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10" w:rsidRPr="00D6052A" w:rsidRDefault="00723010" w:rsidP="00723010">
      <w:pPr>
        <w:jc w:val="center"/>
        <w:rPr>
          <w:b/>
          <w:sz w:val="24"/>
          <w:szCs w:val="24"/>
          <w:lang w:val="id-ID"/>
        </w:rPr>
      </w:pPr>
      <w:r w:rsidRPr="00D6052A">
        <w:rPr>
          <w:b/>
          <w:sz w:val="24"/>
          <w:szCs w:val="24"/>
          <w:lang w:val="id-ID"/>
        </w:rPr>
        <w:t xml:space="preserve">Korelasi Nilai Indeks Plastisitas (PI) Tanah dengan </w:t>
      </w:r>
      <w:r w:rsidRPr="00D6052A">
        <w:rPr>
          <w:b/>
          <w:i/>
          <w:sz w:val="24"/>
          <w:szCs w:val="24"/>
          <w:lang w:val="sv-SE"/>
        </w:rPr>
        <w:t>California Bearing Ratio</w:t>
      </w:r>
      <w:r w:rsidRPr="00D6052A">
        <w:rPr>
          <w:b/>
          <w:sz w:val="24"/>
          <w:szCs w:val="24"/>
          <w:lang w:val="sv-SE"/>
        </w:rPr>
        <w:t xml:space="preserve"> (C</w:t>
      </w:r>
      <w:r w:rsidRPr="00D6052A">
        <w:rPr>
          <w:b/>
          <w:sz w:val="24"/>
          <w:szCs w:val="24"/>
          <w:lang w:val="id-ID"/>
        </w:rPr>
        <w:t>BR</w:t>
      </w:r>
      <w:r w:rsidRPr="00D6052A">
        <w:rPr>
          <w:b/>
          <w:sz w:val="24"/>
          <w:szCs w:val="24"/>
          <w:lang w:val="sv-SE"/>
        </w:rPr>
        <w:t xml:space="preserve">) </w:t>
      </w:r>
      <w:r w:rsidRPr="00D6052A">
        <w:rPr>
          <w:b/>
          <w:sz w:val="24"/>
          <w:szCs w:val="24"/>
          <w:lang w:val="id-ID"/>
        </w:rPr>
        <w:t>untuk Tanah di Banjarmasin</w:t>
      </w:r>
    </w:p>
    <w:p w:rsidR="00723010" w:rsidRPr="00D6052A" w:rsidRDefault="00723010" w:rsidP="00723010">
      <w:pPr>
        <w:rPr>
          <w:sz w:val="24"/>
          <w:szCs w:val="24"/>
          <w:lang w:val="id-ID"/>
        </w:rPr>
      </w:pPr>
    </w:p>
    <w:p w:rsidR="00723010" w:rsidRDefault="00723010" w:rsidP="00723010">
      <w:pPr>
        <w:rPr>
          <w:sz w:val="24"/>
          <w:szCs w:val="24"/>
          <w:lang w:val="id-ID"/>
        </w:rPr>
      </w:pPr>
    </w:p>
    <w:p w:rsidR="00EC3429" w:rsidRDefault="00EC3429" w:rsidP="00723010">
      <w:pPr>
        <w:rPr>
          <w:sz w:val="24"/>
          <w:szCs w:val="24"/>
          <w:lang w:val="id-ID"/>
        </w:rPr>
      </w:pPr>
    </w:p>
    <w:p w:rsidR="00EC3429" w:rsidRDefault="00EC3429" w:rsidP="00EC3429">
      <w:pPr>
        <w:jc w:val="center"/>
        <w:rPr>
          <w:sz w:val="24"/>
          <w:szCs w:val="24"/>
          <w:lang w:val="id-ID"/>
        </w:rPr>
      </w:pPr>
      <w:r w:rsidRPr="00EC3429">
        <w:rPr>
          <w:color w:val="222222"/>
          <w:sz w:val="32"/>
          <w:szCs w:val="32"/>
          <w:lang w:val="en" w:eastAsia="id-ID"/>
        </w:rPr>
        <w:t>Correlation of Soil Plasticity Index (PI) Value with California Bearing Ratio (CBR) for Soil in Banjarmasin</w:t>
      </w:r>
    </w:p>
    <w:p w:rsidR="00EC3429" w:rsidRPr="00D6052A" w:rsidRDefault="00EC3429" w:rsidP="00723010">
      <w:pPr>
        <w:rPr>
          <w:sz w:val="24"/>
          <w:szCs w:val="24"/>
          <w:lang w:val="id-ID"/>
        </w:rPr>
      </w:pPr>
    </w:p>
    <w:p w:rsidR="00723010" w:rsidRPr="00D6052A" w:rsidRDefault="00723010" w:rsidP="00723010">
      <w:pPr>
        <w:jc w:val="center"/>
        <w:rPr>
          <w:b/>
          <w:sz w:val="24"/>
          <w:szCs w:val="24"/>
          <w:lang w:val="id-ID"/>
        </w:rPr>
      </w:pPr>
      <w:r w:rsidRPr="00D6052A">
        <w:rPr>
          <w:b/>
          <w:sz w:val="24"/>
          <w:szCs w:val="24"/>
          <w:vertAlign w:val="superscript"/>
          <w:lang w:val="id-ID"/>
        </w:rPr>
        <w:t>1</w:t>
      </w:r>
      <w:r w:rsidRPr="00D6052A">
        <w:rPr>
          <w:b/>
          <w:sz w:val="24"/>
          <w:szCs w:val="24"/>
        </w:rPr>
        <w:t>Fitria</w:t>
      </w:r>
      <w:r w:rsidRPr="00D6052A">
        <w:rPr>
          <w:b/>
          <w:sz w:val="24"/>
          <w:szCs w:val="24"/>
          <w:lang w:val="id-ID"/>
        </w:rPr>
        <w:t xml:space="preserve"> Handayani</w:t>
      </w:r>
      <w:r w:rsidRPr="00D6052A">
        <w:rPr>
          <w:b/>
          <w:sz w:val="24"/>
          <w:szCs w:val="24"/>
        </w:rPr>
        <w:t>, ST, MT</w:t>
      </w:r>
    </w:p>
    <w:p w:rsidR="00723010" w:rsidRDefault="00723010" w:rsidP="00723010">
      <w:pPr>
        <w:jc w:val="center"/>
        <w:rPr>
          <w:b/>
          <w:sz w:val="24"/>
          <w:szCs w:val="24"/>
          <w:lang w:val="id-ID"/>
        </w:rPr>
      </w:pPr>
      <w:r w:rsidRPr="00D6052A">
        <w:rPr>
          <w:b/>
          <w:sz w:val="24"/>
          <w:szCs w:val="24"/>
          <w:vertAlign w:val="superscript"/>
          <w:lang w:val="id-ID"/>
        </w:rPr>
        <w:t>2</w:t>
      </w:r>
      <w:r w:rsidRPr="00D6052A">
        <w:rPr>
          <w:b/>
          <w:sz w:val="24"/>
          <w:szCs w:val="24"/>
          <w:lang w:val="id-ID"/>
        </w:rPr>
        <w:t>Hendra Cahyadi, ST., MT</w:t>
      </w:r>
    </w:p>
    <w:p w:rsidR="00723010" w:rsidRPr="00D6052A" w:rsidRDefault="00723010" w:rsidP="00723010">
      <w:pPr>
        <w:jc w:val="center"/>
        <w:rPr>
          <w:b/>
          <w:sz w:val="24"/>
          <w:szCs w:val="24"/>
          <w:lang w:val="id-ID"/>
        </w:rPr>
      </w:pPr>
    </w:p>
    <w:p w:rsidR="00723010" w:rsidRDefault="00723010" w:rsidP="00723010">
      <w:pPr>
        <w:jc w:val="center"/>
        <w:rPr>
          <w:sz w:val="24"/>
          <w:szCs w:val="24"/>
          <w:lang w:val="id-ID"/>
        </w:rPr>
      </w:pPr>
      <w:r w:rsidRPr="00D6052A">
        <w:rPr>
          <w:sz w:val="24"/>
          <w:szCs w:val="24"/>
        </w:rPr>
        <w:t>E-mail:</w:t>
      </w:r>
    </w:p>
    <w:p w:rsidR="00723010" w:rsidRDefault="00723010" w:rsidP="00723010">
      <w:pPr>
        <w:jc w:val="center"/>
        <w:rPr>
          <w:rStyle w:val="Hyperlink"/>
          <w:rFonts w:eastAsia="SimSun"/>
          <w:lang w:val="id-ID"/>
        </w:rPr>
      </w:pPr>
      <w:r w:rsidRPr="00D6052A">
        <w:rPr>
          <w:color w:val="00B0F0"/>
          <w:sz w:val="24"/>
          <w:szCs w:val="24"/>
          <w:vertAlign w:val="superscript"/>
          <w:lang w:val="id-ID"/>
        </w:rPr>
        <w:t>1</w:t>
      </w:r>
      <w:hyperlink r:id="rId8" w:history="1">
        <w:r w:rsidRPr="00D6052A">
          <w:rPr>
            <w:rStyle w:val="Hyperlink"/>
            <w:rFonts w:eastAsia="SimSun"/>
            <w:sz w:val="24"/>
            <w:szCs w:val="24"/>
            <w:lang w:val="id-ID"/>
          </w:rPr>
          <w:t>f</w:t>
        </w:r>
        <w:r w:rsidRPr="00D6052A">
          <w:rPr>
            <w:rStyle w:val="Hyperlink"/>
            <w:rFonts w:eastAsia="SimSun"/>
            <w:sz w:val="24"/>
            <w:szCs w:val="24"/>
          </w:rPr>
          <w:t>itria.ftsunika@gmail.com</w:t>
        </w:r>
      </w:hyperlink>
    </w:p>
    <w:p w:rsidR="00723010" w:rsidRPr="00D6052A" w:rsidRDefault="00723010" w:rsidP="00723010">
      <w:pPr>
        <w:jc w:val="center"/>
        <w:rPr>
          <w:rStyle w:val="Hyperlink"/>
          <w:rFonts w:eastAsia="SimSun"/>
          <w:lang w:val="id-ID"/>
        </w:rPr>
      </w:pPr>
      <w:r w:rsidRPr="00D6052A">
        <w:rPr>
          <w:color w:val="00B0F0"/>
          <w:sz w:val="24"/>
          <w:szCs w:val="24"/>
          <w:vertAlign w:val="superscript"/>
          <w:lang w:val="id-ID"/>
        </w:rPr>
        <w:t>2</w:t>
      </w:r>
      <w:hyperlink r:id="rId9" w:history="1">
        <w:r w:rsidR="00A905FF" w:rsidRPr="005A099F">
          <w:rPr>
            <w:rStyle w:val="Hyperlink"/>
            <w:rFonts w:eastAsia="SimSun"/>
            <w:sz w:val="24"/>
            <w:szCs w:val="24"/>
            <w:lang w:val="id-ID"/>
          </w:rPr>
          <w:t>irarizqonroyan@gmail.com</w:t>
        </w:r>
      </w:hyperlink>
    </w:p>
    <w:p w:rsidR="00723010" w:rsidRPr="00D6052A" w:rsidRDefault="00723010" w:rsidP="00723010">
      <w:pPr>
        <w:jc w:val="center"/>
        <w:rPr>
          <w:b/>
          <w:sz w:val="24"/>
          <w:szCs w:val="24"/>
          <w:lang w:val="id-ID"/>
        </w:rPr>
      </w:pPr>
    </w:p>
    <w:p w:rsidR="00723010" w:rsidRPr="00D6052A" w:rsidRDefault="00723010" w:rsidP="00723010">
      <w:pPr>
        <w:jc w:val="center"/>
        <w:rPr>
          <w:sz w:val="24"/>
          <w:szCs w:val="24"/>
          <w:lang w:val="id-ID"/>
        </w:rPr>
      </w:pPr>
      <w:r w:rsidRPr="00D6052A">
        <w:rPr>
          <w:sz w:val="24"/>
          <w:szCs w:val="24"/>
          <w:lang w:val="id-ID"/>
        </w:rPr>
        <w:t xml:space="preserve">Dosen </w:t>
      </w:r>
      <w:r w:rsidRPr="00D6052A">
        <w:rPr>
          <w:sz w:val="24"/>
          <w:szCs w:val="24"/>
        </w:rPr>
        <w:t>Program Studi Teknik Sipil</w:t>
      </w:r>
    </w:p>
    <w:p w:rsidR="00723010" w:rsidRPr="00D6052A" w:rsidRDefault="00723010" w:rsidP="00723010">
      <w:pPr>
        <w:jc w:val="center"/>
        <w:rPr>
          <w:sz w:val="24"/>
          <w:szCs w:val="24"/>
          <w:lang w:val="id-ID"/>
        </w:rPr>
      </w:pPr>
      <w:r w:rsidRPr="00D6052A">
        <w:rPr>
          <w:sz w:val="24"/>
          <w:szCs w:val="24"/>
        </w:rPr>
        <w:t xml:space="preserve">Fakultas Teknik </w:t>
      </w:r>
    </w:p>
    <w:p w:rsidR="00723010" w:rsidRPr="00D6052A" w:rsidRDefault="00723010" w:rsidP="00723010">
      <w:pPr>
        <w:jc w:val="center"/>
        <w:rPr>
          <w:sz w:val="24"/>
          <w:szCs w:val="24"/>
          <w:lang w:val="id-ID"/>
        </w:rPr>
      </w:pPr>
      <w:r w:rsidRPr="00D6052A">
        <w:rPr>
          <w:sz w:val="24"/>
          <w:szCs w:val="24"/>
        </w:rPr>
        <w:t xml:space="preserve">Universitas Islam Kalimantan </w:t>
      </w:r>
      <w:r w:rsidRPr="00D6052A">
        <w:rPr>
          <w:sz w:val="24"/>
          <w:szCs w:val="24"/>
          <w:lang w:val="id-ID"/>
        </w:rPr>
        <w:t>Muhammad Arsyad Al Banjari</w:t>
      </w:r>
    </w:p>
    <w:p w:rsidR="00723010" w:rsidRPr="00D6052A" w:rsidRDefault="00723010" w:rsidP="00723010">
      <w:pPr>
        <w:rPr>
          <w:b/>
          <w:sz w:val="24"/>
          <w:szCs w:val="24"/>
          <w:lang w:val="id-ID"/>
        </w:rPr>
      </w:pPr>
    </w:p>
    <w:p w:rsidR="00723010" w:rsidRDefault="00723010" w:rsidP="00723010">
      <w:pPr>
        <w:jc w:val="center"/>
        <w:rPr>
          <w:b/>
          <w:sz w:val="24"/>
          <w:szCs w:val="24"/>
          <w:lang w:val="id-ID"/>
        </w:rPr>
      </w:pPr>
    </w:p>
    <w:p w:rsidR="00723010" w:rsidRDefault="00723010" w:rsidP="00723010">
      <w:pPr>
        <w:jc w:val="center"/>
        <w:rPr>
          <w:b/>
          <w:sz w:val="24"/>
          <w:szCs w:val="24"/>
          <w:lang w:val="id-ID"/>
        </w:rPr>
      </w:pPr>
      <w:r>
        <w:rPr>
          <w:b/>
          <w:sz w:val="24"/>
          <w:szCs w:val="24"/>
          <w:lang w:val="id-ID"/>
        </w:rPr>
        <w:t>Abstrak</w:t>
      </w:r>
    </w:p>
    <w:p w:rsidR="00723010" w:rsidRPr="00D6052A" w:rsidRDefault="00723010" w:rsidP="00723010">
      <w:pPr>
        <w:jc w:val="center"/>
        <w:rPr>
          <w:b/>
          <w:sz w:val="24"/>
          <w:szCs w:val="24"/>
          <w:lang w:val="id-ID"/>
        </w:rPr>
      </w:pPr>
    </w:p>
    <w:p w:rsidR="00723010" w:rsidRPr="00D6052A" w:rsidRDefault="00723010" w:rsidP="00723010">
      <w:pPr>
        <w:autoSpaceDE w:val="0"/>
        <w:autoSpaceDN w:val="0"/>
        <w:adjustRightInd w:val="0"/>
        <w:ind w:firstLine="709"/>
        <w:jc w:val="both"/>
        <w:rPr>
          <w:rFonts w:eastAsia="SimSun"/>
          <w:color w:val="000000"/>
          <w:sz w:val="24"/>
          <w:szCs w:val="24"/>
          <w:lang w:val="id-ID"/>
        </w:rPr>
      </w:pPr>
      <w:r w:rsidRPr="00D6052A">
        <w:rPr>
          <w:sz w:val="24"/>
          <w:szCs w:val="24"/>
          <w:lang w:val="sv-SE"/>
        </w:rPr>
        <w:t xml:space="preserve">Selama ini untuk mendapatkan harga </w:t>
      </w:r>
      <w:r w:rsidRPr="00D6052A">
        <w:rPr>
          <w:i/>
          <w:sz w:val="24"/>
          <w:szCs w:val="24"/>
          <w:lang w:val="sv-SE"/>
        </w:rPr>
        <w:t>California Bearing Ratio</w:t>
      </w:r>
      <w:r w:rsidRPr="00D6052A">
        <w:rPr>
          <w:sz w:val="24"/>
          <w:szCs w:val="24"/>
          <w:lang w:val="sv-SE"/>
        </w:rPr>
        <w:t xml:space="preserve"> (CBR) perencana</w:t>
      </w:r>
      <w:r w:rsidRPr="00D6052A">
        <w:rPr>
          <w:sz w:val="24"/>
          <w:szCs w:val="24"/>
          <w:lang w:val="id-ID"/>
        </w:rPr>
        <w:t xml:space="preserve"> akan melakukan uji lapangan dan atau uji laboratorium. Hal ini memakan waktu dan biaya yang relatif besar. Untuk itu diperlukan suatu hal praktis atau rumusan tentang hubungan antar parameter tanah sehingga perencana tidak perlu melakukan uji parameter tanah secara keseluruhan. </w:t>
      </w:r>
      <w:r w:rsidRPr="00D6052A">
        <w:rPr>
          <w:rFonts w:eastAsia="SimSun"/>
          <w:color w:val="000000"/>
          <w:sz w:val="24"/>
          <w:szCs w:val="24"/>
          <w:lang w:val="id-ID"/>
        </w:rPr>
        <w:t xml:space="preserve">Untuk mendapatkan rumusan tersebut perlu dilakukan percobaan di laboratorium secara berulang ulang, yang akan menghasilkan hubungan grafis atau korelasi di antara parameter-parameter tanah. Dari korelasi tersebut, maka bila ada salah satu parameter tanah dapat diketahui nilainya, maka parameter tanah yang lain akan bisa diketahui pula. </w:t>
      </w:r>
    </w:p>
    <w:p w:rsidR="00723010" w:rsidRPr="00D6052A" w:rsidRDefault="00723010" w:rsidP="00723010">
      <w:pPr>
        <w:autoSpaceDE w:val="0"/>
        <w:autoSpaceDN w:val="0"/>
        <w:adjustRightInd w:val="0"/>
        <w:ind w:firstLine="709"/>
        <w:jc w:val="both"/>
        <w:rPr>
          <w:sz w:val="24"/>
          <w:szCs w:val="24"/>
          <w:lang w:val="id-ID"/>
        </w:rPr>
      </w:pPr>
      <w:r w:rsidRPr="00D6052A">
        <w:rPr>
          <w:sz w:val="24"/>
          <w:szCs w:val="24"/>
          <w:lang w:val="sv-SE"/>
        </w:rPr>
        <w:t xml:space="preserve">Penelitian ini bertujuan untuk mendapatkan grafik atau </w:t>
      </w:r>
      <w:r w:rsidRPr="00D6052A">
        <w:rPr>
          <w:sz w:val="24"/>
          <w:szCs w:val="24"/>
          <w:lang w:val="id-ID"/>
        </w:rPr>
        <w:t>korelasi</w:t>
      </w:r>
      <w:r w:rsidRPr="00D6052A">
        <w:rPr>
          <w:sz w:val="24"/>
          <w:szCs w:val="24"/>
          <w:lang w:val="sv-SE"/>
        </w:rPr>
        <w:t xml:space="preserve"> </w:t>
      </w:r>
      <w:r w:rsidRPr="00D6052A">
        <w:rPr>
          <w:sz w:val="24"/>
          <w:szCs w:val="24"/>
          <w:lang w:val="id-ID"/>
        </w:rPr>
        <w:t xml:space="preserve">Indeks Plastisitas (PI) dengan </w:t>
      </w:r>
      <w:r w:rsidRPr="00D6052A">
        <w:rPr>
          <w:i/>
          <w:sz w:val="24"/>
          <w:szCs w:val="24"/>
          <w:lang w:val="sv-SE"/>
        </w:rPr>
        <w:t>California Bearing Ratio</w:t>
      </w:r>
      <w:r w:rsidRPr="00D6052A">
        <w:rPr>
          <w:sz w:val="24"/>
          <w:szCs w:val="24"/>
          <w:lang w:val="sv-SE"/>
        </w:rPr>
        <w:t xml:space="preserve"> (CBR) untuk wilayah </w:t>
      </w:r>
      <w:r w:rsidRPr="00D6052A">
        <w:rPr>
          <w:sz w:val="24"/>
          <w:szCs w:val="24"/>
          <w:lang w:val="id-ID"/>
        </w:rPr>
        <w:t>Banjarmasin</w:t>
      </w:r>
      <w:r w:rsidRPr="00D6052A">
        <w:rPr>
          <w:sz w:val="24"/>
          <w:szCs w:val="24"/>
          <w:lang w:val="sv-SE"/>
        </w:rPr>
        <w:t>.</w:t>
      </w:r>
      <w:r w:rsidRPr="00D6052A">
        <w:rPr>
          <w:sz w:val="24"/>
          <w:szCs w:val="24"/>
          <w:lang w:val="id-ID"/>
        </w:rPr>
        <w:t xml:space="preserve"> Manfaat praktis yang bisa didapat dari penelitian ini adalah dengan mengetahui harga PI untuk tanah di Banjarmasin, maka harga CBR bisa pula didapatkan. </w:t>
      </w:r>
    </w:p>
    <w:p w:rsidR="00723010" w:rsidRDefault="00723010" w:rsidP="00723010">
      <w:pPr>
        <w:tabs>
          <w:tab w:val="left" w:pos="567"/>
        </w:tabs>
        <w:ind w:firstLine="567"/>
        <w:contextualSpacing/>
        <w:jc w:val="both"/>
        <w:rPr>
          <w:sz w:val="24"/>
          <w:szCs w:val="24"/>
          <w:lang w:val="id-ID"/>
        </w:rPr>
      </w:pPr>
      <w:r w:rsidRPr="00D6052A">
        <w:rPr>
          <w:sz w:val="24"/>
          <w:szCs w:val="24"/>
          <w:lang w:val="sv-SE"/>
        </w:rPr>
        <w:t xml:space="preserve">Pengujian yang dilakukan dalam penelitian ini adalah uji </w:t>
      </w:r>
      <w:r w:rsidRPr="00D6052A">
        <w:rPr>
          <w:sz w:val="24"/>
          <w:szCs w:val="24"/>
          <w:lang w:val="id-ID"/>
        </w:rPr>
        <w:t xml:space="preserve">Atterberg Limit, dan uji </w:t>
      </w:r>
      <w:r w:rsidRPr="00D6052A">
        <w:rPr>
          <w:sz w:val="24"/>
          <w:szCs w:val="24"/>
          <w:lang w:val="sv-SE"/>
        </w:rPr>
        <w:t>CBR</w:t>
      </w:r>
      <w:r w:rsidRPr="00D6052A">
        <w:rPr>
          <w:sz w:val="24"/>
          <w:szCs w:val="24"/>
          <w:lang w:val="id-ID"/>
        </w:rPr>
        <w:t xml:space="preserve">. </w:t>
      </w:r>
      <w:r w:rsidRPr="00D6052A">
        <w:rPr>
          <w:sz w:val="24"/>
          <w:szCs w:val="24"/>
          <w:lang w:val="sv-SE"/>
        </w:rPr>
        <w:t xml:space="preserve"> </w:t>
      </w:r>
      <w:r w:rsidRPr="00D6052A">
        <w:rPr>
          <w:sz w:val="24"/>
          <w:szCs w:val="24"/>
          <w:lang w:val="id-ID"/>
        </w:rPr>
        <w:t>Pengujian</w:t>
      </w:r>
      <w:r w:rsidRPr="00D6052A">
        <w:rPr>
          <w:sz w:val="24"/>
          <w:szCs w:val="24"/>
        </w:rPr>
        <w:t xml:space="preserve"> akan dilakukan di Laboratorium Mekanika Tanah Universitas </w:t>
      </w:r>
      <w:r w:rsidRPr="00D6052A">
        <w:rPr>
          <w:sz w:val="24"/>
          <w:szCs w:val="24"/>
          <w:lang w:val="id-ID"/>
        </w:rPr>
        <w:t>Islam Kalimantan MAB Banjarmasin</w:t>
      </w:r>
      <w:r w:rsidRPr="00D6052A">
        <w:rPr>
          <w:sz w:val="24"/>
          <w:szCs w:val="24"/>
        </w:rPr>
        <w:t xml:space="preserve">. Sampel tanah </w:t>
      </w:r>
      <w:proofErr w:type="gramStart"/>
      <w:r w:rsidRPr="00D6052A">
        <w:rPr>
          <w:sz w:val="24"/>
          <w:szCs w:val="24"/>
        </w:rPr>
        <w:t>akan</w:t>
      </w:r>
      <w:proofErr w:type="gramEnd"/>
      <w:r w:rsidRPr="00D6052A">
        <w:rPr>
          <w:sz w:val="24"/>
          <w:szCs w:val="24"/>
        </w:rPr>
        <w:t xml:space="preserve"> diambil di </w:t>
      </w:r>
      <w:r w:rsidRPr="00D6052A">
        <w:rPr>
          <w:sz w:val="24"/>
          <w:szCs w:val="24"/>
          <w:lang w:val="id-ID"/>
        </w:rPr>
        <w:t>2</w:t>
      </w:r>
      <w:r w:rsidRPr="00D6052A">
        <w:rPr>
          <w:sz w:val="24"/>
          <w:szCs w:val="24"/>
        </w:rPr>
        <w:t xml:space="preserve"> (</w:t>
      </w:r>
      <w:r w:rsidRPr="00D6052A">
        <w:rPr>
          <w:sz w:val="24"/>
          <w:szCs w:val="24"/>
          <w:lang w:val="id-ID"/>
        </w:rPr>
        <w:t>dua</w:t>
      </w:r>
      <w:r w:rsidRPr="00D6052A">
        <w:rPr>
          <w:sz w:val="24"/>
          <w:szCs w:val="24"/>
        </w:rPr>
        <w:t xml:space="preserve">) </w:t>
      </w:r>
      <w:r w:rsidRPr="00D6052A">
        <w:rPr>
          <w:sz w:val="24"/>
          <w:szCs w:val="24"/>
          <w:lang w:val="id-ID"/>
        </w:rPr>
        <w:t>lokasi</w:t>
      </w:r>
      <w:r w:rsidRPr="00D6052A">
        <w:rPr>
          <w:sz w:val="24"/>
          <w:szCs w:val="24"/>
        </w:rPr>
        <w:t xml:space="preserve"> yang ada di </w:t>
      </w:r>
      <w:r w:rsidRPr="00D6052A">
        <w:rPr>
          <w:sz w:val="24"/>
          <w:szCs w:val="24"/>
          <w:lang w:val="id-ID"/>
        </w:rPr>
        <w:t>Kota Banjarmasin</w:t>
      </w:r>
      <w:r w:rsidRPr="00D6052A">
        <w:rPr>
          <w:sz w:val="24"/>
          <w:szCs w:val="24"/>
        </w:rPr>
        <w:t xml:space="preserve">. </w:t>
      </w:r>
    </w:p>
    <w:p w:rsidR="00EC3429" w:rsidRDefault="00EC3429" w:rsidP="00EC3429">
      <w:pPr>
        <w:ind w:firstLine="851"/>
        <w:jc w:val="both"/>
        <w:rPr>
          <w:sz w:val="24"/>
          <w:szCs w:val="24"/>
          <w:lang w:val="id-ID"/>
        </w:rPr>
      </w:pPr>
      <w:r>
        <w:rPr>
          <w:sz w:val="24"/>
          <w:szCs w:val="24"/>
          <w:lang w:val="id-ID"/>
        </w:rPr>
        <w:t xml:space="preserve">Kesimpulan </w:t>
      </w:r>
      <w:r w:rsidRPr="0085519A">
        <w:rPr>
          <w:sz w:val="24"/>
          <w:szCs w:val="24"/>
          <w:lang w:val="de-DE"/>
        </w:rPr>
        <w:t xml:space="preserve">dalam pengujian ini </w:t>
      </w:r>
      <w:r>
        <w:rPr>
          <w:sz w:val="24"/>
          <w:szCs w:val="24"/>
          <w:lang w:val="id-ID"/>
        </w:rPr>
        <w:t>didapatkan korelasi</w:t>
      </w:r>
      <w:r w:rsidRPr="0085519A">
        <w:rPr>
          <w:sz w:val="24"/>
          <w:szCs w:val="24"/>
          <w:lang w:val="de-DE"/>
        </w:rPr>
        <w:t xml:space="preserve"> korelasi </w:t>
      </w:r>
      <w:r>
        <w:rPr>
          <w:sz w:val="24"/>
          <w:szCs w:val="24"/>
          <w:lang w:val="de-DE"/>
        </w:rPr>
        <w:t>CBR</w:t>
      </w:r>
      <w:r w:rsidRPr="0085519A">
        <w:rPr>
          <w:sz w:val="24"/>
          <w:szCs w:val="24"/>
          <w:lang w:val="de-DE"/>
        </w:rPr>
        <w:t xml:space="preserve"> = </w:t>
      </w:r>
      <w:r>
        <w:rPr>
          <w:sz w:val="24"/>
          <w:szCs w:val="24"/>
          <w:lang w:val="de-DE"/>
        </w:rPr>
        <w:t>-</w:t>
      </w:r>
      <w:r w:rsidRPr="0085519A">
        <w:rPr>
          <w:sz w:val="24"/>
          <w:szCs w:val="24"/>
          <w:lang w:val="de-DE"/>
        </w:rPr>
        <w:t>0,2</w:t>
      </w:r>
      <w:r>
        <w:rPr>
          <w:sz w:val="24"/>
          <w:szCs w:val="24"/>
          <w:lang w:val="de-DE"/>
        </w:rPr>
        <w:t>854 PI + 8</w:t>
      </w:r>
      <w:r w:rsidRPr="0085519A">
        <w:rPr>
          <w:sz w:val="24"/>
          <w:szCs w:val="24"/>
          <w:lang w:val="de-DE"/>
        </w:rPr>
        <w:t>,</w:t>
      </w:r>
      <w:r>
        <w:rPr>
          <w:sz w:val="24"/>
          <w:szCs w:val="24"/>
          <w:lang w:val="de-DE"/>
        </w:rPr>
        <w:t>4816</w:t>
      </w:r>
      <w:r w:rsidRPr="0085519A">
        <w:rPr>
          <w:sz w:val="24"/>
          <w:szCs w:val="24"/>
          <w:lang w:val="de-DE"/>
        </w:rPr>
        <w:t xml:space="preserve">. </w:t>
      </w:r>
    </w:p>
    <w:p w:rsidR="00EC3429" w:rsidRPr="00EC3429" w:rsidRDefault="00EC3429" w:rsidP="00723010">
      <w:pPr>
        <w:tabs>
          <w:tab w:val="left" w:pos="567"/>
        </w:tabs>
        <w:ind w:firstLine="567"/>
        <w:contextualSpacing/>
        <w:jc w:val="both"/>
        <w:rPr>
          <w:sz w:val="24"/>
          <w:szCs w:val="24"/>
          <w:lang w:val="id-ID"/>
        </w:rPr>
      </w:pPr>
    </w:p>
    <w:p w:rsidR="00723010" w:rsidRDefault="00723010" w:rsidP="00723010">
      <w:pPr>
        <w:tabs>
          <w:tab w:val="left" w:pos="4635"/>
        </w:tabs>
        <w:spacing w:line="360" w:lineRule="auto"/>
        <w:rPr>
          <w:b/>
          <w:sz w:val="24"/>
          <w:szCs w:val="24"/>
          <w:lang w:val="id-ID"/>
        </w:rPr>
      </w:pPr>
    </w:p>
    <w:p w:rsidR="00723010" w:rsidRPr="00D6052A" w:rsidRDefault="00723010" w:rsidP="00723010">
      <w:pPr>
        <w:tabs>
          <w:tab w:val="left" w:pos="4635"/>
        </w:tabs>
        <w:spacing w:line="360" w:lineRule="auto"/>
        <w:rPr>
          <w:b/>
          <w:sz w:val="24"/>
          <w:szCs w:val="24"/>
          <w:lang w:val="id-ID"/>
        </w:rPr>
      </w:pPr>
      <w:r w:rsidRPr="00D6052A">
        <w:rPr>
          <w:b/>
          <w:sz w:val="24"/>
          <w:szCs w:val="24"/>
          <w:lang w:val="id-ID"/>
        </w:rPr>
        <w:t>Kata kunci: Indeks Plastisitas, CBR, batas Atterberg, lempung</w:t>
      </w:r>
    </w:p>
    <w:p w:rsidR="00723010" w:rsidRDefault="00723010" w:rsidP="00723010">
      <w:pPr>
        <w:tabs>
          <w:tab w:val="left" w:pos="4635"/>
        </w:tabs>
        <w:jc w:val="center"/>
        <w:rPr>
          <w:b/>
          <w:i/>
          <w:sz w:val="24"/>
          <w:szCs w:val="24"/>
          <w:lang w:val="id-ID"/>
        </w:rPr>
      </w:pPr>
    </w:p>
    <w:p w:rsidR="00723010" w:rsidRPr="00D6052A" w:rsidRDefault="00723010" w:rsidP="00723010">
      <w:pPr>
        <w:tabs>
          <w:tab w:val="left" w:pos="4635"/>
        </w:tabs>
        <w:jc w:val="center"/>
        <w:rPr>
          <w:b/>
          <w:i/>
          <w:sz w:val="24"/>
          <w:szCs w:val="24"/>
          <w:lang w:val="id-ID"/>
        </w:rPr>
      </w:pPr>
      <w:r w:rsidRPr="00D6052A">
        <w:rPr>
          <w:b/>
          <w:i/>
          <w:sz w:val="24"/>
          <w:szCs w:val="24"/>
          <w:lang w:val="id-ID"/>
        </w:rPr>
        <w:lastRenderedPageBreak/>
        <w:t>Abstract</w:t>
      </w:r>
    </w:p>
    <w:p w:rsidR="00723010" w:rsidRPr="00D6052A" w:rsidRDefault="00723010" w:rsidP="00723010">
      <w:pPr>
        <w:tabs>
          <w:tab w:val="left" w:pos="4635"/>
        </w:tabs>
        <w:ind w:firstLine="567"/>
        <w:jc w:val="both"/>
        <w:rPr>
          <w:i/>
          <w:sz w:val="24"/>
          <w:szCs w:val="24"/>
        </w:rPr>
      </w:pPr>
      <w:bookmarkStart w:id="0" w:name="_GoBack"/>
      <w:r w:rsidRPr="00D6052A">
        <w:rPr>
          <w:i/>
          <w:sz w:val="24"/>
          <w:szCs w:val="24"/>
        </w:rPr>
        <w:t>During this time to get the price of California Bearing Ratio (CBR) planners will conduct field tests and / or laboratory tests. This takes time and is relatively large. For this reason, it is needed a practical matter or formulation about the relationship between soil parameters so that planners do not need to test the overall soil parameters. To get this formula, it is necessary to do repeated experiments in the laboratory, which will produce graphical relationships or correlations between soil parameters. From this correlation, if there is a value of soil parameters, the other soil parameters can be known as well.</w:t>
      </w:r>
    </w:p>
    <w:p w:rsidR="00723010" w:rsidRPr="00D6052A" w:rsidRDefault="00723010" w:rsidP="00723010">
      <w:pPr>
        <w:tabs>
          <w:tab w:val="left" w:pos="4635"/>
        </w:tabs>
        <w:ind w:firstLine="567"/>
        <w:jc w:val="both"/>
        <w:rPr>
          <w:i/>
          <w:sz w:val="24"/>
          <w:szCs w:val="24"/>
        </w:rPr>
      </w:pPr>
      <w:r w:rsidRPr="00D6052A">
        <w:rPr>
          <w:i/>
          <w:sz w:val="24"/>
          <w:szCs w:val="24"/>
        </w:rPr>
        <w:t xml:space="preserve">This study aims to obtain a graph or correlation of Plasticity Index (PI) with California Bearing Ratio (CBR) for the Banjarmasin region. The practical benefit that can be obtained from this research is by knowing the PI price for land in Banjarmasin, </w:t>
      </w:r>
      <w:proofErr w:type="gramStart"/>
      <w:r w:rsidRPr="00D6052A">
        <w:rPr>
          <w:i/>
          <w:sz w:val="24"/>
          <w:szCs w:val="24"/>
        </w:rPr>
        <w:t>then</w:t>
      </w:r>
      <w:proofErr w:type="gramEnd"/>
      <w:r w:rsidRPr="00D6052A">
        <w:rPr>
          <w:i/>
          <w:sz w:val="24"/>
          <w:szCs w:val="24"/>
        </w:rPr>
        <w:t xml:space="preserve"> the CBR price can also be obtained.</w:t>
      </w:r>
    </w:p>
    <w:p w:rsidR="00723010" w:rsidRPr="00D6052A" w:rsidRDefault="00723010" w:rsidP="00723010">
      <w:pPr>
        <w:tabs>
          <w:tab w:val="left" w:pos="4635"/>
        </w:tabs>
        <w:ind w:firstLine="567"/>
        <w:jc w:val="both"/>
        <w:rPr>
          <w:i/>
          <w:sz w:val="24"/>
          <w:szCs w:val="24"/>
          <w:lang w:val="id-ID"/>
        </w:rPr>
      </w:pPr>
      <w:r w:rsidRPr="00D6052A">
        <w:rPr>
          <w:i/>
          <w:sz w:val="24"/>
          <w:szCs w:val="24"/>
        </w:rPr>
        <w:t>Tests conducted in this study are the Atterberg Limit test, and the CBR test. The test will be conducted at the Soil Mechanics Laboratory of the Islamic University of Kalimantan MAB Banjarmasin. Soil samples will be taken at 2 (two) locations in the city of Banjarmasin.</w:t>
      </w:r>
    </w:p>
    <w:p w:rsidR="00EC3429" w:rsidRPr="00EC3429" w:rsidRDefault="00EC3429" w:rsidP="00EC3429">
      <w:pPr>
        <w:pStyle w:val="HTMLPreformatted"/>
        <w:shd w:val="clear" w:color="auto" w:fill="F8F9FA"/>
        <w:ind w:firstLine="567"/>
        <w:jc w:val="both"/>
        <w:rPr>
          <w:rFonts w:ascii="Times New Roman" w:hAnsi="Times New Roman" w:cs="Times New Roman"/>
          <w:i/>
          <w:color w:val="222222"/>
          <w:sz w:val="24"/>
          <w:szCs w:val="24"/>
        </w:rPr>
      </w:pPr>
      <w:r w:rsidRPr="00EC3429">
        <w:rPr>
          <w:rFonts w:ascii="Times New Roman" w:hAnsi="Times New Roman" w:cs="Times New Roman"/>
          <w:i/>
          <w:color w:val="222222"/>
          <w:sz w:val="24"/>
          <w:szCs w:val="24"/>
          <w:lang w:val="en"/>
        </w:rPr>
        <w:t>The conclusion in this test is that the correlation between CBR and PI is CBR = -0.2</w:t>
      </w:r>
      <w:r w:rsidR="00B9674E">
        <w:rPr>
          <w:rFonts w:ascii="Times New Roman" w:hAnsi="Times New Roman" w:cs="Times New Roman"/>
          <w:i/>
          <w:color w:val="222222"/>
          <w:sz w:val="24"/>
          <w:szCs w:val="24"/>
        </w:rPr>
        <w:t>421</w:t>
      </w:r>
      <w:r w:rsidRPr="00EC3429">
        <w:rPr>
          <w:rFonts w:ascii="Times New Roman" w:hAnsi="Times New Roman" w:cs="Times New Roman"/>
          <w:i/>
          <w:color w:val="222222"/>
          <w:sz w:val="24"/>
          <w:szCs w:val="24"/>
          <w:lang w:val="en"/>
        </w:rPr>
        <w:t xml:space="preserve"> PI + </w:t>
      </w:r>
      <w:r w:rsidR="00B9674E">
        <w:rPr>
          <w:rFonts w:ascii="Times New Roman" w:hAnsi="Times New Roman" w:cs="Times New Roman"/>
          <w:i/>
          <w:color w:val="222222"/>
          <w:sz w:val="24"/>
          <w:szCs w:val="24"/>
        </w:rPr>
        <w:t>7</w:t>
      </w:r>
      <w:r w:rsidRPr="00EC3429">
        <w:rPr>
          <w:rFonts w:ascii="Times New Roman" w:hAnsi="Times New Roman" w:cs="Times New Roman"/>
          <w:i/>
          <w:color w:val="222222"/>
          <w:sz w:val="24"/>
          <w:szCs w:val="24"/>
          <w:lang w:val="en"/>
        </w:rPr>
        <w:t>.</w:t>
      </w:r>
      <w:r w:rsidR="00B9674E">
        <w:rPr>
          <w:rFonts w:ascii="Times New Roman" w:hAnsi="Times New Roman" w:cs="Times New Roman"/>
          <w:i/>
          <w:color w:val="222222"/>
          <w:sz w:val="24"/>
          <w:szCs w:val="24"/>
        </w:rPr>
        <w:t>842</w:t>
      </w:r>
    </w:p>
    <w:bookmarkEnd w:id="0"/>
    <w:p w:rsidR="00723010" w:rsidRDefault="00723010" w:rsidP="00723010">
      <w:pPr>
        <w:tabs>
          <w:tab w:val="left" w:pos="4635"/>
        </w:tabs>
        <w:jc w:val="both"/>
        <w:rPr>
          <w:b/>
          <w:i/>
          <w:sz w:val="24"/>
          <w:szCs w:val="24"/>
          <w:lang w:val="id-ID"/>
        </w:rPr>
      </w:pPr>
    </w:p>
    <w:p w:rsidR="00723010" w:rsidRPr="00D6052A" w:rsidRDefault="00723010" w:rsidP="00723010">
      <w:pPr>
        <w:tabs>
          <w:tab w:val="left" w:pos="4635"/>
        </w:tabs>
        <w:jc w:val="both"/>
        <w:rPr>
          <w:b/>
          <w:i/>
          <w:sz w:val="24"/>
          <w:szCs w:val="24"/>
          <w:lang w:val="id-ID"/>
        </w:rPr>
      </w:pPr>
      <w:r w:rsidRPr="00D6052A">
        <w:rPr>
          <w:b/>
          <w:i/>
          <w:sz w:val="24"/>
          <w:szCs w:val="24"/>
        </w:rPr>
        <w:t>Keywords: Plasticity Index, CBR, Atterberg Limit, clay</w:t>
      </w:r>
    </w:p>
    <w:p w:rsidR="00986424" w:rsidRPr="00986424" w:rsidRDefault="00986424" w:rsidP="00986424">
      <w:pPr>
        <w:rPr>
          <w:b/>
          <w:sz w:val="28"/>
          <w:szCs w:val="28"/>
          <w:lang w:val="id-ID"/>
        </w:rPr>
      </w:pPr>
    </w:p>
    <w:p w:rsidR="00986424" w:rsidRPr="00BE0050" w:rsidRDefault="00986424" w:rsidP="00986424">
      <w:pPr>
        <w:jc w:val="center"/>
        <w:rPr>
          <w:b/>
          <w:sz w:val="28"/>
          <w:szCs w:val="28"/>
        </w:rPr>
      </w:pPr>
      <w:r w:rsidRPr="00BE0050">
        <w:rPr>
          <w:b/>
          <w:sz w:val="28"/>
          <w:szCs w:val="28"/>
        </w:rPr>
        <w:t>PENDAHULUAN</w:t>
      </w:r>
    </w:p>
    <w:p w:rsidR="00986424" w:rsidRPr="00986424" w:rsidRDefault="00986424" w:rsidP="00986424">
      <w:pPr>
        <w:jc w:val="both"/>
        <w:rPr>
          <w:b/>
          <w:sz w:val="24"/>
          <w:szCs w:val="24"/>
          <w:lang w:val="id-ID"/>
        </w:rPr>
      </w:pPr>
    </w:p>
    <w:p w:rsidR="00986424" w:rsidRPr="000229C6" w:rsidRDefault="00986424" w:rsidP="00986424">
      <w:pPr>
        <w:tabs>
          <w:tab w:val="left" w:pos="567"/>
        </w:tabs>
        <w:ind w:firstLine="720"/>
        <w:jc w:val="both"/>
        <w:rPr>
          <w:rFonts w:eastAsia="SimSun"/>
          <w:sz w:val="24"/>
          <w:szCs w:val="24"/>
          <w:lang w:val="pt-BR" w:eastAsia="zh-CN"/>
        </w:rPr>
      </w:pPr>
      <w:r w:rsidRPr="000229C6">
        <w:rPr>
          <w:rFonts w:eastAsia="SimSun" w:hint="eastAsia"/>
          <w:sz w:val="24"/>
          <w:szCs w:val="24"/>
          <w:lang w:val="pt-BR" w:eastAsia="zh-CN"/>
        </w:rPr>
        <w:t>Untuk membuat suatu konstruksi yang baik dan aman, diperlukan data-data sifat-sifat tanah yang akurat. Data-data tersebut diperoleh dari percobaan di laboratorium. Namun dalam suatu perencanaan praktis, kadang tidak diperlukan percobaan tanah secara menyeluruh. Untuk itu diperlukan suatu pendekatan dari berbagai sifat-sifat tanah tersebut. Agar bisa diperoleh pendekatan-pendekatan tersebut, maka perlu adanya percobaan-percobaan di laboratorium, sehingga akan didapatkan suatu bentuk hubungan antara sifat-sifat tanah yang digambarkan secara grafis dan persamaan. Dari grafis dan persamaan tersebut, jika diketahui salah satu faktor/sifat tanah, maka sifat lainnya akan dapat diketahui pula.</w:t>
      </w:r>
    </w:p>
    <w:p w:rsidR="00986424" w:rsidRDefault="00986424" w:rsidP="00986424">
      <w:pPr>
        <w:tabs>
          <w:tab w:val="left" w:pos="567"/>
        </w:tabs>
        <w:ind w:firstLine="720"/>
        <w:jc w:val="both"/>
        <w:rPr>
          <w:rFonts w:eastAsia="SimSun"/>
          <w:sz w:val="24"/>
          <w:szCs w:val="24"/>
          <w:lang w:val="id-ID" w:eastAsia="zh-CN"/>
        </w:rPr>
      </w:pPr>
      <w:r w:rsidRPr="000229C6">
        <w:rPr>
          <w:rFonts w:eastAsia="SimSun" w:hint="eastAsia"/>
          <w:sz w:val="24"/>
          <w:szCs w:val="24"/>
          <w:lang w:val="pt-BR" w:eastAsia="zh-CN"/>
        </w:rPr>
        <w:t xml:space="preserve">Dalam konstruksi bangunan, </w:t>
      </w:r>
      <w:r w:rsidRPr="000229C6">
        <w:rPr>
          <w:rFonts w:eastAsia="SimSun"/>
          <w:sz w:val="24"/>
          <w:szCs w:val="24"/>
          <w:lang w:val="pt-BR" w:eastAsia="zh-CN"/>
        </w:rPr>
        <w:t xml:space="preserve">nilai </w:t>
      </w:r>
      <w:r w:rsidRPr="000229C6">
        <w:rPr>
          <w:sz w:val="24"/>
          <w:szCs w:val="24"/>
          <w:lang w:val="pt-BR"/>
        </w:rPr>
        <w:t>daya dukung (CBR</w:t>
      </w:r>
      <w:r w:rsidRPr="000229C6">
        <w:rPr>
          <w:rFonts w:eastAsia="SimSun" w:hint="eastAsia"/>
          <w:sz w:val="24"/>
          <w:szCs w:val="24"/>
          <w:lang w:val="pt-BR" w:eastAsia="zh-CN"/>
        </w:rPr>
        <w:t xml:space="preserve">= </w:t>
      </w:r>
      <w:r w:rsidRPr="000229C6">
        <w:rPr>
          <w:rFonts w:eastAsia="SimSun" w:hint="eastAsia"/>
          <w:i/>
          <w:sz w:val="24"/>
          <w:szCs w:val="24"/>
          <w:lang w:val="pt-BR" w:eastAsia="zh-CN"/>
        </w:rPr>
        <w:t>California Bearing Ratio</w:t>
      </w:r>
      <w:r w:rsidRPr="000229C6">
        <w:rPr>
          <w:rFonts w:eastAsia="SimSun" w:hint="eastAsia"/>
          <w:sz w:val="24"/>
          <w:szCs w:val="24"/>
          <w:lang w:val="pt-BR" w:eastAsia="zh-CN"/>
        </w:rPr>
        <w:t>) memiliki pengaruh dalam perencanaan. Untuk mengetahui nilai CBR tentu harus dilakukan percobaan-percobaan di laboratorium</w:t>
      </w:r>
      <w:r>
        <w:rPr>
          <w:rFonts w:eastAsia="SimSun"/>
          <w:sz w:val="24"/>
          <w:szCs w:val="24"/>
          <w:lang w:val="id-ID" w:eastAsia="zh-CN"/>
        </w:rPr>
        <w:t xml:space="preserve"> maupun lapangan</w:t>
      </w:r>
      <w:r w:rsidRPr="000229C6">
        <w:rPr>
          <w:rFonts w:eastAsia="SimSun" w:hint="eastAsia"/>
          <w:sz w:val="24"/>
          <w:szCs w:val="24"/>
          <w:lang w:val="pt-BR" w:eastAsia="zh-CN"/>
        </w:rPr>
        <w:t xml:space="preserve">. Jika untuk setiap kali perencanaan harus dilakukan uji CBR, tentu akan memakan banyak waktu dan biaya. Oleh karena itu timbul keinginan untuk menyederhanakan parameter yang menyangkut CBR. </w:t>
      </w:r>
      <w:r>
        <w:rPr>
          <w:rFonts w:eastAsia="SimSun"/>
          <w:sz w:val="24"/>
          <w:szCs w:val="24"/>
          <w:lang w:val="id-ID" w:eastAsia="zh-CN"/>
        </w:rPr>
        <w:t xml:space="preserve">Salah satu parameter tanah yang bisa digunakan untuk mendapatkan harga CBR adalah indeks plastisitas tanah (PI). </w:t>
      </w:r>
      <w:r w:rsidRPr="000229C6">
        <w:rPr>
          <w:sz w:val="24"/>
          <w:szCs w:val="24"/>
        </w:rPr>
        <w:t xml:space="preserve">Dengan </w:t>
      </w:r>
      <w:r>
        <w:rPr>
          <w:sz w:val="24"/>
          <w:szCs w:val="24"/>
          <w:lang w:val="id-ID"/>
        </w:rPr>
        <w:t>data-data hasil</w:t>
      </w:r>
      <w:r w:rsidRPr="000229C6">
        <w:rPr>
          <w:sz w:val="24"/>
          <w:szCs w:val="24"/>
        </w:rPr>
        <w:t xml:space="preserve"> pengujian laboratorium yang akurat</w:t>
      </w:r>
      <w:r w:rsidRPr="000229C6">
        <w:rPr>
          <w:rFonts w:eastAsia="SimSun" w:hint="eastAsia"/>
          <w:sz w:val="24"/>
          <w:szCs w:val="24"/>
          <w:lang w:eastAsia="zh-CN"/>
        </w:rPr>
        <w:t>,</w:t>
      </w:r>
      <w:r w:rsidRPr="000229C6">
        <w:rPr>
          <w:sz w:val="24"/>
          <w:szCs w:val="24"/>
        </w:rPr>
        <w:t xml:space="preserve"> maka dengan bantuan korelasi hubungan antara </w:t>
      </w:r>
      <w:r>
        <w:rPr>
          <w:sz w:val="24"/>
          <w:szCs w:val="24"/>
          <w:lang w:val="id-ID"/>
        </w:rPr>
        <w:t xml:space="preserve">PI dengan </w:t>
      </w:r>
      <w:r w:rsidRPr="000229C6">
        <w:rPr>
          <w:rFonts w:eastAsia="SimSun" w:hint="eastAsia"/>
          <w:sz w:val="24"/>
          <w:szCs w:val="24"/>
          <w:lang w:eastAsia="zh-CN"/>
        </w:rPr>
        <w:t>CBR</w:t>
      </w:r>
      <w:r w:rsidRPr="000229C6">
        <w:rPr>
          <w:sz w:val="24"/>
          <w:szCs w:val="24"/>
        </w:rPr>
        <w:t xml:space="preserve">, </w:t>
      </w:r>
      <w:r w:rsidRPr="000229C6">
        <w:rPr>
          <w:rFonts w:eastAsia="SimSun" w:hint="eastAsia"/>
          <w:sz w:val="24"/>
          <w:szCs w:val="24"/>
          <w:lang w:eastAsia="zh-CN"/>
        </w:rPr>
        <w:t>maka</w:t>
      </w:r>
      <w:r>
        <w:rPr>
          <w:rFonts w:eastAsia="SimSun"/>
          <w:sz w:val="24"/>
          <w:szCs w:val="24"/>
          <w:lang w:val="id-ID" w:eastAsia="zh-CN"/>
        </w:rPr>
        <w:t xml:space="preserve"> bila nilai PI sudah bisa didapatkan, maka nilai dari CBR juga bisa didapatkan. </w:t>
      </w:r>
      <w:r w:rsidRPr="000229C6">
        <w:rPr>
          <w:rFonts w:eastAsia="SimSun" w:hint="eastAsia"/>
          <w:sz w:val="24"/>
          <w:szCs w:val="24"/>
          <w:lang w:eastAsia="zh-CN"/>
        </w:rPr>
        <w:t xml:space="preserve"> </w:t>
      </w:r>
      <w:r>
        <w:rPr>
          <w:rFonts w:eastAsia="SimSun"/>
          <w:sz w:val="24"/>
          <w:szCs w:val="24"/>
          <w:lang w:val="id-ID" w:eastAsia="zh-CN"/>
        </w:rPr>
        <w:t>Marwan dan Sundary (2012) menunjukkan hubungan antara PI dan CBR sebagai berikut:</w:t>
      </w:r>
    </w:p>
    <w:p w:rsidR="00986424" w:rsidRPr="004459B3" w:rsidRDefault="00986424" w:rsidP="00986424">
      <w:pPr>
        <w:pStyle w:val="ListParagraph"/>
        <w:numPr>
          <w:ilvl w:val="0"/>
          <w:numId w:val="29"/>
        </w:numPr>
        <w:autoSpaceDE w:val="0"/>
        <w:autoSpaceDN w:val="0"/>
        <w:adjustRightInd w:val="0"/>
        <w:spacing w:line="240" w:lineRule="auto"/>
        <w:ind w:left="426" w:hanging="426"/>
        <w:jc w:val="both"/>
        <w:rPr>
          <w:rFonts w:ascii="Times New Roman" w:eastAsia="SimSun" w:hAnsi="Times New Roman"/>
          <w:color w:val="000000"/>
          <w:sz w:val="24"/>
          <w:szCs w:val="24"/>
          <w:lang w:val="id-ID"/>
        </w:rPr>
      </w:pPr>
      <w:r w:rsidRPr="004459B3">
        <w:rPr>
          <w:rFonts w:ascii="Times New Roman" w:eastAsia="SimSun" w:hAnsi="Times New Roman"/>
          <w:color w:val="000000"/>
          <w:sz w:val="24"/>
          <w:szCs w:val="24"/>
          <w:lang w:val="id-ID"/>
        </w:rPr>
        <w:t>CBR tidak terendam = - 0,990 PI + 28,79;  R</w:t>
      </w:r>
      <w:r w:rsidRPr="004459B3">
        <w:rPr>
          <w:rFonts w:ascii="Times New Roman" w:eastAsia="SimSun" w:hAnsi="Times New Roman"/>
          <w:color w:val="000000"/>
          <w:sz w:val="24"/>
          <w:szCs w:val="24"/>
          <w:vertAlign w:val="superscript"/>
          <w:lang w:val="id-ID"/>
        </w:rPr>
        <w:t>2</w:t>
      </w:r>
      <w:r w:rsidRPr="004459B3">
        <w:rPr>
          <w:rFonts w:ascii="Times New Roman" w:eastAsia="SimSun" w:hAnsi="Times New Roman"/>
          <w:color w:val="000000"/>
          <w:sz w:val="24"/>
          <w:szCs w:val="24"/>
          <w:lang w:val="id-ID"/>
        </w:rPr>
        <w:t xml:space="preserve"> = 0,868 pada sampel tanah terganggu</w:t>
      </w:r>
    </w:p>
    <w:p w:rsidR="00986424" w:rsidRPr="004459B3" w:rsidRDefault="00986424" w:rsidP="00986424">
      <w:pPr>
        <w:pStyle w:val="ListParagraph"/>
        <w:numPr>
          <w:ilvl w:val="0"/>
          <w:numId w:val="29"/>
        </w:numPr>
        <w:autoSpaceDE w:val="0"/>
        <w:autoSpaceDN w:val="0"/>
        <w:adjustRightInd w:val="0"/>
        <w:spacing w:line="240" w:lineRule="auto"/>
        <w:ind w:left="426" w:hanging="426"/>
        <w:jc w:val="both"/>
        <w:rPr>
          <w:rFonts w:ascii="Times New Roman" w:eastAsia="SimSun" w:hAnsi="Times New Roman"/>
          <w:sz w:val="24"/>
          <w:szCs w:val="24"/>
          <w:lang w:val="id-ID"/>
        </w:rPr>
      </w:pPr>
      <w:r w:rsidRPr="004459B3">
        <w:rPr>
          <w:rFonts w:ascii="Times New Roman" w:eastAsia="SimSun" w:hAnsi="Times New Roman"/>
          <w:color w:val="000000"/>
          <w:sz w:val="24"/>
          <w:szCs w:val="24"/>
          <w:lang w:val="id-ID"/>
        </w:rPr>
        <w:t>CBR tidak terendam  = - 0,464 PI + 10,60; R</w:t>
      </w:r>
      <w:r w:rsidRPr="004459B3">
        <w:rPr>
          <w:rFonts w:ascii="Times New Roman" w:eastAsia="SimSun" w:hAnsi="Times New Roman"/>
          <w:color w:val="000000"/>
          <w:sz w:val="24"/>
          <w:szCs w:val="24"/>
          <w:vertAlign w:val="superscript"/>
          <w:lang w:val="id-ID"/>
        </w:rPr>
        <w:t>2</w:t>
      </w:r>
      <w:r w:rsidRPr="004459B3">
        <w:rPr>
          <w:rFonts w:ascii="Times New Roman" w:eastAsia="SimSun" w:hAnsi="Times New Roman"/>
          <w:color w:val="000000"/>
          <w:sz w:val="24"/>
          <w:szCs w:val="24"/>
          <w:lang w:val="id-ID"/>
        </w:rPr>
        <w:t xml:space="preserve">  = 0,728 pada sampel tanah tidak terganggu. </w:t>
      </w:r>
    </w:p>
    <w:p w:rsidR="00986424" w:rsidRPr="004459B3" w:rsidRDefault="00986424" w:rsidP="00986424">
      <w:pPr>
        <w:pStyle w:val="ListParagraph"/>
        <w:numPr>
          <w:ilvl w:val="0"/>
          <w:numId w:val="29"/>
        </w:numPr>
        <w:autoSpaceDE w:val="0"/>
        <w:autoSpaceDN w:val="0"/>
        <w:adjustRightInd w:val="0"/>
        <w:spacing w:line="240" w:lineRule="auto"/>
        <w:ind w:left="426" w:hanging="426"/>
        <w:jc w:val="both"/>
        <w:rPr>
          <w:rFonts w:ascii="Times New Roman" w:eastAsia="SimSun" w:hAnsi="Times New Roman"/>
          <w:color w:val="000000"/>
          <w:sz w:val="24"/>
          <w:szCs w:val="24"/>
          <w:lang w:val="id-ID"/>
        </w:rPr>
      </w:pPr>
      <w:r w:rsidRPr="004459B3">
        <w:rPr>
          <w:rFonts w:ascii="Times New Roman" w:eastAsia="SimSun" w:hAnsi="Times New Roman"/>
          <w:color w:val="000000"/>
          <w:sz w:val="24"/>
          <w:szCs w:val="24"/>
          <w:lang w:val="id-ID"/>
        </w:rPr>
        <w:lastRenderedPageBreak/>
        <w:t>CBR terendam  = - 0,673 PI + 15,88; R</w:t>
      </w:r>
      <w:r w:rsidRPr="004459B3">
        <w:rPr>
          <w:rFonts w:ascii="Times New Roman" w:eastAsia="SimSun" w:hAnsi="Times New Roman"/>
          <w:color w:val="000000"/>
          <w:sz w:val="24"/>
          <w:szCs w:val="24"/>
          <w:vertAlign w:val="superscript"/>
          <w:lang w:val="id-ID"/>
        </w:rPr>
        <w:t xml:space="preserve">2 </w:t>
      </w:r>
      <w:r w:rsidRPr="004459B3">
        <w:rPr>
          <w:rFonts w:ascii="Times New Roman" w:eastAsia="SimSun" w:hAnsi="Times New Roman"/>
          <w:color w:val="000000"/>
          <w:sz w:val="24"/>
          <w:szCs w:val="24"/>
          <w:lang w:val="id-ID"/>
        </w:rPr>
        <w:t>= 0,706 pada sampel tanah terganggu</w:t>
      </w:r>
    </w:p>
    <w:p w:rsidR="00986424" w:rsidRPr="004459B3" w:rsidRDefault="00986424" w:rsidP="00986424">
      <w:pPr>
        <w:pStyle w:val="ListParagraph"/>
        <w:numPr>
          <w:ilvl w:val="0"/>
          <w:numId w:val="29"/>
        </w:numPr>
        <w:autoSpaceDE w:val="0"/>
        <w:autoSpaceDN w:val="0"/>
        <w:adjustRightInd w:val="0"/>
        <w:spacing w:line="240" w:lineRule="auto"/>
        <w:ind w:left="426" w:hanging="426"/>
        <w:jc w:val="both"/>
        <w:rPr>
          <w:rFonts w:ascii="Times New Roman" w:eastAsia="SimSun" w:hAnsi="Times New Roman"/>
          <w:sz w:val="24"/>
          <w:szCs w:val="24"/>
          <w:lang w:val="id-ID" w:eastAsia="zh-CN"/>
        </w:rPr>
      </w:pPr>
      <w:r w:rsidRPr="004459B3">
        <w:rPr>
          <w:rFonts w:ascii="Times New Roman" w:eastAsia="SimSun" w:hAnsi="Times New Roman"/>
          <w:color w:val="000000"/>
          <w:sz w:val="24"/>
          <w:szCs w:val="24"/>
          <w:lang w:val="id-ID"/>
        </w:rPr>
        <w:t>CBR terendam  = - 0,132 PI + 3,625; R</w:t>
      </w:r>
      <w:r w:rsidRPr="004459B3">
        <w:rPr>
          <w:rFonts w:ascii="Times New Roman" w:eastAsia="SimSun" w:hAnsi="Times New Roman"/>
          <w:color w:val="000000"/>
          <w:sz w:val="24"/>
          <w:szCs w:val="24"/>
          <w:vertAlign w:val="superscript"/>
          <w:lang w:val="id-ID"/>
        </w:rPr>
        <w:t>2</w:t>
      </w:r>
      <w:r w:rsidRPr="004459B3">
        <w:rPr>
          <w:rFonts w:ascii="Times New Roman" w:eastAsia="SimSun" w:hAnsi="Times New Roman"/>
          <w:color w:val="000000"/>
          <w:sz w:val="24"/>
          <w:szCs w:val="24"/>
          <w:lang w:val="id-ID"/>
        </w:rPr>
        <w:t xml:space="preserve"> = 0,887 pada sampel tanah tidak terganggu.</w:t>
      </w:r>
    </w:p>
    <w:p w:rsidR="00986424" w:rsidRDefault="00986424" w:rsidP="00986424">
      <w:pPr>
        <w:autoSpaceDE w:val="0"/>
        <w:autoSpaceDN w:val="0"/>
        <w:adjustRightInd w:val="0"/>
        <w:ind w:firstLine="851"/>
        <w:jc w:val="both"/>
        <w:rPr>
          <w:sz w:val="24"/>
          <w:szCs w:val="24"/>
          <w:lang w:val="id-ID"/>
        </w:rPr>
      </w:pPr>
      <w:r w:rsidRPr="004459B3">
        <w:rPr>
          <w:sz w:val="24"/>
          <w:szCs w:val="24"/>
          <w:lang w:val="id-ID"/>
        </w:rPr>
        <w:t>Mego Purnomo</w:t>
      </w:r>
      <w:r>
        <w:rPr>
          <w:sz w:val="24"/>
          <w:szCs w:val="24"/>
          <w:lang w:val="id-ID"/>
        </w:rPr>
        <w:t xml:space="preserve"> (</w:t>
      </w:r>
      <w:r w:rsidRPr="004459B3">
        <w:rPr>
          <w:sz w:val="24"/>
          <w:szCs w:val="24"/>
          <w:lang w:val="id-ID"/>
        </w:rPr>
        <w:t>2011</w:t>
      </w:r>
      <w:r>
        <w:rPr>
          <w:sz w:val="24"/>
          <w:szCs w:val="24"/>
          <w:lang w:val="id-ID"/>
        </w:rPr>
        <w:t>) pada penelitiannya</w:t>
      </w:r>
      <w:r w:rsidRPr="004459B3">
        <w:rPr>
          <w:sz w:val="24"/>
          <w:szCs w:val="24"/>
          <w:lang w:val="id-ID"/>
        </w:rPr>
        <w:t xml:space="preserve"> </w:t>
      </w:r>
      <w:r>
        <w:rPr>
          <w:sz w:val="24"/>
          <w:szCs w:val="24"/>
          <w:lang w:val="id-ID"/>
        </w:rPr>
        <w:t>memperoleh hasil sebagai berikut:</w:t>
      </w:r>
    </w:p>
    <w:p w:rsidR="00986424" w:rsidRPr="001D2FDF" w:rsidRDefault="00986424" w:rsidP="00986424">
      <w:pPr>
        <w:pStyle w:val="ListParagraph"/>
        <w:numPr>
          <w:ilvl w:val="0"/>
          <w:numId w:val="30"/>
        </w:numPr>
        <w:autoSpaceDE w:val="0"/>
        <w:autoSpaceDN w:val="0"/>
        <w:adjustRightInd w:val="0"/>
        <w:spacing w:line="240" w:lineRule="auto"/>
        <w:ind w:left="426"/>
        <w:jc w:val="both"/>
        <w:rPr>
          <w:rFonts w:ascii="Times New Roman" w:hAnsi="Times New Roman"/>
          <w:sz w:val="24"/>
          <w:szCs w:val="24"/>
          <w:lang w:val="id-ID"/>
        </w:rPr>
      </w:pPr>
      <w:r w:rsidRPr="001D2FDF">
        <w:rPr>
          <w:rFonts w:ascii="Times New Roman" w:hAnsi="Times New Roman"/>
          <w:sz w:val="24"/>
          <w:szCs w:val="24"/>
          <w:lang w:val="id-ID"/>
        </w:rPr>
        <w:t xml:space="preserve">Korelasi CBR dan PI adalah </w:t>
      </w:r>
      <w:r w:rsidRPr="001D2FDF">
        <w:rPr>
          <w:rFonts w:ascii="Times New Roman" w:hAnsi="Times New Roman"/>
          <w:sz w:val="24"/>
          <w:szCs w:val="24"/>
        </w:rPr>
        <w:t>PI = 137,86 – 6,792</w:t>
      </w:r>
      <w:r w:rsidRPr="001D2FDF">
        <w:rPr>
          <w:rFonts w:ascii="Times New Roman" w:hAnsi="Times New Roman"/>
          <w:sz w:val="24"/>
          <w:szCs w:val="24"/>
          <w:lang w:val="id-ID"/>
        </w:rPr>
        <w:t xml:space="preserve"> </w:t>
      </w:r>
      <w:r w:rsidRPr="001D2FDF">
        <w:rPr>
          <w:rFonts w:ascii="Times New Roman" w:hAnsi="Times New Roman"/>
          <w:sz w:val="24"/>
          <w:szCs w:val="24"/>
        </w:rPr>
        <w:t>CBR dan PI =90,796 – 4,574</w:t>
      </w:r>
      <w:r w:rsidRPr="001D2FDF">
        <w:rPr>
          <w:rFonts w:ascii="Times New Roman" w:hAnsi="Times New Roman"/>
          <w:sz w:val="24"/>
          <w:szCs w:val="24"/>
          <w:lang w:val="id-ID"/>
        </w:rPr>
        <w:t xml:space="preserve"> </w:t>
      </w:r>
      <w:r w:rsidRPr="001D2FDF">
        <w:rPr>
          <w:rFonts w:ascii="Times New Roman" w:hAnsi="Times New Roman"/>
          <w:sz w:val="24"/>
          <w:szCs w:val="24"/>
        </w:rPr>
        <w:t>CBR</w:t>
      </w:r>
      <w:r w:rsidRPr="001D2FDF">
        <w:rPr>
          <w:rFonts w:ascii="Times New Roman" w:hAnsi="Times New Roman"/>
          <w:sz w:val="24"/>
          <w:szCs w:val="24"/>
          <w:lang w:val="id-ID"/>
        </w:rPr>
        <w:t xml:space="preserve">. </w:t>
      </w:r>
    </w:p>
    <w:p w:rsidR="00986424" w:rsidRPr="001D2FDF" w:rsidRDefault="00986424" w:rsidP="00986424">
      <w:pPr>
        <w:pStyle w:val="ListParagraph"/>
        <w:numPr>
          <w:ilvl w:val="0"/>
          <w:numId w:val="30"/>
        </w:numPr>
        <w:autoSpaceDE w:val="0"/>
        <w:autoSpaceDN w:val="0"/>
        <w:adjustRightInd w:val="0"/>
        <w:spacing w:after="0" w:line="240" w:lineRule="auto"/>
        <w:ind w:left="426"/>
        <w:jc w:val="both"/>
        <w:rPr>
          <w:rFonts w:ascii="Times New Roman" w:hAnsi="Times New Roman"/>
          <w:sz w:val="24"/>
          <w:szCs w:val="24"/>
          <w:lang w:val="id-ID"/>
        </w:rPr>
      </w:pPr>
      <w:r w:rsidRPr="001D2FDF">
        <w:rPr>
          <w:rFonts w:ascii="Times New Roman" w:hAnsi="Times New Roman"/>
          <w:sz w:val="24"/>
          <w:szCs w:val="24"/>
          <w:lang w:val="id-ID"/>
        </w:rPr>
        <w:t xml:space="preserve">Korelasi </w:t>
      </w:r>
      <w:r w:rsidRPr="001D2FDF">
        <w:rPr>
          <w:rFonts w:ascii="Times New Roman" w:hAnsi="Times New Roman"/>
          <w:sz w:val="24"/>
          <w:szCs w:val="24"/>
        </w:rPr>
        <w:t>CBR dengan sudut geser tanah</w:t>
      </w:r>
      <w:r w:rsidRPr="001D2FDF">
        <w:rPr>
          <w:rFonts w:ascii="Times New Roman" w:hAnsi="Times New Roman"/>
          <w:sz w:val="24"/>
          <w:szCs w:val="24"/>
          <w:lang w:val="id-ID"/>
        </w:rPr>
        <w:t xml:space="preserve"> (</w:t>
      </w:r>
      <w:r w:rsidRPr="001D2FDF">
        <w:rPr>
          <w:rFonts w:ascii="Times New Roman" w:hAnsi="Times New Roman"/>
          <w:sz w:val="24"/>
          <w:szCs w:val="24"/>
        </w:rPr>
        <w:t>Ф</w:t>
      </w:r>
      <w:r w:rsidRPr="001D2FDF">
        <w:rPr>
          <w:rFonts w:ascii="Times New Roman" w:hAnsi="Times New Roman"/>
          <w:sz w:val="24"/>
          <w:szCs w:val="24"/>
          <w:lang w:val="id-ID"/>
        </w:rPr>
        <w:t>)</w:t>
      </w:r>
      <w:r w:rsidRPr="001D2FDF">
        <w:rPr>
          <w:rFonts w:ascii="Times New Roman" w:hAnsi="Times New Roman"/>
          <w:sz w:val="24"/>
          <w:szCs w:val="24"/>
        </w:rPr>
        <w:t xml:space="preserve"> yaitu : Ф = 18,379 + 1,155</w:t>
      </w:r>
      <w:r w:rsidRPr="001D2FDF">
        <w:rPr>
          <w:rFonts w:ascii="Times New Roman" w:hAnsi="Times New Roman"/>
          <w:sz w:val="24"/>
          <w:szCs w:val="24"/>
          <w:lang w:val="id-ID"/>
        </w:rPr>
        <w:t xml:space="preserve"> </w:t>
      </w:r>
      <w:r w:rsidRPr="001D2FDF">
        <w:rPr>
          <w:rFonts w:ascii="Times New Roman" w:hAnsi="Times New Roman"/>
          <w:sz w:val="24"/>
          <w:szCs w:val="24"/>
        </w:rPr>
        <w:t>CBR dan Ф=10,496 + 1,71CBR</w:t>
      </w:r>
      <w:r w:rsidRPr="001D2FDF">
        <w:rPr>
          <w:rFonts w:ascii="Times New Roman" w:hAnsi="Times New Roman"/>
          <w:sz w:val="24"/>
          <w:szCs w:val="24"/>
          <w:lang w:val="id-ID"/>
        </w:rPr>
        <w:t xml:space="preserve">. </w:t>
      </w:r>
    </w:p>
    <w:p w:rsidR="00986424" w:rsidRPr="001D2FDF" w:rsidRDefault="00986424" w:rsidP="00986424">
      <w:pPr>
        <w:pStyle w:val="ListParagraph"/>
        <w:numPr>
          <w:ilvl w:val="0"/>
          <w:numId w:val="30"/>
        </w:numPr>
        <w:autoSpaceDE w:val="0"/>
        <w:autoSpaceDN w:val="0"/>
        <w:adjustRightInd w:val="0"/>
        <w:spacing w:after="0" w:line="240" w:lineRule="auto"/>
        <w:ind w:left="426"/>
        <w:jc w:val="both"/>
        <w:rPr>
          <w:rFonts w:ascii="Times New Roman" w:hAnsi="Times New Roman"/>
          <w:sz w:val="24"/>
          <w:szCs w:val="24"/>
          <w:lang w:val="id-ID"/>
        </w:rPr>
      </w:pPr>
      <w:r w:rsidRPr="001D2FDF">
        <w:rPr>
          <w:rFonts w:ascii="Times New Roman" w:hAnsi="Times New Roman"/>
          <w:sz w:val="24"/>
          <w:szCs w:val="24"/>
          <w:lang w:val="id-ID"/>
        </w:rPr>
        <w:t>Korelasi</w:t>
      </w:r>
      <w:r w:rsidRPr="001D2FDF">
        <w:rPr>
          <w:rFonts w:ascii="Times New Roman" w:hAnsi="Times New Roman"/>
          <w:sz w:val="24"/>
          <w:szCs w:val="24"/>
        </w:rPr>
        <w:t xml:space="preserve"> CBR dan kohesi</w:t>
      </w:r>
      <w:r w:rsidRPr="001D2FDF">
        <w:rPr>
          <w:rFonts w:ascii="Times New Roman" w:hAnsi="Times New Roman"/>
          <w:sz w:val="24"/>
          <w:szCs w:val="24"/>
          <w:lang w:val="id-ID"/>
        </w:rPr>
        <w:t xml:space="preserve"> (C)</w:t>
      </w:r>
      <w:r w:rsidRPr="001D2FDF">
        <w:rPr>
          <w:rFonts w:ascii="Times New Roman" w:hAnsi="Times New Roman"/>
          <w:sz w:val="24"/>
          <w:szCs w:val="24"/>
        </w:rPr>
        <w:t xml:space="preserve"> yaitu : C = 0,165 CBR – 0,279 dan C = 0,174</w:t>
      </w:r>
      <w:r w:rsidRPr="001D2FDF">
        <w:rPr>
          <w:rFonts w:ascii="Times New Roman" w:hAnsi="Times New Roman"/>
          <w:sz w:val="24"/>
          <w:szCs w:val="24"/>
          <w:lang w:val="id-ID"/>
        </w:rPr>
        <w:t xml:space="preserve"> </w:t>
      </w:r>
      <w:r w:rsidRPr="001D2FDF">
        <w:rPr>
          <w:rFonts w:ascii="Times New Roman" w:hAnsi="Times New Roman"/>
          <w:sz w:val="24"/>
          <w:szCs w:val="24"/>
        </w:rPr>
        <w:t xml:space="preserve">CBR – 0,5996, </w:t>
      </w:r>
    </w:p>
    <w:p w:rsidR="00986424" w:rsidRPr="001D2FDF" w:rsidRDefault="00986424" w:rsidP="00986424">
      <w:pPr>
        <w:pStyle w:val="ListParagraph"/>
        <w:numPr>
          <w:ilvl w:val="0"/>
          <w:numId w:val="30"/>
        </w:numPr>
        <w:autoSpaceDE w:val="0"/>
        <w:autoSpaceDN w:val="0"/>
        <w:adjustRightInd w:val="0"/>
        <w:spacing w:after="0" w:line="240" w:lineRule="auto"/>
        <w:ind w:left="426"/>
        <w:jc w:val="both"/>
        <w:rPr>
          <w:rFonts w:ascii="Times New Roman" w:hAnsi="Times New Roman"/>
          <w:sz w:val="24"/>
          <w:szCs w:val="24"/>
          <w:lang w:val="id-ID"/>
        </w:rPr>
      </w:pPr>
      <w:r w:rsidRPr="001D2FDF">
        <w:rPr>
          <w:rFonts w:ascii="Times New Roman" w:hAnsi="Times New Roman"/>
          <w:sz w:val="24"/>
          <w:szCs w:val="24"/>
          <w:lang w:val="id-ID"/>
        </w:rPr>
        <w:t xml:space="preserve">Korelasi </w:t>
      </w:r>
      <w:r w:rsidRPr="001D2FDF">
        <w:rPr>
          <w:rFonts w:ascii="Times New Roman" w:hAnsi="Times New Roman"/>
          <w:sz w:val="24"/>
          <w:szCs w:val="24"/>
        </w:rPr>
        <w:t>PI dengan sudut ges</w:t>
      </w:r>
      <w:r>
        <w:rPr>
          <w:rFonts w:ascii="Times New Roman" w:hAnsi="Times New Roman"/>
          <w:sz w:val="24"/>
          <w:szCs w:val="24"/>
          <w:lang w:val="id-ID"/>
        </w:rPr>
        <w:t>e</w:t>
      </w:r>
      <w:r w:rsidRPr="001D2FDF">
        <w:rPr>
          <w:rFonts w:ascii="Times New Roman" w:hAnsi="Times New Roman"/>
          <w:sz w:val="24"/>
          <w:szCs w:val="24"/>
        </w:rPr>
        <w:t>r tanah Ф = 49,916 – 0,4PI</w:t>
      </w:r>
    </w:p>
    <w:p w:rsidR="00986424" w:rsidRPr="00BB7948" w:rsidRDefault="00986424" w:rsidP="00986424">
      <w:pPr>
        <w:autoSpaceDE w:val="0"/>
        <w:autoSpaceDN w:val="0"/>
        <w:adjustRightInd w:val="0"/>
        <w:ind w:firstLine="720"/>
        <w:jc w:val="both"/>
        <w:rPr>
          <w:sz w:val="24"/>
          <w:szCs w:val="24"/>
          <w:lang w:val="de-DE"/>
        </w:rPr>
      </w:pPr>
      <w:proofErr w:type="gramStart"/>
      <w:r w:rsidRPr="00BB7948">
        <w:rPr>
          <w:sz w:val="24"/>
          <w:szCs w:val="24"/>
        </w:rPr>
        <w:t xml:space="preserve">Tetapi </w:t>
      </w:r>
      <w:r>
        <w:rPr>
          <w:sz w:val="24"/>
          <w:szCs w:val="24"/>
          <w:lang w:val="id-ID"/>
        </w:rPr>
        <w:t>korelasi tersebut tidak berasal dari daerah Banjarmasin</w:t>
      </w:r>
      <w:r w:rsidRPr="00BB7948">
        <w:rPr>
          <w:sz w:val="24"/>
          <w:szCs w:val="24"/>
        </w:rPr>
        <w:t>, yang tentu struktur dan sifat tanahnya kemungkinan besar berbeda.</w:t>
      </w:r>
      <w:proofErr w:type="gramEnd"/>
      <w:r w:rsidRPr="00BB7948">
        <w:rPr>
          <w:sz w:val="24"/>
          <w:szCs w:val="24"/>
        </w:rPr>
        <w:t xml:space="preserve"> </w:t>
      </w:r>
      <w:r w:rsidRPr="00BB7948">
        <w:rPr>
          <w:sz w:val="24"/>
          <w:szCs w:val="24"/>
          <w:lang w:val="de-DE"/>
        </w:rPr>
        <w:t xml:space="preserve">Sedangkan </w:t>
      </w:r>
      <w:r>
        <w:rPr>
          <w:sz w:val="24"/>
          <w:szCs w:val="24"/>
          <w:lang w:val="id-ID"/>
        </w:rPr>
        <w:t>korelasi</w:t>
      </w:r>
      <w:r w:rsidRPr="00BB7948">
        <w:rPr>
          <w:sz w:val="24"/>
          <w:szCs w:val="24"/>
          <w:lang w:val="de-DE"/>
        </w:rPr>
        <w:t xml:space="preserve"> </w:t>
      </w:r>
      <w:r>
        <w:rPr>
          <w:sz w:val="24"/>
          <w:szCs w:val="24"/>
          <w:lang w:val="id-ID"/>
        </w:rPr>
        <w:t>antara PI</w:t>
      </w:r>
      <w:r w:rsidRPr="00BB7948">
        <w:rPr>
          <w:sz w:val="24"/>
          <w:szCs w:val="24"/>
          <w:lang w:val="de-DE"/>
        </w:rPr>
        <w:t xml:space="preserve"> dengan CBR</w:t>
      </w:r>
      <w:r>
        <w:rPr>
          <w:sz w:val="24"/>
          <w:szCs w:val="24"/>
          <w:lang w:val="id-ID"/>
        </w:rPr>
        <w:t xml:space="preserve"> </w:t>
      </w:r>
      <w:r w:rsidRPr="00BB7948">
        <w:rPr>
          <w:sz w:val="24"/>
          <w:szCs w:val="24"/>
          <w:lang w:val="de-DE"/>
        </w:rPr>
        <w:t xml:space="preserve">untuk daerah </w:t>
      </w:r>
      <w:r>
        <w:rPr>
          <w:sz w:val="24"/>
          <w:szCs w:val="24"/>
          <w:lang w:val="id-ID"/>
        </w:rPr>
        <w:t>Banjarmasin</w:t>
      </w:r>
      <w:r w:rsidRPr="00BB7948">
        <w:rPr>
          <w:sz w:val="24"/>
          <w:szCs w:val="24"/>
          <w:lang w:val="de-DE"/>
        </w:rPr>
        <w:t xml:space="preserve"> belum ada. Kondisi inilah yang melatar belakangi dilakukannya penelitian mengenai</w:t>
      </w:r>
      <w:r>
        <w:rPr>
          <w:sz w:val="24"/>
          <w:szCs w:val="24"/>
          <w:lang w:val="id-ID"/>
        </w:rPr>
        <w:t xml:space="preserve"> korelasi nilai PI dengan</w:t>
      </w:r>
      <w:r w:rsidRPr="00BB7948">
        <w:rPr>
          <w:sz w:val="24"/>
          <w:szCs w:val="24"/>
          <w:lang w:val="de-DE"/>
        </w:rPr>
        <w:t xml:space="preserve"> CBR untuk kondisi tanah di </w:t>
      </w:r>
      <w:r>
        <w:rPr>
          <w:sz w:val="24"/>
          <w:szCs w:val="24"/>
          <w:lang w:val="id-ID"/>
        </w:rPr>
        <w:t>Banjarmasin</w:t>
      </w:r>
      <w:r w:rsidRPr="00BB7948">
        <w:rPr>
          <w:sz w:val="24"/>
          <w:szCs w:val="24"/>
          <w:lang w:val="de-DE"/>
        </w:rPr>
        <w:t>.</w:t>
      </w:r>
    </w:p>
    <w:p w:rsidR="00986424" w:rsidRPr="00986424" w:rsidRDefault="00986424" w:rsidP="00986424">
      <w:pPr>
        <w:tabs>
          <w:tab w:val="left" w:pos="567"/>
        </w:tabs>
        <w:ind w:firstLine="720"/>
        <w:jc w:val="both"/>
        <w:rPr>
          <w:rFonts w:eastAsia="SimSun"/>
          <w:sz w:val="24"/>
          <w:szCs w:val="24"/>
          <w:lang w:val="id-ID" w:eastAsia="zh-CN"/>
        </w:rPr>
      </w:pPr>
      <w:r w:rsidRPr="000229C6">
        <w:rPr>
          <w:rFonts w:eastAsia="SimSun" w:hint="eastAsia"/>
          <w:sz w:val="24"/>
          <w:szCs w:val="24"/>
          <w:lang w:val="pt-BR" w:eastAsia="zh-CN"/>
        </w:rPr>
        <w:t xml:space="preserve">Berdasarkan hal tersebut di atas, maka pada penelitian ini akan dilakukan penyelidikan agar didapat suatu korelasi antara </w:t>
      </w:r>
      <w:r>
        <w:rPr>
          <w:rFonts w:eastAsia="SimSun"/>
          <w:sz w:val="24"/>
          <w:szCs w:val="24"/>
          <w:lang w:val="id-ID" w:eastAsia="zh-CN"/>
        </w:rPr>
        <w:t xml:space="preserve">nilai PI dengan </w:t>
      </w:r>
      <w:r w:rsidRPr="000229C6">
        <w:rPr>
          <w:rFonts w:eastAsia="SimSun" w:hint="eastAsia"/>
          <w:sz w:val="24"/>
          <w:szCs w:val="24"/>
          <w:lang w:val="pt-BR" w:eastAsia="zh-CN"/>
        </w:rPr>
        <w:t xml:space="preserve">CBR untuk tanah </w:t>
      </w:r>
      <w:r>
        <w:rPr>
          <w:rFonts w:eastAsia="SimSun"/>
          <w:sz w:val="24"/>
          <w:szCs w:val="24"/>
          <w:lang w:val="id-ID" w:eastAsia="zh-CN"/>
        </w:rPr>
        <w:t>Banjarmasin</w:t>
      </w:r>
      <w:r w:rsidRPr="000229C6">
        <w:rPr>
          <w:rFonts w:eastAsia="SimSun" w:hint="eastAsia"/>
          <w:sz w:val="24"/>
          <w:szCs w:val="24"/>
          <w:lang w:val="pt-BR" w:eastAsia="zh-CN"/>
        </w:rPr>
        <w:t xml:space="preserve">. Dari </w:t>
      </w:r>
      <w:r>
        <w:rPr>
          <w:rFonts w:eastAsia="SimSun"/>
          <w:sz w:val="24"/>
          <w:szCs w:val="24"/>
          <w:lang w:val="id-ID" w:eastAsia="zh-CN"/>
        </w:rPr>
        <w:t>hasil penelitian ini</w:t>
      </w:r>
      <w:r w:rsidRPr="000229C6">
        <w:rPr>
          <w:rFonts w:eastAsia="SimSun" w:hint="eastAsia"/>
          <w:sz w:val="24"/>
          <w:szCs w:val="24"/>
          <w:lang w:val="pt-BR" w:eastAsia="zh-CN"/>
        </w:rPr>
        <w:t xml:space="preserve">, </w:t>
      </w:r>
      <w:r>
        <w:rPr>
          <w:rFonts w:eastAsia="SimSun"/>
          <w:sz w:val="24"/>
          <w:szCs w:val="24"/>
          <w:lang w:val="id-ID" w:eastAsia="zh-CN"/>
        </w:rPr>
        <w:t xml:space="preserve">diharapkan nantinya bila diketahui nilai PI maka </w:t>
      </w:r>
      <w:r w:rsidRPr="000229C6">
        <w:rPr>
          <w:rFonts w:eastAsia="SimSun" w:hint="eastAsia"/>
          <w:sz w:val="24"/>
          <w:szCs w:val="24"/>
          <w:lang w:val="pt-BR" w:eastAsia="zh-CN"/>
        </w:rPr>
        <w:t xml:space="preserve">nilai CBR dapat diketahui tanpa melakukan pengujian lagi di laboratorium.  </w:t>
      </w:r>
    </w:p>
    <w:p w:rsidR="00986424" w:rsidRPr="00986424" w:rsidRDefault="00986424" w:rsidP="00986424">
      <w:pPr>
        <w:tabs>
          <w:tab w:val="left" w:pos="540"/>
          <w:tab w:val="left" w:pos="4680"/>
        </w:tabs>
        <w:ind w:firstLine="720"/>
        <w:jc w:val="both"/>
        <w:rPr>
          <w:rFonts w:eastAsia="SimSun"/>
          <w:sz w:val="24"/>
          <w:szCs w:val="24"/>
          <w:lang w:val="id-ID" w:eastAsia="zh-CN"/>
        </w:rPr>
      </w:pPr>
      <w:r w:rsidRPr="000229C6">
        <w:rPr>
          <w:sz w:val="24"/>
          <w:szCs w:val="24"/>
          <w:lang w:val="sv-SE"/>
        </w:rPr>
        <w:t xml:space="preserve">Permasalahan yang akan diangkat dalam penelitian ini adalah </w:t>
      </w:r>
      <w:r w:rsidRPr="000229C6">
        <w:rPr>
          <w:rFonts w:eastAsia="SimSun" w:hint="eastAsia"/>
          <w:sz w:val="24"/>
          <w:szCs w:val="24"/>
          <w:lang w:val="sv-SE" w:eastAsia="zh-CN"/>
        </w:rPr>
        <w:t xml:space="preserve">bagaimana korelasi antara nilai </w:t>
      </w:r>
      <w:r>
        <w:rPr>
          <w:rFonts w:eastAsia="SimSun"/>
          <w:sz w:val="24"/>
          <w:szCs w:val="24"/>
          <w:lang w:val="id-ID" w:eastAsia="zh-CN"/>
        </w:rPr>
        <w:t xml:space="preserve">PI dengan nilai </w:t>
      </w:r>
      <w:r w:rsidRPr="000229C6">
        <w:rPr>
          <w:rFonts w:eastAsia="SimSun" w:hint="eastAsia"/>
          <w:sz w:val="24"/>
          <w:szCs w:val="24"/>
          <w:lang w:val="sv-SE" w:eastAsia="zh-CN"/>
        </w:rPr>
        <w:t>CBR untuk tanah</w:t>
      </w:r>
      <w:r>
        <w:rPr>
          <w:rFonts w:eastAsia="SimSun"/>
          <w:sz w:val="24"/>
          <w:szCs w:val="24"/>
          <w:lang w:val="id-ID" w:eastAsia="zh-CN"/>
        </w:rPr>
        <w:t xml:space="preserve"> </w:t>
      </w:r>
      <w:r w:rsidRPr="000229C6">
        <w:rPr>
          <w:rFonts w:eastAsia="SimSun" w:hint="eastAsia"/>
          <w:sz w:val="24"/>
          <w:szCs w:val="24"/>
          <w:lang w:val="sv-SE" w:eastAsia="zh-CN"/>
        </w:rPr>
        <w:t xml:space="preserve">di </w:t>
      </w:r>
      <w:r>
        <w:rPr>
          <w:rFonts w:eastAsia="SimSun"/>
          <w:sz w:val="24"/>
          <w:szCs w:val="24"/>
          <w:lang w:val="id-ID" w:eastAsia="zh-CN"/>
        </w:rPr>
        <w:t>Banjarmasin</w:t>
      </w:r>
      <w:r>
        <w:rPr>
          <w:rFonts w:eastAsia="SimSun"/>
          <w:i/>
          <w:sz w:val="24"/>
          <w:szCs w:val="24"/>
          <w:lang w:val="id-ID" w:eastAsia="zh-CN"/>
        </w:rPr>
        <w:t xml:space="preserve"> </w:t>
      </w:r>
      <w:r>
        <w:rPr>
          <w:rFonts w:eastAsia="SimSun"/>
          <w:sz w:val="24"/>
          <w:szCs w:val="24"/>
          <w:lang w:val="id-ID" w:eastAsia="zh-CN"/>
        </w:rPr>
        <w:t>bagian Utara dan Selatan.</w:t>
      </w:r>
    </w:p>
    <w:p w:rsidR="00986424" w:rsidRPr="00986424" w:rsidRDefault="00986424" w:rsidP="00986424">
      <w:pPr>
        <w:tabs>
          <w:tab w:val="left" w:pos="0"/>
          <w:tab w:val="left" w:pos="567"/>
        </w:tabs>
        <w:ind w:firstLine="540"/>
        <w:jc w:val="both"/>
        <w:rPr>
          <w:sz w:val="24"/>
          <w:szCs w:val="24"/>
          <w:lang w:val="fi-FI"/>
        </w:rPr>
      </w:pPr>
      <w:r>
        <w:rPr>
          <w:sz w:val="24"/>
          <w:szCs w:val="24"/>
          <w:lang w:val="fi-FI"/>
        </w:rPr>
        <w:t xml:space="preserve">Tujuan  penelitian ini </w:t>
      </w:r>
      <w:r>
        <w:rPr>
          <w:sz w:val="24"/>
          <w:szCs w:val="24"/>
          <w:lang w:val="id-ID"/>
        </w:rPr>
        <w:t>yaitu</w:t>
      </w:r>
      <w:r w:rsidRPr="004441A1">
        <w:rPr>
          <w:sz w:val="24"/>
          <w:szCs w:val="24"/>
          <w:lang w:val="fi-FI"/>
        </w:rPr>
        <w:t xml:space="preserve"> </w:t>
      </w:r>
      <w:r>
        <w:rPr>
          <w:sz w:val="24"/>
          <w:szCs w:val="24"/>
          <w:lang w:val="id-ID"/>
        </w:rPr>
        <w:t>m</w:t>
      </w:r>
      <w:r w:rsidRPr="004441A1">
        <w:rPr>
          <w:sz w:val="24"/>
          <w:szCs w:val="24"/>
          <w:lang w:val="id-ID"/>
        </w:rPr>
        <w:t xml:space="preserve">enentukan sifat-sifat tanah asli pada pengujian distribusi ukuran butir, berat jenis, </w:t>
      </w:r>
      <w:r w:rsidRPr="004441A1">
        <w:rPr>
          <w:sz w:val="24"/>
          <w:szCs w:val="24"/>
        </w:rPr>
        <w:t xml:space="preserve">indeks </w:t>
      </w:r>
      <w:r w:rsidRPr="004441A1">
        <w:rPr>
          <w:sz w:val="24"/>
          <w:szCs w:val="24"/>
          <w:lang w:val="id-ID"/>
        </w:rPr>
        <w:t xml:space="preserve">plastisitas (PI), pemadatan </w:t>
      </w:r>
      <w:r w:rsidRPr="004441A1">
        <w:rPr>
          <w:sz w:val="24"/>
          <w:szCs w:val="24"/>
        </w:rPr>
        <w:t xml:space="preserve">standar, </w:t>
      </w:r>
      <w:r>
        <w:rPr>
          <w:sz w:val="24"/>
          <w:szCs w:val="24"/>
          <w:lang w:val="id-ID"/>
        </w:rPr>
        <w:t xml:space="preserve">dan </w:t>
      </w:r>
      <w:r w:rsidRPr="004441A1">
        <w:rPr>
          <w:sz w:val="24"/>
          <w:szCs w:val="24"/>
          <w:lang w:val="id-ID"/>
        </w:rPr>
        <w:t>CBR</w:t>
      </w:r>
      <w:r w:rsidRPr="004441A1">
        <w:rPr>
          <w:sz w:val="24"/>
          <w:szCs w:val="24"/>
        </w:rPr>
        <w:t>.</w:t>
      </w:r>
      <w:r>
        <w:rPr>
          <w:sz w:val="24"/>
          <w:szCs w:val="24"/>
          <w:lang w:val="id-ID"/>
        </w:rPr>
        <w:t xml:space="preserve"> Serta m</w:t>
      </w:r>
      <w:r w:rsidRPr="001246EA">
        <w:rPr>
          <w:sz w:val="24"/>
          <w:szCs w:val="24"/>
          <w:lang w:val="id-ID"/>
        </w:rPr>
        <w:t xml:space="preserve">enentukan korelasi nilai PI dengan CBR untuk tanah di </w:t>
      </w:r>
      <w:r>
        <w:rPr>
          <w:sz w:val="24"/>
          <w:szCs w:val="24"/>
          <w:lang w:val="id-ID"/>
        </w:rPr>
        <w:t>Banjarmasin</w:t>
      </w:r>
      <w:r w:rsidRPr="001246EA">
        <w:rPr>
          <w:sz w:val="24"/>
          <w:szCs w:val="24"/>
          <w:lang w:val="id-ID"/>
        </w:rPr>
        <w:t>.</w:t>
      </w:r>
    </w:p>
    <w:p w:rsidR="00986424" w:rsidRPr="001246EA" w:rsidRDefault="00986424" w:rsidP="00986424">
      <w:pPr>
        <w:tabs>
          <w:tab w:val="left" w:pos="426"/>
        </w:tabs>
        <w:ind w:left="360"/>
        <w:jc w:val="both"/>
        <w:rPr>
          <w:sz w:val="24"/>
          <w:szCs w:val="24"/>
          <w:lang w:val="id-ID"/>
        </w:rPr>
      </w:pPr>
    </w:p>
    <w:p w:rsidR="00986424" w:rsidRDefault="00986424" w:rsidP="00986424">
      <w:pPr>
        <w:tabs>
          <w:tab w:val="left" w:pos="567"/>
        </w:tabs>
        <w:jc w:val="both"/>
        <w:rPr>
          <w:b/>
          <w:sz w:val="24"/>
          <w:szCs w:val="24"/>
          <w:lang w:val="id-ID"/>
        </w:rPr>
      </w:pPr>
    </w:p>
    <w:p w:rsidR="00986424" w:rsidRDefault="00986424" w:rsidP="00723010">
      <w:pPr>
        <w:jc w:val="center"/>
        <w:rPr>
          <w:b/>
          <w:sz w:val="28"/>
          <w:szCs w:val="28"/>
          <w:lang w:val="id-ID"/>
        </w:rPr>
      </w:pPr>
      <w:r w:rsidRPr="00BE0050">
        <w:rPr>
          <w:b/>
          <w:sz w:val="28"/>
          <w:szCs w:val="28"/>
        </w:rPr>
        <w:t>TINJAUAN PUSTAKA</w:t>
      </w:r>
    </w:p>
    <w:p w:rsidR="00986424" w:rsidRPr="00B073D3" w:rsidRDefault="00986424" w:rsidP="00986424">
      <w:pPr>
        <w:jc w:val="center"/>
        <w:rPr>
          <w:b/>
          <w:sz w:val="28"/>
          <w:szCs w:val="28"/>
          <w:lang w:val="id-ID"/>
        </w:rPr>
      </w:pPr>
    </w:p>
    <w:p w:rsidR="00986424" w:rsidRPr="00861DB1" w:rsidRDefault="00986424" w:rsidP="00986424">
      <w:pPr>
        <w:jc w:val="both"/>
        <w:rPr>
          <w:b/>
          <w:sz w:val="24"/>
          <w:szCs w:val="24"/>
        </w:rPr>
      </w:pPr>
      <w:r>
        <w:rPr>
          <w:rFonts w:eastAsia="SimSun"/>
          <w:b/>
          <w:sz w:val="24"/>
          <w:szCs w:val="24"/>
          <w:lang w:val="id-ID" w:eastAsia="zh-CN"/>
        </w:rPr>
        <w:t>2</w:t>
      </w:r>
      <w:r w:rsidRPr="00861DB1">
        <w:rPr>
          <w:b/>
          <w:sz w:val="24"/>
          <w:szCs w:val="24"/>
        </w:rPr>
        <w:t xml:space="preserve">.1. </w:t>
      </w:r>
      <w:r w:rsidRPr="00B073D3">
        <w:rPr>
          <w:b/>
          <w:i/>
          <w:sz w:val="24"/>
          <w:szCs w:val="24"/>
        </w:rPr>
        <w:t>California Bearing Ratio</w:t>
      </w:r>
      <w:r w:rsidRPr="00861DB1">
        <w:rPr>
          <w:b/>
          <w:sz w:val="24"/>
          <w:szCs w:val="24"/>
        </w:rPr>
        <w:t xml:space="preserve"> </w:t>
      </w:r>
    </w:p>
    <w:p w:rsidR="00986424" w:rsidRPr="00861DB1" w:rsidRDefault="00986424" w:rsidP="00986424">
      <w:pPr>
        <w:ind w:firstLine="720"/>
        <w:jc w:val="both"/>
        <w:rPr>
          <w:sz w:val="24"/>
          <w:szCs w:val="24"/>
        </w:rPr>
      </w:pPr>
      <w:proofErr w:type="gramStart"/>
      <w:r w:rsidRPr="00861DB1">
        <w:rPr>
          <w:sz w:val="24"/>
          <w:szCs w:val="24"/>
        </w:rPr>
        <w:t>Uji CBR berasal dari Departemen Transportasi California tahun 1929.</w:t>
      </w:r>
      <w:proofErr w:type="gramEnd"/>
      <w:r w:rsidRPr="00861DB1">
        <w:rPr>
          <w:sz w:val="24"/>
          <w:szCs w:val="24"/>
        </w:rPr>
        <w:t xml:space="preserve"> </w:t>
      </w:r>
      <w:proofErr w:type="gramStart"/>
      <w:r w:rsidRPr="00861DB1">
        <w:rPr>
          <w:sz w:val="24"/>
          <w:szCs w:val="24"/>
        </w:rPr>
        <w:t>uji</w:t>
      </w:r>
      <w:proofErr w:type="gramEnd"/>
      <w:r w:rsidRPr="00861DB1">
        <w:rPr>
          <w:sz w:val="24"/>
          <w:szCs w:val="24"/>
        </w:rPr>
        <w:t xml:space="preserve"> ini dimaksudkan untuk menentukan kelayakan suatu lapisan yanah yang akan digunakan sebagai subbase atau base course dalam konstruksi jalan raya. </w:t>
      </w:r>
      <w:proofErr w:type="gramStart"/>
      <w:r w:rsidRPr="00861DB1">
        <w:rPr>
          <w:sz w:val="24"/>
          <w:szCs w:val="24"/>
        </w:rPr>
        <w:t>Sejak perang dunia kedua, U.S Army Corps of Engineers mengadaptasi uji ini untuk digunakan dalam konstruksi lapangan terbang.</w:t>
      </w:r>
      <w:proofErr w:type="gramEnd"/>
    </w:p>
    <w:p w:rsidR="00986424" w:rsidRPr="00861DB1" w:rsidRDefault="00986424" w:rsidP="00986424">
      <w:pPr>
        <w:ind w:firstLine="720"/>
        <w:jc w:val="both"/>
        <w:rPr>
          <w:sz w:val="24"/>
          <w:szCs w:val="24"/>
        </w:rPr>
      </w:pPr>
      <w:r w:rsidRPr="00861DB1">
        <w:rPr>
          <w:sz w:val="24"/>
          <w:szCs w:val="24"/>
        </w:rPr>
        <w:t xml:space="preserve">Harga CBR adalah perbandingan antara beban penetrasi suatu bahan terhadap bahan standar dengan kedalaman dan kecepatan penetrasi yang </w:t>
      </w:r>
      <w:proofErr w:type="gramStart"/>
      <w:r w:rsidRPr="00861DB1">
        <w:rPr>
          <w:sz w:val="24"/>
          <w:szCs w:val="24"/>
        </w:rPr>
        <w:t>sama</w:t>
      </w:r>
      <w:proofErr w:type="gramEnd"/>
      <w:r w:rsidRPr="00861DB1">
        <w:rPr>
          <w:sz w:val="24"/>
          <w:szCs w:val="24"/>
        </w:rPr>
        <w:t>.</w:t>
      </w:r>
    </w:p>
    <w:p w:rsidR="00986424" w:rsidRPr="00861DB1" w:rsidRDefault="00986424" w:rsidP="00986424">
      <w:pPr>
        <w:jc w:val="both"/>
        <w:rPr>
          <w:sz w:val="24"/>
          <w:szCs w:val="24"/>
          <w:lang w:val="de-DE"/>
        </w:rPr>
      </w:pPr>
      <w:r w:rsidRPr="00861DB1">
        <w:rPr>
          <w:sz w:val="24"/>
          <w:szCs w:val="24"/>
          <w:lang w:val="de-DE"/>
        </w:rPr>
        <w:t>Dalam bentuk rumus:</w:t>
      </w:r>
    </w:p>
    <w:p w:rsidR="00986424" w:rsidRPr="00861DB1" w:rsidRDefault="00986424" w:rsidP="00986424">
      <w:pPr>
        <w:jc w:val="both"/>
        <w:rPr>
          <w:sz w:val="24"/>
          <w:szCs w:val="24"/>
          <w:lang w:val="de-DE"/>
        </w:rPr>
      </w:pPr>
      <w:r w:rsidRPr="00861DB1">
        <w:rPr>
          <w:sz w:val="24"/>
          <w:szCs w:val="24"/>
          <w:lang w:val="de-DE"/>
        </w:rPr>
        <w:t>CBR = ( tegangan uji/tegangan baku ) x 100%.</w:t>
      </w:r>
    </w:p>
    <w:p w:rsidR="00986424" w:rsidRPr="00861DB1" w:rsidRDefault="00986424" w:rsidP="00986424">
      <w:pPr>
        <w:jc w:val="both"/>
        <w:rPr>
          <w:sz w:val="24"/>
          <w:szCs w:val="24"/>
          <w:lang w:val="de-DE"/>
        </w:rPr>
      </w:pPr>
      <w:r w:rsidRPr="00861DB1">
        <w:rPr>
          <w:sz w:val="24"/>
          <w:szCs w:val="24"/>
          <w:lang w:val="de-DE"/>
        </w:rPr>
        <w:t xml:space="preserve">Tabel harga dari tegangan baku adalah seperti pada </w:t>
      </w:r>
      <w:r w:rsidRPr="00861DB1">
        <w:rPr>
          <w:rFonts w:eastAsia="SimSun"/>
          <w:sz w:val="24"/>
          <w:szCs w:val="24"/>
          <w:lang w:val="de-DE" w:eastAsia="zh-CN"/>
        </w:rPr>
        <w:t>T</w:t>
      </w:r>
      <w:r>
        <w:rPr>
          <w:sz w:val="24"/>
          <w:szCs w:val="24"/>
          <w:lang w:val="de-DE"/>
        </w:rPr>
        <w:t xml:space="preserve">abel </w:t>
      </w:r>
      <w:r>
        <w:rPr>
          <w:sz w:val="24"/>
          <w:szCs w:val="24"/>
          <w:lang w:val="id-ID"/>
        </w:rPr>
        <w:t>2.1</w:t>
      </w:r>
      <w:r w:rsidRPr="00861DB1">
        <w:rPr>
          <w:sz w:val="24"/>
          <w:szCs w:val="24"/>
          <w:lang w:val="de-DE"/>
        </w:rPr>
        <w:t xml:space="preserve"> di bawah ini.</w:t>
      </w:r>
    </w:p>
    <w:p w:rsidR="00986424" w:rsidRPr="00861DB1" w:rsidRDefault="00986424" w:rsidP="00986424">
      <w:pPr>
        <w:jc w:val="center"/>
        <w:rPr>
          <w:sz w:val="24"/>
          <w:szCs w:val="24"/>
        </w:rPr>
      </w:pPr>
      <w:r w:rsidRPr="00861DB1">
        <w:rPr>
          <w:sz w:val="24"/>
          <w:szCs w:val="24"/>
        </w:rPr>
        <w:t xml:space="preserve">Tabel </w:t>
      </w:r>
      <w:r>
        <w:rPr>
          <w:sz w:val="24"/>
          <w:szCs w:val="24"/>
          <w:lang w:val="id-ID"/>
        </w:rPr>
        <w:t>2.</w:t>
      </w:r>
      <w:r w:rsidRPr="00861DB1">
        <w:rPr>
          <w:sz w:val="24"/>
          <w:szCs w:val="24"/>
        </w:rPr>
        <w:t>1 Harga Tegangan Baku Untuk Setiap Penetrasi</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152"/>
        <w:gridCol w:w="1152"/>
        <w:gridCol w:w="1152"/>
      </w:tblGrid>
      <w:tr w:rsidR="00986424" w:rsidRPr="00861DB1" w:rsidTr="00986424">
        <w:trPr>
          <w:jc w:val="center"/>
        </w:trPr>
        <w:tc>
          <w:tcPr>
            <w:tcW w:w="1152" w:type="dxa"/>
            <w:gridSpan w:val="2"/>
            <w:vAlign w:val="center"/>
          </w:tcPr>
          <w:p w:rsidR="00986424" w:rsidRPr="00861DB1" w:rsidRDefault="00986424" w:rsidP="00986424">
            <w:pPr>
              <w:jc w:val="center"/>
              <w:rPr>
                <w:sz w:val="24"/>
                <w:szCs w:val="24"/>
              </w:rPr>
            </w:pPr>
            <w:r w:rsidRPr="00861DB1">
              <w:rPr>
                <w:sz w:val="24"/>
                <w:szCs w:val="24"/>
              </w:rPr>
              <w:t>Penetrasi</w:t>
            </w:r>
          </w:p>
        </w:tc>
        <w:tc>
          <w:tcPr>
            <w:tcW w:w="1152" w:type="dxa"/>
            <w:gridSpan w:val="2"/>
            <w:vAlign w:val="center"/>
          </w:tcPr>
          <w:p w:rsidR="00986424" w:rsidRPr="00861DB1" w:rsidRDefault="00986424" w:rsidP="00986424">
            <w:pPr>
              <w:jc w:val="center"/>
              <w:rPr>
                <w:sz w:val="24"/>
                <w:szCs w:val="24"/>
              </w:rPr>
            </w:pPr>
            <w:r w:rsidRPr="00861DB1">
              <w:rPr>
                <w:sz w:val="24"/>
                <w:szCs w:val="24"/>
              </w:rPr>
              <w:t>Satuan tegangan baku</w:t>
            </w:r>
          </w:p>
        </w:tc>
      </w:tr>
      <w:tr w:rsidR="00986424" w:rsidRPr="00861DB1" w:rsidTr="00986424">
        <w:trPr>
          <w:jc w:val="center"/>
        </w:trPr>
        <w:tc>
          <w:tcPr>
            <w:tcW w:w="1152" w:type="dxa"/>
          </w:tcPr>
          <w:p w:rsidR="00986424" w:rsidRPr="00861DB1" w:rsidRDefault="00986424" w:rsidP="00986424">
            <w:pPr>
              <w:jc w:val="center"/>
              <w:rPr>
                <w:sz w:val="24"/>
                <w:szCs w:val="24"/>
              </w:rPr>
            </w:pPr>
            <w:r w:rsidRPr="00861DB1">
              <w:rPr>
                <w:sz w:val="24"/>
                <w:szCs w:val="24"/>
              </w:rPr>
              <w:t>Mm</w:t>
            </w:r>
          </w:p>
        </w:tc>
        <w:tc>
          <w:tcPr>
            <w:tcW w:w="1152" w:type="dxa"/>
          </w:tcPr>
          <w:p w:rsidR="00986424" w:rsidRPr="00861DB1" w:rsidRDefault="00986424" w:rsidP="00986424">
            <w:pPr>
              <w:jc w:val="center"/>
              <w:rPr>
                <w:sz w:val="24"/>
                <w:szCs w:val="24"/>
              </w:rPr>
            </w:pPr>
            <w:r w:rsidRPr="00861DB1">
              <w:rPr>
                <w:sz w:val="24"/>
                <w:szCs w:val="24"/>
              </w:rPr>
              <w:t>inch</w:t>
            </w:r>
          </w:p>
        </w:tc>
        <w:tc>
          <w:tcPr>
            <w:tcW w:w="1152" w:type="dxa"/>
          </w:tcPr>
          <w:p w:rsidR="00986424" w:rsidRPr="00861DB1" w:rsidRDefault="00986424" w:rsidP="00986424">
            <w:pPr>
              <w:jc w:val="center"/>
              <w:rPr>
                <w:sz w:val="24"/>
                <w:szCs w:val="24"/>
              </w:rPr>
            </w:pPr>
            <w:r w:rsidRPr="00861DB1">
              <w:rPr>
                <w:sz w:val="24"/>
                <w:szCs w:val="24"/>
              </w:rPr>
              <w:t>Mpa</w:t>
            </w:r>
          </w:p>
        </w:tc>
        <w:tc>
          <w:tcPr>
            <w:tcW w:w="1152" w:type="dxa"/>
          </w:tcPr>
          <w:p w:rsidR="00986424" w:rsidRPr="00861DB1" w:rsidRDefault="00986424" w:rsidP="00986424">
            <w:pPr>
              <w:jc w:val="center"/>
              <w:rPr>
                <w:sz w:val="24"/>
                <w:szCs w:val="24"/>
              </w:rPr>
            </w:pPr>
            <w:r w:rsidRPr="00861DB1">
              <w:rPr>
                <w:sz w:val="24"/>
                <w:szCs w:val="24"/>
              </w:rPr>
              <w:t>Psi</w:t>
            </w:r>
          </w:p>
        </w:tc>
      </w:tr>
      <w:tr w:rsidR="00986424" w:rsidRPr="00861DB1" w:rsidTr="00986424">
        <w:trPr>
          <w:jc w:val="center"/>
        </w:trPr>
        <w:tc>
          <w:tcPr>
            <w:tcW w:w="1152" w:type="dxa"/>
          </w:tcPr>
          <w:p w:rsidR="00986424" w:rsidRPr="00861DB1" w:rsidRDefault="00986424" w:rsidP="00986424">
            <w:pPr>
              <w:jc w:val="center"/>
              <w:rPr>
                <w:sz w:val="24"/>
                <w:szCs w:val="24"/>
              </w:rPr>
            </w:pPr>
            <w:r w:rsidRPr="00861DB1">
              <w:rPr>
                <w:sz w:val="24"/>
                <w:szCs w:val="24"/>
              </w:rPr>
              <w:lastRenderedPageBreak/>
              <w:t>2.5</w:t>
            </w:r>
          </w:p>
        </w:tc>
        <w:tc>
          <w:tcPr>
            <w:tcW w:w="1152" w:type="dxa"/>
          </w:tcPr>
          <w:p w:rsidR="00986424" w:rsidRPr="00861DB1" w:rsidRDefault="00986424" w:rsidP="00986424">
            <w:pPr>
              <w:jc w:val="center"/>
              <w:rPr>
                <w:sz w:val="24"/>
                <w:szCs w:val="24"/>
              </w:rPr>
            </w:pPr>
            <w:r w:rsidRPr="00861DB1">
              <w:rPr>
                <w:sz w:val="24"/>
                <w:szCs w:val="24"/>
              </w:rPr>
              <w:t>0.10</w:t>
            </w:r>
          </w:p>
        </w:tc>
        <w:tc>
          <w:tcPr>
            <w:tcW w:w="1152" w:type="dxa"/>
          </w:tcPr>
          <w:p w:rsidR="00986424" w:rsidRPr="00861DB1" w:rsidRDefault="00986424" w:rsidP="00986424">
            <w:pPr>
              <w:jc w:val="center"/>
              <w:rPr>
                <w:sz w:val="24"/>
                <w:szCs w:val="24"/>
              </w:rPr>
            </w:pPr>
            <w:r w:rsidRPr="00861DB1">
              <w:rPr>
                <w:sz w:val="24"/>
                <w:szCs w:val="24"/>
              </w:rPr>
              <w:t>6.9</w:t>
            </w:r>
          </w:p>
        </w:tc>
        <w:tc>
          <w:tcPr>
            <w:tcW w:w="1152" w:type="dxa"/>
          </w:tcPr>
          <w:p w:rsidR="00986424" w:rsidRPr="00861DB1" w:rsidRDefault="00986424" w:rsidP="00986424">
            <w:pPr>
              <w:jc w:val="center"/>
              <w:rPr>
                <w:sz w:val="24"/>
                <w:szCs w:val="24"/>
              </w:rPr>
            </w:pPr>
            <w:r w:rsidRPr="00861DB1">
              <w:rPr>
                <w:sz w:val="24"/>
                <w:szCs w:val="24"/>
              </w:rPr>
              <w:t>100</w:t>
            </w:r>
          </w:p>
        </w:tc>
      </w:tr>
      <w:tr w:rsidR="00986424" w:rsidRPr="00861DB1" w:rsidTr="00986424">
        <w:trPr>
          <w:jc w:val="center"/>
        </w:trPr>
        <w:tc>
          <w:tcPr>
            <w:tcW w:w="1152" w:type="dxa"/>
          </w:tcPr>
          <w:p w:rsidR="00986424" w:rsidRPr="00861DB1" w:rsidRDefault="00986424" w:rsidP="00986424">
            <w:pPr>
              <w:jc w:val="center"/>
              <w:rPr>
                <w:sz w:val="24"/>
                <w:szCs w:val="24"/>
              </w:rPr>
            </w:pPr>
            <w:r w:rsidRPr="00861DB1">
              <w:rPr>
                <w:sz w:val="24"/>
                <w:szCs w:val="24"/>
              </w:rPr>
              <w:t>5.0</w:t>
            </w:r>
          </w:p>
        </w:tc>
        <w:tc>
          <w:tcPr>
            <w:tcW w:w="1152" w:type="dxa"/>
          </w:tcPr>
          <w:p w:rsidR="00986424" w:rsidRPr="00861DB1" w:rsidRDefault="00986424" w:rsidP="00986424">
            <w:pPr>
              <w:jc w:val="center"/>
              <w:rPr>
                <w:sz w:val="24"/>
                <w:szCs w:val="24"/>
              </w:rPr>
            </w:pPr>
            <w:r w:rsidRPr="00861DB1">
              <w:rPr>
                <w:sz w:val="24"/>
                <w:szCs w:val="24"/>
              </w:rPr>
              <w:t>0.20</w:t>
            </w:r>
          </w:p>
        </w:tc>
        <w:tc>
          <w:tcPr>
            <w:tcW w:w="1152" w:type="dxa"/>
          </w:tcPr>
          <w:p w:rsidR="00986424" w:rsidRPr="00861DB1" w:rsidRDefault="00986424" w:rsidP="00986424">
            <w:pPr>
              <w:jc w:val="center"/>
              <w:rPr>
                <w:sz w:val="24"/>
                <w:szCs w:val="24"/>
              </w:rPr>
            </w:pPr>
            <w:r w:rsidRPr="00861DB1">
              <w:rPr>
                <w:sz w:val="24"/>
                <w:szCs w:val="24"/>
              </w:rPr>
              <w:t>10.3</w:t>
            </w:r>
          </w:p>
        </w:tc>
        <w:tc>
          <w:tcPr>
            <w:tcW w:w="1152" w:type="dxa"/>
          </w:tcPr>
          <w:p w:rsidR="00986424" w:rsidRPr="00861DB1" w:rsidRDefault="00986424" w:rsidP="00986424">
            <w:pPr>
              <w:jc w:val="center"/>
              <w:rPr>
                <w:sz w:val="24"/>
                <w:szCs w:val="24"/>
              </w:rPr>
            </w:pPr>
            <w:r w:rsidRPr="00861DB1">
              <w:rPr>
                <w:sz w:val="24"/>
                <w:szCs w:val="24"/>
              </w:rPr>
              <w:t>1500</w:t>
            </w:r>
          </w:p>
        </w:tc>
      </w:tr>
      <w:tr w:rsidR="00986424" w:rsidRPr="00861DB1" w:rsidTr="00986424">
        <w:trPr>
          <w:jc w:val="center"/>
        </w:trPr>
        <w:tc>
          <w:tcPr>
            <w:tcW w:w="1152" w:type="dxa"/>
          </w:tcPr>
          <w:p w:rsidR="00986424" w:rsidRPr="00861DB1" w:rsidRDefault="00986424" w:rsidP="00986424">
            <w:pPr>
              <w:jc w:val="center"/>
              <w:rPr>
                <w:sz w:val="24"/>
                <w:szCs w:val="24"/>
              </w:rPr>
            </w:pPr>
            <w:r w:rsidRPr="00861DB1">
              <w:rPr>
                <w:sz w:val="24"/>
                <w:szCs w:val="24"/>
              </w:rPr>
              <w:t>7.5</w:t>
            </w:r>
          </w:p>
        </w:tc>
        <w:tc>
          <w:tcPr>
            <w:tcW w:w="1152" w:type="dxa"/>
          </w:tcPr>
          <w:p w:rsidR="00986424" w:rsidRPr="00861DB1" w:rsidRDefault="00986424" w:rsidP="00986424">
            <w:pPr>
              <w:jc w:val="center"/>
              <w:rPr>
                <w:sz w:val="24"/>
                <w:szCs w:val="24"/>
              </w:rPr>
            </w:pPr>
            <w:r w:rsidRPr="00861DB1">
              <w:rPr>
                <w:sz w:val="24"/>
                <w:szCs w:val="24"/>
              </w:rPr>
              <w:t>0.30</w:t>
            </w:r>
          </w:p>
        </w:tc>
        <w:tc>
          <w:tcPr>
            <w:tcW w:w="1152" w:type="dxa"/>
          </w:tcPr>
          <w:p w:rsidR="00986424" w:rsidRPr="00861DB1" w:rsidRDefault="00986424" w:rsidP="00986424">
            <w:pPr>
              <w:jc w:val="center"/>
              <w:rPr>
                <w:sz w:val="24"/>
                <w:szCs w:val="24"/>
              </w:rPr>
            </w:pPr>
            <w:r w:rsidRPr="00861DB1">
              <w:rPr>
                <w:sz w:val="24"/>
                <w:szCs w:val="24"/>
              </w:rPr>
              <w:t>13.0</w:t>
            </w:r>
          </w:p>
        </w:tc>
        <w:tc>
          <w:tcPr>
            <w:tcW w:w="1152" w:type="dxa"/>
          </w:tcPr>
          <w:p w:rsidR="00986424" w:rsidRPr="00861DB1" w:rsidRDefault="00986424" w:rsidP="00986424">
            <w:pPr>
              <w:jc w:val="center"/>
              <w:rPr>
                <w:sz w:val="24"/>
                <w:szCs w:val="24"/>
              </w:rPr>
            </w:pPr>
            <w:r w:rsidRPr="00861DB1">
              <w:rPr>
                <w:sz w:val="24"/>
                <w:szCs w:val="24"/>
              </w:rPr>
              <w:t>1900</w:t>
            </w:r>
          </w:p>
        </w:tc>
      </w:tr>
      <w:tr w:rsidR="00986424" w:rsidRPr="00861DB1" w:rsidTr="00986424">
        <w:trPr>
          <w:jc w:val="center"/>
        </w:trPr>
        <w:tc>
          <w:tcPr>
            <w:tcW w:w="1152" w:type="dxa"/>
          </w:tcPr>
          <w:p w:rsidR="00986424" w:rsidRPr="00861DB1" w:rsidRDefault="00986424" w:rsidP="00986424">
            <w:pPr>
              <w:jc w:val="center"/>
              <w:rPr>
                <w:sz w:val="24"/>
                <w:szCs w:val="24"/>
              </w:rPr>
            </w:pPr>
            <w:r w:rsidRPr="00861DB1">
              <w:rPr>
                <w:sz w:val="24"/>
                <w:szCs w:val="24"/>
              </w:rPr>
              <w:t>10.0</w:t>
            </w:r>
          </w:p>
        </w:tc>
        <w:tc>
          <w:tcPr>
            <w:tcW w:w="1152" w:type="dxa"/>
          </w:tcPr>
          <w:p w:rsidR="00986424" w:rsidRPr="00861DB1" w:rsidRDefault="00986424" w:rsidP="00986424">
            <w:pPr>
              <w:jc w:val="center"/>
              <w:rPr>
                <w:sz w:val="24"/>
                <w:szCs w:val="24"/>
              </w:rPr>
            </w:pPr>
            <w:r w:rsidRPr="00861DB1">
              <w:rPr>
                <w:sz w:val="24"/>
                <w:szCs w:val="24"/>
              </w:rPr>
              <w:t>0.40</w:t>
            </w:r>
          </w:p>
        </w:tc>
        <w:tc>
          <w:tcPr>
            <w:tcW w:w="1152" w:type="dxa"/>
          </w:tcPr>
          <w:p w:rsidR="00986424" w:rsidRPr="00861DB1" w:rsidRDefault="00986424" w:rsidP="00986424">
            <w:pPr>
              <w:jc w:val="center"/>
              <w:rPr>
                <w:sz w:val="24"/>
                <w:szCs w:val="24"/>
              </w:rPr>
            </w:pPr>
            <w:r w:rsidRPr="00861DB1">
              <w:rPr>
                <w:sz w:val="24"/>
                <w:szCs w:val="24"/>
              </w:rPr>
              <w:t>16.0</w:t>
            </w:r>
          </w:p>
        </w:tc>
        <w:tc>
          <w:tcPr>
            <w:tcW w:w="1152" w:type="dxa"/>
          </w:tcPr>
          <w:p w:rsidR="00986424" w:rsidRPr="00861DB1" w:rsidRDefault="00986424" w:rsidP="00986424">
            <w:pPr>
              <w:jc w:val="center"/>
              <w:rPr>
                <w:sz w:val="24"/>
                <w:szCs w:val="24"/>
              </w:rPr>
            </w:pPr>
            <w:r w:rsidRPr="00861DB1">
              <w:rPr>
                <w:sz w:val="24"/>
                <w:szCs w:val="24"/>
              </w:rPr>
              <w:t>2300</w:t>
            </w:r>
          </w:p>
        </w:tc>
      </w:tr>
      <w:tr w:rsidR="00986424" w:rsidRPr="00861DB1" w:rsidTr="00986424">
        <w:trPr>
          <w:jc w:val="center"/>
        </w:trPr>
        <w:tc>
          <w:tcPr>
            <w:tcW w:w="1152" w:type="dxa"/>
          </w:tcPr>
          <w:p w:rsidR="00986424" w:rsidRPr="00861DB1" w:rsidRDefault="00986424" w:rsidP="00986424">
            <w:pPr>
              <w:jc w:val="center"/>
              <w:rPr>
                <w:sz w:val="24"/>
                <w:szCs w:val="24"/>
              </w:rPr>
            </w:pPr>
            <w:r w:rsidRPr="00861DB1">
              <w:rPr>
                <w:sz w:val="24"/>
                <w:szCs w:val="24"/>
              </w:rPr>
              <w:t>12.7</w:t>
            </w:r>
          </w:p>
        </w:tc>
        <w:tc>
          <w:tcPr>
            <w:tcW w:w="1152" w:type="dxa"/>
          </w:tcPr>
          <w:p w:rsidR="00986424" w:rsidRPr="00861DB1" w:rsidRDefault="00986424" w:rsidP="00986424">
            <w:pPr>
              <w:jc w:val="center"/>
              <w:rPr>
                <w:sz w:val="24"/>
                <w:szCs w:val="24"/>
              </w:rPr>
            </w:pPr>
            <w:r w:rsidRPr="00861DB1">
              <w:rPr>
                <w:sz w:val="24"/>
                <w:szCs w:val="24"/>
              </w:rPr>
              <w:t>0.50</w:t>
            </w:r>
          </w:p>
        </w:tc>
        <w:tc>
          <w:tcPr>
            <w:tcW w:w="1152" w:type="dxa"/>
          </w:tcPr>
          <w:p w:rsidR="00986424" w:rsidRPr="00861DB1" w:rsidRDefault="00986424" w:rsidP="00986424">
            <w:pPr>
              <w:jc w:val="center"/>
              <w:rPr>
                <w:sz w:val="24"/>
                <w:szCs w:val="24"/>
              </w:rPr>
            </w:pPr>
            <w:r w:rsidRPr="00861DB1">
              <w:rPr>
                <w:sz w:val="24"/>
                <w:szCs w:val="24"/>
              </w:rPr>
              <w:t>18.0</w:t>
            </w:r>
          </w:p>
        </w:tc>
        <w:tc>
          <w:tcPr>
            <w:tcW w:w="1152" w:type="dxa"/>
          </w:tcPr>
          <w:p w:rsidR="00986424" w:rsidRPr="00861DB1" w:rsidRDefault="00986424" w:rsidP="00986424">
            <w:pPr>
              <w:jc w:val="center"/>
              <w:rPr>
                <w:sz w:val="24"/>
                <w:szCs w:val="24"/>
              </w:rPr>
            </w:pPr>
            <w:r w:rsidRPr="00861DB1">
              <w:rPr>
                <w:sz w:val="24"/>
                <w:szCs w:val="24"/>
              </w:rPr>
              <w:t>2600</w:t>
            </w:r>
          </w:p>
        </w:tc>
      </w:tr>
    </w:tbl>
    <w:p w:rsidR="00986424" w:rsidRPr="00126F0E" w:rsidRDefault="00986424" w:rsidP="00986424">
      <w:pPr>
        <w:jc w:val="both"/>
        <w:rPr>
          <w:i/>
        </w:rPr>
      </w:pPr>
      <w:r>
        <w:rPr>
          <w:i/>
          <w:lang w:val="id-ID"/>
        </w:rPr>
        <w:t xml:space="preserve">                                 </w:t>
      </w:r>
      <w:proofErr w:type="gramStart"/>
      <w:r w:rsidRPr="00126F0E">
        <w:rPr>
          <w:i/>
        </w:rPr>
        <w:t>Sumber :</w:t>
      </w:r>
      <w:proofErr w:type="gramEnd"/>
      <w:r w:rsidRPr="00126F0E">
        <w:rPr>
          <w:i/>
        </w:rPr>
        <w:t xml:space="preserve"> Bowles ( 199</w:t>
      </w:r>
      <w:r w:rsidRPr="00126F0E">
        <w:rPr>
          <w:i/>
          <w:lang w:val="id-ID"/>
        </w:rPr>
        <w:t>3</w:t>
      </w:r>
      <w:r w:rsidRPr="00126F0E">
        <w:rPr>
          <w:i/>
        </w:rPr>
        <w:t xml:space="preserve"> )</w:t>
      </w:r>
    </w:p>
    <w:p w:rsidR="00986424" w:rsidRDefault="00986424" w:rsidP="00986424">
      <w:pPr>
        <w:ind w:firstLine="720"/>
        <w:jc w:val="both"/>
        <w:rPr>
          <w:sz w:val="24"/>
          <w:szCs w:val="24"/>
          <w:lang w:val="id-ID"/>
        </w:rPr>
      </w:pPr>
    </w:p>
    <w:p w:rsidR="00986424" w:rsidRPr="00861DB1" w:rsidRDefault="00986424" w:rsidP="00986424">
      <w:pPr>
        <w:ind w:firstLine="720"/>
        <w:jc w:val="both"/>
        <w:rPr>
          <w:rFonts w:eastAsia="SimSun"/>
          <w:sz w:val="24"/>
          <w:szCs w:val="24"/>
          <w:lang w:eastAsia="zh-CN"/>
        </w:rPr>
      </w:pPr>
      <w:r w:rsidRPr="00861DB1">
        <w:rPr>
          <w:sz w:val="24"/>
          <w:szCs w:val="24"/>
        </w:rPr>
        <w:t xml:space="preserve">Harga CBR digunakan untuk menilai kemampuan tanah, utamanya untuk digunakan sebagai base atau subbase di bawah perkerasan jalan atau lapangan terbang. </w:t>
      </w:r>
      <w:proofErr w:type="gramStart"/>
      <w:r w:rsidRPr="00861DB1">
        <w:rPr>
          <w:sz w:val="24"/>
          <w:szCs w:val="24"/>
        </w:rPr>
        <w:t>Tabel 2 di bawah ini merupakan tipikal rating dari harga CBR.</w:t>
      </w:r>
      <w:proofErr w:type="gramEnd"/>
    </w:p>
    <w:p w:rsidR="00986424" w:rsidRDefault="00986424" w:rsidP="00986424">
      <w:pPr>
        <w:jc w:val="both"/>
        <w:rPr>
          <w:sz w:val="24"/>
          <w:szCs w:val="24"/>
          <w:lang w:val="id-ID"/>
        </w:rPr>
      </w:pPr>
    </w:p>
    <w:p w:rsidR="00986424" w:rsidRDefault="00986424" w:rsidP="00986424">
      <w:pPr>
        <w:jc w:val="both"/>
        <w:rPr>
          <w:sz w:val="24"/>
          <w:szCs w:val="24"/>
          <w:lang w:val="id-ID"/>
        </w:rPr>
      </w:pPr>
    </w:p>
    <w:p w:rsidR="00986424" w:rsidRPr="00861DB1" w:rsidRDefault="00986424" w:rsidP="00986424">
      <w:pPr>
        <w:jc w:val="center"/>
        <w:rPr>
          <w:sz w:val="24"/>
          <w:szCs w:val="24"/>
          <w:lang w:val="de-DE"/>
        </w:rPr>
      </w:pPr>
      <w:r w:rsidRPr="00861DB1">
        <w:rPr>
          <w:sz w:val="24"/>
          <w:szCs w:val="24"/>
          <w:lang w:val="de-DE"/>
        </w:rPr>
        <w:t>Tabel 2</w:t>
      </w:r>
      <w:r>
        <w:rPr>
          <w:sz w:val="24"/>
          <w:szCs w:val="24"/>
          <w:lang w:val="id-ID"/>
        </w:rPr>
        <w:t>.2</w:t>
      </w:r>
      <w:r w:rsidRPr="00861DB1">
        <w:rPr>
          <w:sz w:val="24"/>
          <w:szCs w:val="24"/>
          <w:lang w:val="de-DE"/>
        </w:rPr>
        <w:t xml:space="preserve"> Klasifikasi Ttanah Berdasarkan Harga CBR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724"/>
        <w:gridCol w:w="1236"/>
        <w:gridCol w:w="2519"/>
        <w:gridCol w:w="1610"/>
      </w:tblGrid>
      <w:tr w:rsidR="00986424" w:rsidRPr="00861DB1" w:rsidTr="00986424">
        <w:tc>
          <w:tcPr>
            <w:tcW w:w="1025" w:type="dxa"/>
            <w:vMerge w:val="restart"/>
            <w:vAlign w:val="center"/>
          </w:tcPr>
          <w:p w:rsidR="00986424" w:rsidRPr="00861DB1" w:rsidRDefault="00986424" w:rsidP="00986424">
            <w:pPr>
              <w:jc w:val="center"/>
              <w:rPr>
                <w:sz w:val="24"/>
                <w:szCs w:val="24"/>
              </w:rPr>
            </w:pPr>
            <w:r w:rsidRPr="00861DB1">
              <w:rPr>
                <w:sz w:val="24"/>
                <w:szCs w:val="24"/>
              </w:rPr>
              <w:t>CBR No</w:t>
            </w:r>
          </w:p>
        </w:tc>
        <w:tc>
          <w:tcPr>
            <w:tcW w:w="1866" w:type="dxa"/>
            <w:vMerge w:val="restart"/>
            <w:vAlign w:val="center"/>
          </w:tcPr>
          <w:p w:rsidR="00986424" w:rsidRPr="00861DB1" w:rsidRDefault="00986424" w:rsidP="00986424">
            <w:pPr>
              <w:jc w:val="center"/>
              <w:rPr>
                <w:sz w:val="24"/>
                <w:szCs w:val="24"/>
              </w:rPr>
            </w:pPr>
            <w:r w:rsidRPr="00861DB1">
              <w:rPr>
                <w:sz w:val="24"/>
                <w:szCs w:val="24"/>
              </w:rPr>
              <w:t>Tingkatan Umum</w:t>
            </w:r>
          </w:p>
        </w:tc>
        <w:tc>
          <w:tcPr>
            <w:tcW w:w="1249" w:type="dxa"/>
            <w:vMerge w:val="restart"/>
            <w:vAlign w:val="center"/>
          </w:tcPr>
          <w:p w:rsidR="00986424" w:rsidRPr="00861DB1" w:rsidRDefault="00986424" w:rsidP="00986424">
            <w:pPr>
              <w:jc w:val="center"/>
              <w:rPr>
                <w:sz w:val="24"/>
                <w:szCs w:val="24"/>
              </w:rPr>
            </w:pPr>
            <w:r w:rsidRPr="00861DB1">
              <w:rPr>
                <w:sz w:val="24"/>
                <w:szCs w:val="24"/>
              </w:rPr>
              <w:t>Kegunaan</w:t>
            </w:r>
          </w:p>
        </w:tc>
        <w:tc>
          <w:tcPr>
            <w:tcW w:w="4140" w:type="dxa"/>
            <w:gridSpan w:val="2"/>
            <w:vAlign w:val="center"/>
          </w:tcPr>
          <w:p w:rsidR="00986424" w:rsidRPr="00861DB1" w:rsidRDefault="00986424" w:rsidP="00986424">
            <w:pPr>
              <w:jc w:val="center"/>
              <w:rPr>
                <w:sz w:val="24"/>
                <w:szCs w:val="24"/>
              </w:rPr>
            </w:pPr>
            <w:r w:rsidRPr="00861DB1">
              <w:rPr>
                <w:sz w:val="24"/>
                <w:szCs w:val="24"/>
              </w:rPr>
              <w:t>Klasifikasi</w:t>
            </w:r>
          </w:p>
        </w:tc>
      </w:tr>
      <w:tr w:rsidR="00986424" w:rsidRPr="00861DB1" w:rsidTr="00986424">
        <w:tc>
          <w:tcPr>
            <w:tcW w:w="1025" w:type="dxa"/>
            <w:vMerge/>
          </w:tcPr>
          <w:p w:rsidR="00986424" w:rsidRPr="00861DB1" w:rsidRDefault="00986424" w:rsidP="00986424">
            <w:pPr>
              <w:jc w:val="both"/>
              <w:rPr>
                <w:sz w:val="24"/>
                <w:szCs w:val="24"/>
              </w:rPr>
            </w:pPr>
          </w:p>
        </w:tc>
        <w:tc>
          <w:tcPr>
            <w:tcW w:w="1866" w:type="dxa"/>
            <w:vMerge/>
          </w:tcPr>
          <w:p w:rsidR="00986424" w:rsidRPr="00861DB1" w:rsidRDefault="00986424" w:rsidP="00986424">
            <w:pPr>
              <w:jc w:val="both"/>
              <w:rPr>
                <w:sz w:val="24"/>
                <w:szCs w:val="24"/>
              </w:rPr>
            </w:pPr>
          </w:p>
        </w:tc>
        <w:tc>
          <w:tcPr>
            <w:tcW w:w="1249" w:type="dxa"/>
            <w:vMerge/>
          </w:tcPr>
          <w:p w:rsidR="00986424" w:rsidRPr="00861DB1" w:rsidRDefault="00986424" w:rsidP="00986424">
            <w:pPr>
              <w:jc w:val="both"/>
              <w:rPr>
                <w:sz w:val="24"/>
                <w:szCs w:val="24"/>
              </w:rPr>
            </w:pPr>
          </w:p>
        </w:tc>
        <w:tc>
          <w:tcPr>
            <w:tcW w:w="2520" w:type="dxa"/>
            <w:vAlign w:val="center"/>
          </w:tcPr>
          <w:p w:rsidR="00986424" w:rsidRPr="00861DB1" w:rsidRDefault="00986424" w:rsidP="00986424">
            <w:pPr>
              <w:jc w:val="center"/>
              <w:rPr>
                <w:sz w:val="24"/>
                <w:szCs w:val="24"/>
              </w:rPr>
            </w:pPr>
            <w:r w:rsidRPr="00861DB1">
              <w:rPr>
                <w:sz w:val="24"/>
                <w:szCs w:val="24"/>
              </w:rPr>
              <w:t>Unified</w:t>
            </w:r>
          </w:p>
        </w:tc>
        <w:tc>
          <w:tcPr>
            <w:tcW w:w="1620" w:type="dxa"/>
            <w:vAlign w:val="center"/>
          </w:tcPr>
          <w:p w:rsidR="00986424" w:rsidRPr="00861DB1" w:rsidRDefault="00986424" w:rsidP="00986424">
            <w:pPr>
              <w:jc w:val="center"/>
              <w:rPr>
                <w:sz w:val="24"/>
                <w:szCs w:val="24"/>
              </w:rPr>
            </w:pPr>
            <w:r w:rsidRPr="00861DB1">
              <w:rPr>
                <w:sz w:val="24"/>
                <w:szCs w:val="24"/>
              </w:rPr>
              <w:t>AASHTO</w:t>
            </w:r>
          </w:p>
        </w:tc>
      </w:tr>
      <w:tr w:rsidR="00986424" w:rsidRPr="00861DB1" w:rsidTr="00986424">
        <w:tc>
          <w:tcPr>
            <w:tcW w:w="1025" w:type="dxa"/>
          </w:tcPr>
          <w:p w:rsidR="00986424" w:rsidRPr="00861DB1" w:rsidRDefault="00986424" w:rsidP="00986424">
            <w:pPr>
              <w:jc w:val="both"/>
              <w:rPr>
                <w:sz w:val="24"/>
                <w:szCs w:val="24"/>
              </w:rPr>
            </w:pPr>
            <w:r w:rsidRPr="00861DB1">
              <w:rPr>
                <w:sz w:val="24"/>
                <w:szCs w:val="24"/>
              </w:rPr>
              <w:t>0-3</w:t>
            </w:r>
          </w:p>
        </w:tc>
        <w:tc>
          <w:tcPr>
            <w:tcW w:w="1866" w:type="dxa"/>
          </w:tcPr>
          <w:p w:rsidR="00986424" w:rsidRPr="00861DB1" w:rsidRDefault="00986424" w:rsidP="00986424">
            <w:pPr>
              <w:jc w:val="both"/>
              <w:rPr>
                <w:sz w:val="24"/>
                <w:szCs w:val="24"/>
              </w:rPr>
            </w:pPr>
            <w:r w:rsidRPr="00861DB1">
              <w:rPr>
                <w:sz w:val="24"/>
                <w:szCs w:val="24"/>
              </w:rPr>
              <w:t>Very poor</w:t>
            </w:r>
          </w:p>
        </w:tc>
        <w:tc>
          <w:tcPr>
            <w:tcW w:w="1249" w:type="dxa"/>
          </w:tcPr>
          <w:p w:rsidR="00986424" w:rsidRPr="00861DB1" w:rsidRDefault="00986424" w:rsidP="00986424">
            <w:pPr>
              <w:jc w:val="both"/>
              <w:rPr>
                <w:sz w:val="24"/>
                <w:szCs w:val="24"/>
              </w:rPr>
            </w:pPr>
            <w:r w:rsidRPr="00861DB1">
              <w:rPr>
                <w:sz w:val="24"/>
                <w:szCs w:val="24"/>
              </w:rPr>
              <w:t>Subgrade</w:t>
            </w:r>
          </w:p>
        </w:tc>
        <w:tc>
          <w:tcPr>
            <w:tcW w:w="2520" w:type="dxa"/>
          </w:tcPr>
          <w:p w:rsidR="00986424" w:rsidRPr="00861DB1" w:rsidRDefault="00986424" w:rsidP="00986424">
            <w:pPr>
              <w:jc w:val="both"/>
              <w:rPr>
                <w:sz w:val="24"/>
                <w:szCs w:val="24"/>
              </w:rPr>
            </w:pPr>
            <w:r w:rsidRPr="00861DB1">
              <w:rPr>
                <w:sz w:val="24"/>
                <w:szCs w:val="24"/>
              </w:rPr>
              <w:t>OH,CH,MH,OL</w:t>
            </w:r>
          </w:p>
        </w:tc>
        <w:tc>
          <w:tcPr>
            <w:tcW w:w="1620" w:type="dxa"/>
          </w:tcPr>
          <w:p w:rsidR="00986424" w:rsidRPr="00861DB1" w:rsidRDefault="00986424" w:rsidP="00986424">
            <w:pPr>
              <w:jc w:val="both"/>
              <w:rPr>
                <w:sz w:val="24"/>
                <w:szCs w:val="24"/>
              </w:rPr>
            </w:pPr>
            <w:r w:rsidRPr="00861DB1">
              <w:rPr>
                <w:sz w:val="24"/>
                <w:szCs w:val="24"/>
              </w:rPr>
              <w:t>A5,A6,A7</w:t>
            </w:r>
          </w:p>
        </w:tc>
      </w:tr>
      <w:tr w:rsidR="00986424" w:rsidRPr="00861DB1" w:rsidTr="00986424">
        <w:tc>
          <w:tcPr>
            <w:tcW w:w="1025" w:type="dxa"/>
          </w:tcPr>
          <w:p w:rsidR="00986424" w:rsidRPr="00861DB1" w:rsidRDefault="00986424" w:rsidP="00986424">
            <w:pPr>
              <w:jc w:val="both"/>
              <w:rPr>
                <w:sz w:val="24"/>
                <w:szCs w:val="24"/>
              </w:rPr>
            </w:pPr>
            <w:r w:rsidRPr="00861DB1">
              <w:rPr>
                <w:sz w:val="24"/>
                <w:szCs w:val="24"/>
              </w:rPr>
              <w:t>3-7</w:t>
            </w:r>
          </w:p>
        </w:tc>
        <w:tc>
          <w:tcPr>
            <w:tcW w:w="1866" w:type="dxa"/>
          </w:tcPr>
          <w:p w:rsidR="00986424" w:rsidRPr="00861DB1" w:rsidRDefault="00986424" w:rsidP="00986424">
            <w:pPr>
              <w:jc w:val="both"/>
              <w:rPr>
                <w:sz w:val="24"/>
                <w:szCs w:val="24"/>
              </w:rPr>
            </w:pPr>
            <w:r w:rsidRPr="00861DB1">
              <w:rPr>
                <w:sz w:val="24"/>
                <w:szCs w:val="24"/>
              </w:rPr>
              <w:t>Poor to fair</w:t>
            </w:r>
          </w:p>
        </w:tc>
        <w:tc>
          <w:tcPr>
            <w:tcW w:w="1249" w:type="dxa"/>
          </w:tcPr>
          <w:p w:rsidR="00986424" w:rsidRPr="00861DB1" w:rsidRDefault="00986424" w:rsidP="00986424">
            <w:pPr>
              <w:jc w:val="both"/>
              <w:rPr>
                <w:sz w:val="24"/>
                <w:szCs w:val="24"/>
              </w:rPr>
            </w:pPr>
            <w:r w:rsidRPr="00861DB1">
              <w:rPr>
                <w:sz w:val="24"/>
                <w:szCs w:val="24"/>
              </w:rPr>
              <w:t>Subgrade</w:t>
            </w:r>
          </w:p>
        </w:tc>
        <w:tc>
          <w:tcPr>
            <w:tcW w:w="2520" w:type="dxa"/>
          </w:tcPr>
          <w:p w:rsidR="00986424" w:rsidRPr="00861DB1" w:rsidRDefault="00986424" w:rsidP="00986424">
            <w:pPr>
              <w:jc w:val="both"/>
              <w:rPr>
                <w:sz w:val="24"/>
                <w:szCs w:val="24"/>
              </w:rPr>
            </w:pPr>
            <w:r w:rsidRPr="00861DB1">
              <w:rPr>
                <w:sz w:val="24"/>
                <w:szCs w:val="24"/>
              </w:rPr>
              <w:t>OH,CH,MH,OL</w:t>
            </w:r>
          </w:p>
        </w:tc>
        <w:tc>
          <w:tcPr>
            <w:tcW w:w="1620" w:type="dxa"/>
          </w:tcPr>
          <w:p w:rsidR="00986424" w:rsidRPr="00861DB1" w:rsidRDefault="00986424" w:rsidP="00986424">
            <w:pPr>
              <w:jc w:val="both"/>
              <w:rPr>
                <w:sz w:val="24"/>
                <w:szCs w:val="24"/>
              </w:rPr>
            </w:pPr>
            <w:r w:rsidRPr="00861DB1">
              <w:rPr>
                <w:sz w:val="24"/>
                <w:szCs w:val="24"/>
              </w:rPr>
              <w:t>A4,A5,A6,A7</w:t>
            </w:r>
          </w:p>
        </w:tc>
      </w:tr>
      <w:tr w:rsidR="00986424" w:rsidRPr="00861DB1" w:rsidTr="00986424">
        <w:tc>
          <w:tcPr>
            <w:tcW w:w="1025" w:type="dxa"/>
          </w:tcPr>
          <w:p w:rsidR="00986424" w:rsidRPr="00861DB1" w:rsidRDefault="00986424" w:rsidP="00986424">
            <w:pPr>
              <w:jc w:val="both"/>
              <w:rPr>
                <w:sz w:val="24"/>
                <w:szCs w:val="24"/>
              </w:rPr>
            </w:pPr>
            <w:r w:rsidRPr="00861DB1">
              <w:rPr>
                <w:sz w:val="24"/>
                <w:szCs w:val="24"/>
              </w:rPr>
              <w:t>7-20</w:t>
            </w:r>
          </w:p>
        </w:tc>
        <w:tc>
          <w:tcPr>
            <w:tcW w:w="1866" w:type="dxa"/>
          </w:tcPr>
          <w:p w:rsidR="00986424" w:rsidRPr="00861DB1" w:rsidRDefault="00986424" w:rsidP="00986424">
            <w:pPr>
              <w:jc w:val="both"/>
              <w:rPr>
                <w:sz w:val="24"/>
                <w:szCs w:val="24"/>
              </w:rPr>
            </w:pPr>
            <w:r w:rsidRPr="00861DB1">
              <w:rPr>
                <w:sz w:val="24"/>
                <w:szCs w:val="24"/>
              </w:rPr>
              <w:t>Fair</w:t>
            </w:r>
          </w:p>
        </w:tc>
        <w:tc>
          <w:tcPr>
            <w:tcW w:w="1249" w:type="dxa"/>
          </w:tcPr>
          <w:p w:rsidR="00986424" w:rsidRPr="00861DB1" w:rsidRDefault="00986424" w:rsidP="00986424">
            <w:pPr>
              <w:jc w:val="both"/>
              <w:rPr>
                <w:sz w:val="24"/>
                <w:szCs w:val="24"/>
              </w:rPr>
            </w:pPr>
            <w:r w:rsidRPr="00861DB1">
              <w:rPr>
                <w:sz w:val="24"/>
                <w:szCs w:val="24"/>
              </w:rPr>
              <w:t>Subbase</w:t>
            </w:r>
          </w:p>
        </w:tc>
        <w:tc>
          <w:tcPr>
            <w:tcW w:w="2520" w:type="dxa"/>
          </w:tcPr>
          <w:p w:rsidR="00986424" w:rsidRPr="00861DB1" w:rsidRDefault="00986424" w:rsidP="00986424">
            <w:pPr>
              <w:jc w:val="both"/>
              <w:rPr>
                <w:sz w:val="24"/>
                <w:szCs w:val="24"/>
              </w:rPr>
            </w:pPr>
            <w:r w:rsidRPr="00861DB1">
              <w:rPr>
                <w:sz w:val="24"/>
                <w:szCs w:val="24"/>
              </w:rPr>
              <w:t>OL,CL,ML,SC,SM,SP</w:t>
            </w:r>
          </w:p>
        </w:tc>
        <w:tc>
          <w:tcPr>
            <w:tcW w:w="1620" w:type="dxa"/>
          </w:tcPr>
          <w:p w:rsidR="00986424" w:rsidRPr="00861DB1" w:rsidRDefault="00986424" w:rsidP="00986424">
            <w:pPr>
              <w:jc w:val="both"/>
              <w:rPr>
                <w:sz w:val="24"/>
                <w:szCs w:val="24"/>
              </w:rPr>
            </w:pPr>
            <w:r w:rsidRPr="00861DB1">
              <w:rPr>
                <w:sz w:val="24"/>
                <w:szCs w:val="24"/>
              </w:rPr>
              <w:t>A2,A4,A6,A7</w:t>
            </w:r>
          </w:p>
        </w:tc>
      </w:tr>
      <w:tr w:rsidR="00986424" w:rsidRPr="00861DB1" w:rsidTr="00986424">
        <w:tc>
          <w:tcPr>
            <w:tcW w:w="1025" w:type="dxa"/>
            <w:vAlign w:val="center"/>
          </w:tcPr>
          <w:p w:rsidR="00986424" w:rsidRPr="00861DB1" w:rsidRDefault="00986424" w:rsidP="00986424">
            <w:pPr>
              <w:rPr>
                <w:sz w:val="24"/>
                <w:szCs w:val="24"/>
              </w:rPr>
            </w:pPr>
            <w:r w:rsidRPr="00861DB1">
              <w:rPr>
                <w:sz w:val="24"/>
                <w:szCs w:val="24"/>
              </w:rPr>
              <w:t>20-50</w:t>
            </w:r>
          </w:p>
        </w:tc>
        <w:tc>
          <w:tcPr>
            <w:tcW w:w="1866" w:type="dxa"/>
            <w:vAlign w:val="center"/>
          </w:tcPr>
          <w:p w:rsidR="00986424" w:rsidRPr="00861DB1" w:rsidRDefault="00986424" w:rsidP="00986424">
            <w:pPr>
              <w:rPr>
                <w:sz w:val="24"/>
                <w:szCs w:val="24"/>
              </w:rPr>
            </w:pPr>
            <w:r w:rsidRPr="00861DB1">
              <w:rPr>
                <w:sz w:val="24"/>
                <w:szCs w:val="24"/>
              </w:rPr>
              <w:t>Good</w:t>
            </w:r>
          </w:p>
        </w:tc>
        <w:tc>
          <w:tcPr>
            <w:tcW w:w="1249" w:type="dxa"/>
          </w:tcPr>
          <w:p w:rsidR="00986424" w:rsidRPr="00861DB1" w:rsidRDefault="00986424" w:rsidP="00986424">
            <w:pPr>
              <w:jc w:val="both"/>
              <w:rPr>
                <w:sz w:val="24"/>
                <w:szCs w:val="24"/>
              </w:rPr>
            </w:pPr>
            <w:r w:rsidRPr="00861DB1">
              <w:rPr>
                <w:sz w:val="24"/>
                <w:szCs w:val="24"/>
              </w:rPr>
              <w:t>Base or subbase</w:t>
            </w:r>
          </w:p>
        </w:tc>
        <w:tc>
          <w:tcPr>
            <w:tcW w:w="2520" w:type="dxa"/>
          </w:tcPr>
          <w:p w:rsidR="00986424" w:rsidRPr="00861DB1" w:rsidRDefault="00986424" w:rsidP="00986424">
            <w:pPr>
              <w:jc w:val="both"/>
              <w:rPr>
                <w:sz w:val="24"/>
                <w:szCs w:val="24"/>
              </w:rPr>
            </w:pPr>
            <w:r w:rsidRPr="00861DB1">
              <w:rPr>
                <w:sz w:val="24"/>
                <w:szCs w:val="24"/>
              </w:rPr>
              <w:t>GM,GC,SW,SM,SP,GP</w:t>
            </w:r>
          </w:p>
        </w:tc>
        <w:tc>
          <w:tcPr>
            <w:tcW w:w="1620" w:type="dxa"/>
          </w:tcPr>
          <w:p w:rsidR="00986424" w:rsidRPr="00861DB1" w:rsidRDefault="00986424" w:rsidP="00986424">
            <w:pPr>
              <w:jc w:val="both"/>
              <w:rPr>
                <w:sz w:val="24"/>
                <w:szCs w:val="24"/>
              </w:rPr>
            </w:pPr>
            <w:r w:rsidRPr="00861DB1">
              <w:rPr>
                <w:sz w:val="24"/>
                <w:szCs w:val="24"/>
              </w:rPr>
              <w:t>Ab,A2-5,A3,A2-6</w:t>
            </w:r>
          </w:p>
        </w:tc>
      </w:tr>
      <w:tr w:rsidR="00986424" w:rsidRPr="00861DB1" w:rsidTr="00986424">
        <w:tc>
          <w:tcPr>
            <w:tcW w:w="1025" w:type="dxa"/>
          </w:tcPr>
          <w:p w:rsidR="00986424" w:rsidRPr="00861DB1" w:rsidRDefault="00986424" w:rsidP="00986424">
            <w:pPr>
              <w:jc w:val="both"/>
              <w:rPr>
                <w:sz w:val="24"/>
                <w:szCs w:val="24"/>
              </w:rPr>
            </w:pPr>
            <w:r w:rsidRPr="00861DB1">
              <w:rPr>
                <w:sz w:val="24"/>
                <w:szCs w:val="24"/>
              </w:rPr>
              <w:t>&gt;50</w:t>
            </w:r>
          </w:p>
        </w:tc>
        <w:tc>
          <w:tcPr>
            <w:tcW w:w="1866" w:type="dxa"/>
          </w:tcPr>
          <w:p w:rsidR="00986424" w:rsidRPr="00861DB1" w:rsidRDefault="00986424" w:rsidP="00986424">
            <w:pPr>
              <w:jc w:val="both"/>
              <w:rPr>
                <w:sz w:val="24"/>
                <w:szCs w:val="24"/>
              </w:rPr>
            </w:pPr>
            <w:r w:rsidRPr="00861DB1">
              <w:rPr>
                <w:sz w:val="24"/>
                <w:szCs w:val="24"/>
              </w:rPr>
              <w:t>Excellent</w:t>
            </w:r>
          </w:p>
        </w:tc>
        <w:tc>
          <w:tcPr>
            <w:tcW w:w="1249" w:type="dxa"/>
          </w:tcPr>
          <w:p w:rsidR="00986424" w:rsidRPr="00861DB1" w:rsidRDefault="00986424" w:rsidP="00986424">
            <w:pPr>
              <w:jc w:val="both"/>
              <w:rPr>
                <w:sz w:val="24"/>
                <w:szCs w:val="24"/>
              </w:rPr>
            </w:pPr>
            <w:r w:rsidRPr="00861DB1">
              <w:rPr>
                <w:sz w:val="24"/>
                <w:szCs w:val="24"/>
              </w:rPr>
              <w:t>Base</w:t>
            </w:r>
          </w:p>
        </w:tc>
        <w:tc>
          <w:tcPr>
            <w:tcW w:w="2520" w:type="dxa"/>
          </w:tcPr>
          <w:p w:rsidR="00986424" w:rsidRPr="00861DB1" w:rsidRDefault="00986424" w:rsidP="00986424">
            <w:pPr>
              <w:jc w:val="both"/>
              <w:rPr>
                <w:sz w:val="24"/>
                <w:szCs w:val="24"/>
              </w:rPr>
            </w:pPr>
          </w:p>
        </w:tc>
        <w:tc>
          <w:tcPr>
            <w:tcW w:w="1620" w:type="dxa"/>
          </w:tcPr>
          <w:p w:rsidR="00986424" w:rsidRPr="00861DB1" w:rsidRDefault="00986424" w:rsidP="00986424">
            <w:pPr>
              <w:jc w:val="both"/>
              <w:rPr>
                <w:sz w:val="24"/>
                <w:szCs w:val="24"/>
              </w:rPr>
            </w:pPr>
            <w:r w:rsidRPr="00861DB1">
              <w:rPr>
                <w:sz w:val="24"/>
                <w:szCs w:val="24"/>
              </w:rPr>
              <w:t>A1a,A2-4,A3</w:t>
            </w:r>
          </w:p>
        </w:tc>
      </w:tr>
    </w:tbl>
    <w:p w:rsidR="00986424" w:rsidRDefault="00986424" w:rsidP="00986424">
      <w:pPr>
        <w:jc w:val="both"/>
        <w:rPr>
          <w:i/>
          <w:lang w:val="id-ID"/>
        </w:rPr>
      </w:pPr>
      <w:proofErr w:type="gramStart"/>
      <w:r w:rsidRPr="00126F0E">
        <w:rPr>
          <w:i/>
        </w:rPr>
        <w:t>Sumber :</w:t>
      </w:r>
      <w:proofErr w:type="gramEnd"/>
      <w:r w:rsidRPr="00126F0E">
        <w:rPr>
          <w:i/>
        </w:rPr>
        <w:t xml:space="preserve"> Bowles ( 199</w:t>
      </w:r>
      <w:r w:rsidRPr="00126F0E">
        <w:rPr>
          <w:i/>
          <w:lang w:val="id-ID"/>
        </w:rPr>
        <w:t>3</w:t>
      </w:r>
      <w:r w:rsidRPr="00126F0E">
        <w:rPr>
          <w:i/>
        </w:rPr>
        <w:t>)</w:t>
      </w:r>
    </w:p>
    <w:p w:rsidR="00723010" w:rsidRPr="00723010" w:rsidRDefault="00723010" w:rsidP="00986424">
      <w:pPr>
        <w:jc w:val="both"/>
        <w:rPr>
          <w:i/>
          <w:lang w:val="id-ID"/>
        </w:rPr>
      </w:pPr>
    </w:p>
    <w:p w:rsidR="00986424" w:rsidRPr="00861DB1" w:rsidRDefault="00986424" w:rsidP="00986424">
      <w:pPr>
        <w:jc w:val="both"/>
        <w:rPr>
          <w:b/>
          <w:sz w:val="24"/>
          <w:szCs w:val="24"/>
        </w:rPr>
      </w:pPr>
      <w:r>
        <w:rPr>
          <w:rFonts w:eastAsia="SimSun"/>
          <w:b/>
          <w:sz w:val="24"/>
          <w:szCs w:val="24"/>
          <w:lang w:val="id-ID" w:eastAsia="zh-CN"/>
        </w:rPr>
        <w:t>2</w:t>
      </w:r>
      <w:r w:rsidRPr="00861DB1">
        <w:rPr>
          <w:b/>
          <w:sz w:val="24"/>
          <w:szCs w:val="24"/>
        </w:rPr>
        <w:t>.</w:t>
      </w:r>
      <w:r>
        <w:rPr>
          <w:b/>
          <w:sz w:val="24"/>
          <w:szCs w:val="24"/>
          <w:lang w:val="id-ID"/>
        </w:rPr>
        <w:t>1.</w:t>
      </w:r>
      <w:r>
        <w:rPr>
          <w:b/>
          <w:sz w:val="24"/>
          <w:szCs w:val="24"/>
        </w:rPr>
        <w:t>2</w:t>
      </w:r>
      <w:r w:rsidRPr="00861DB1">
        <w:rPr>
          <w:b/>
          <w:sz w:val="24"/>
          <w:szCs w:val="24"/>
        </w:rPr>
        <w:t xml:space="preserve">  Uji CBR Laboratorium</w:t>
      </w:r>
    </w:p>
    <w:p w:rsidR="00986424" w:rsidRPr="00861DB1" w:rsidRDefault="00986424" w:rsidP="00986424">
      <w:pPr>
        <w:ind w:firstLine="720"/>
        <w:jc w:val="both"/>
        <w:rPr>
          <w:sz w:val="24"/>
          <w:szCs w:val="24"/>
        </w:rPr>
      </w:pPr>
      <w:r w:rsidRPr="00861DB1">
        <w:rPr>
          <w:sz w:val="24"/>
          <w:szCs w:val="24"/>
        </w:rPr>
        <w:t>Uji ini menggunakan alat penetrasi dengan kapasitas sekurang-kurangnya 4</w:t>
      </w:r>
      <w:proofErr w:type="gramStart"/>
      <w:r w:rsidRPr="00861DB1">
        <w:rPr>
          <w:sz w:val="24"/>
          <w:szCs w:val="24"/>
        </w:rPr>
        <w:t>,45</w:t>
      </w:r>
      <w:proofErr w:type="gramEnd"/>
      <w:r w:rsidRPr="00861DB1">
        <w:rPr>
          <w:sz w:val="24"/>
          <w:szCs w:val="24"/>
        </w:rPr>
        <w:t xml:space="preserve"> ton dengan kecepatan penetrasi sebesar 1,25 mm per menit. </w:t>
      </w:r>
      <w:proofErr w:type="gramStart"/>
      <w:r w:rsidRPr="00861DB1">
        <w:rPr>
          <w:sz w:val="24"/>
          <w:szCs w:val="24"/>
        </w:rPr>
        <w:t>Untuk uji CBR di laboratorium diperlukan uji pemadatan.</w:t>
      </w:r>
      <w:proofErr w:type="gramEnd"/>
      <w:r w:rsidRPr="00861DB1">
        <w:rPr>
          <w:sz w:val="24"/>
          <w:szCs w:val="24"/>
        </w:rPr>
        <w:t xml:space="preserve"> Biasanya contoh tanah yang diambil untuk uji CBR di laboratorium adalah contoh tanah yang berada dalam </w:t>
      </w:r>
      <w:proofErr w:type="gramStart"/>
      <w:r w:rsidRPr="00861DB1">
        <w:rPr>
          <w:sz w:val="24"/>
          <w:szCs w:val="24"/>
        </w:rPr>
        <w:t>kadar</w:t>
      </w:r>
      <w:proofErr w:type="gramEnd"/>
      <w:r w:rsidRPr="00861DB1">
        <w:rPr>
          <w:sz w:val="24"/>
          <w:szCs w:val="24"/>
        </w:rPr>
        <w:t xml:space="preserve"> air optimum. Tetapi pemeriksaan CBR bisa saja dilakukan pada beberapa macam </w:t>
      </w:r>
      <w:proofErr w:type="gramStart"/>
      <w:r w:rsidRPr="00861DB1">
        <w:rPr>
          <w:sz w:val="24"/>
          <w:szCs w:val="24"/>
        </w:rPr>
        <w:t>kadar</w:t>
      </w:r>
      <w:proofErr w:type="gramEnd"/>
      <w:r w:rsidRPr="00861DB1">
        <w:rPr>
          <w:sz w:val="24"/>
          <w:szCs w:val="24"/>
        </w:rPr>
        <w:t xml:space="preserve"> air dan berat isi kering yang berbeda. </w:t>
      </w:r>
    </w:p>
    <w:p w:rsidR="00986424" w:rsidRPr="00861DB1" w:rsidRDefault="00986424" w:rsidP="00986424">
      <w:pPr>
        <w:jc w:val="both"/>
        <w:rPr>
          <w:sz w:val="24"/>
          <w:szCs w:val="24"/>
        </w:rPr>
      </w:pPr>
      <w:r w:rsidRPr="00861DB1">
        <w:rPr>
          <w:sz w:val="24"/>
          <w:szCs w:val="24"/>
        </w:rPr>
        <w:t>Kerugian dari penggunaan uji CBR laboratorium adalah:</w:t>
      </w:r>
    </w:p>
    <w:p w:rsidR="00986424" w:rsidRPr="00861DB1" w:rsidRDefault="00986424" w:rsidP="00986424">
      <w:pPr>
        <w:numPr>
          <w:ilvl w:val="0"/>
          <w:numId w:val="25"/>
        </w:numPr>
        <w:tabs>
          <w:tab w:val="clear" w:pos="720"/>
          <w:tab w:val="num" w:pos="284"/>
        </w:tabs>
        <w:ind w:left="284" w:hanging="284"/>
        <w:jc w:val="both"/>
        <w:rPr>
          <w:sz w:val="24"/>
          <w:szCs w:val="24"/>
        </w:rPr>
      </w:pPr>
      <w:r w:rsidRPr="00861DB1">
        <w:rPr>
          <w:sz w:val="24"/>
          <w:szCs w:val="24"/>
        </w:rPr>
        <w:t xml:space="preserve">Perlu waktu yang relatif lebih lama bila dibanding dengan uji langsung di lapangan, karena harus melalui prosedur – prosedur pengujian antara </w:t>
      </w:r>
      <w:proofErr w:type="gramStart"/>
      <w:r w:rsidRPr="00861DB1">
        <w:rPr>
          <w:sz w:val="24"/>
          <w:szCs w:val="24"/>
        </w:rPr>
        <w:t>lain :</w:t>
      </w:r>
      <w:proofErr w:type="gramEnd"/>
      <w:r w:rsidRPr="00861DB1">
        <w:rPr>
          <w:sz w:val="24"/>
          <w:szCs w:val="24"/>
        </w:rPr>
        <w:t xml:space="preserve"> penyaringan, Atterberg limit test, dan pemadatan.</w:t>
      </w:r>
    </w:p>
    <w:p w:rsidR="00986424" w:rsidRPr="00861DB1" w:rsidRDefault="00986424" w:rsidP="00986424">
      <w:pPr>
        <w:numPr>
          <w:ilvl w:val="0"/>
          <w:numId w:val="25"/>
        </w:numPr>
        <w:tabs>
          <w:tab w:val="clear" w:pos="720"/>
          <w:tab w:val="num" w:pos="284"/>
        </w:tabs>
        <w:ind w:left="284" w:hanging="284"/>
        <w:jc w:val="both"/>
        <w:rPr>
          <w:sz w:val="24"/>
          <w:szCs w:val="24"/>
        </w:rPr>
      </w:pPr>
      <w:r w:rsidRPr="00861DB1">
        <w:rPr>
          <w:sz w:val="24"/>
          <w:szCs w:val="24"/>
        </w:rPr>
        <w:t>Perlu biaya lebih diantaranya biaya pengambilan dan angkut contoh tanah ke laboratorium.</w:t>
      </w:r>
    </w:p>
    <w:p w:rsidR="00986424" w:rsidRPr="00BE0050" w:rsidRDefault="00986424" w:rsidP="00986424">
      <w:pPr>
        <w:ind w:firstLine="720"/>
        <w:jc w:val="both"/>
        <w:rPr>
          <w:sz w:val="24"/>
          <w:szCs w:val="24"/>
          <w:lang w:val="id-ID"/>
        </w:rPr>
      </w:pPr>
      <w:r w:rsidRPr="00861DB1">
        <w:rPr>
          <w:rFonts w:eastAsia="SimSun"/>
          <w:sz w:val="24"/>
          <w:szCs w:val="24"/>
          <w:lang w:eastAsia="zh-CN"/>
        </w:rPr>
        <w:t>Contoh alat uji CBR laboratorium dapat dilihat pada Gambar 1</w:t>
      </w:r>
      <w:r>
        <w:rPr>
          <w:rFonts w:eastAsia="SimSun"/>
          <w:sz w:val="24"/>
          <w:szCs w:val="24"/>
          <w:lang w:val="id-ID" w:eastAsia="zh-CN"/>
        </w:rPr>
        <w:t>.1</w:t>
      </w:r>
      <w:r>
        <w:rPr>
          <w:rFonts w:eastAsia="SimSun"/>
          <w:sz w:val="24"/>
          <w:szCs w:val="24"/>
          <w:lang w:eastAsia="zh-CN"/>
        </w:rPr>
        <w:t xml:space="preserve"> berikut </w:t>
      </w:r>
    </w:p>
    <w:p w:rsidR="00986424" w:rsidRPr="00861DB1" w:rsidRDefault="00986424" w:rsidP="00986424">
      <w:pPr>
        <w:jc w:val="center"/>
        <w:rPr>
          <w:sz w:val="24"/>
          <w:szCs w:val="24"/>
        </w:rPr>
      </w:pPr>
      <w:r w:rsidRPr="00754D75">
        <w:rPr>
          <w:noProof/>
          <w:sz w:val="24"/>
          <w:szCs w:val="24"/>
          <w:lang w:val="id-ID" w:eastAsia="id-ID"/>
        </w:rPr>
        <w:lastRenderedPageBreak/>
        <w:drawing>
          <wp:inline distT="0" distB="0" distL="0" distR="0" wp14:anchorId="1823F5EC" wp14:editId="369E2CD0">
            <wp:extent cx="2357694" cy="2304911"/>
            <wp:effectExtent l="0" t="19050" r="0" b="139"/>
            <wp:docPr id="11" name="Picture 16" descr="F:\Foto Skripsi difa\IMG_6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Foto Skripsi difa\IMG_6393.JPG"/>
                    <pic:cNvPicPr>
                      <a:picLocks noChangeAspect="1" noChangeArrowheads="1"/>
                    </pic:cNvPicPr>
                  </pic:nvPicPr>
                  <pic:blipFill>
                    <a:blip r:embed="rId10"/>
                    <a:srcRect/>
                    <a:stretch>
                      <a:fillRect/>
                    </a:stretch>
                  </pic:blipFill>
                  <pic:spPr bwMode="auto">
                    <a:xfrm rot="5400000">
                      <a:off x="0" y="0"/>
                      <a:ext cx="2367591" cy="2314587"/>
                    </a:xfrm>
                    <a:prstGeom prst="rect">
                      <a:avLst/>
                    </a:prstGeom>
                    <a:noFill/>
                    <a:ln w="9525">
                      <a:noFill/>
                      <a:miter lim="800000"/>
                      <a:headEnd/>
                      <a:tailEnd/>
                    </a:ln>
                  </pic:spPr>
                </pic:pic>
              </a:graphicData>
            </a:graphic>
          </wp:inline>
        </w:drawing>
      </w:r>
    </w:p>
    <w:p w:rsidR="00986424" w:rsidRPr="00861DB1" w:rsidRDefault="00986424" w:rsidP="00986424">
      <w:pPr>
        <w:jc w:val="center"/>
        <w:rPr>
          <w:sz w:val="24"/>
          <w:szCs w:val="24"/>
        </w:rPr>
      </w:pPr>
      <w:r w:rsidRPr="00861DB1">
        <w:rPr>
          <w:sz w:val="24"/>
          <w:szCs w:val="24"/>
        </w:rPr>
        <w:t>Gambar</w:t>
      </w:r>
      <w:r w:rsidRPr="00861DB1">
        <w:rPr>
          <w:rFonts w:eastAsia="SimSun"/>
          <w:sz w:val="24"/>
          <w:szCs w:val="24"/>
          <w:lang w:eastAsia="zh-CN"/>
        </w:rPr>
        <w:t xml:space="preserve"> </w:t>
      </w:r>
      <w:r>
        <w:rPr>
          <w:sz w:val="24"/>
          <w:szCs w:val="24"/>
          <w:lang w:val="id-ID"/>
        </w:rPr>
        <w:t>2.1</w:t>
      </w:r>
      <w:r w:rsidRPr="00861DB1">
        <w:rPr>
          <w:sz w:val="24"/>
          <w:szCs w:val="24"/>
        </w:rPr>
        <w:t xml:space="preserve"> Alat Uji CBR Laboratorium</w:t>
      </w:r>
    </w:p>
    <w:p w:rsidR="00986424" w:rsidRDefault="00986424" w:rsidP="00986424">
      <w:pPr>
        <w:jc w:val="center"/>
        <w:rPr>
          <w:lang w:val="id-ID"/>
        </w:rPr>
      </w:pPr>
      <w:r>
        <w:rPr>
          <w:lang w:val="id-ID"/>
        </w:rPr>
        <w:t>(Sumber dokumentasi pribadi)</w:t>
      </w:r>
    </w:p>
    <w:p w:rsidR="00723010" w:rsidRDefault="00723010" w:rsidP="00986424">
      <w:pPr>
        <w:jc w:val="center"/>
        <w:rPr>
          <w:lang w:val="id-ID"/>
        </w:rPr>
      </w:pPr>
    </w:p>
    <w:p w:rsidR="00723010" w:rsidRDefault="00723010" w:rsidP="00986424">
      <w:pPr>
        <w:jc w:val="center"/>
        <w:rPr>
          <w:lang w:val="id-ID"/>
        </w:rPr>
      </w:pPr>
    </w:p>
    <w:p w:rsidR="00986424" w:rsidRPr="00754D75" w:rsidRDefault="00986424" w:rsidP="00986424">
      <w:pPr>
        <w:jc w:val="center"/>
        <w:rPr>
          <w:lang w:val="id-ID"/>
        </w:rPr>
      </w:pPr>
    </w:p>
    <w:p w:rsidR="00986424" w:rsidRPr="00861DB1" w:rsidRDefault="00986424" w:rsidP="00986424">
      <w:pPr>
        <w:jc w:val="both"/>
        <w:rPr>
          <w:b/>
          <w:sz w:val="24"/>
          <w:szCs w:val="24"/>
        </w:rPr>
      </w:pPr>
      <w:r>
        <w:rPr>
          <w:rFonts w:eastAsia="SimSun"/>
          <w:b/>
          <w:sz w:val="24"/>
          <w:szCs w:val="24"/>
          <w:lang w:val="id-ID" w:eastAsia="zh-CN"/>
        </w:rPr>
        <w:t>2</w:t>
      </w:r>
      <w:r w:rsidRPr="00861DB1">
        <w:rPr>
          <w:b/>
          <w:sz w:val="24"/>
          <w:szCs w:val="24"/>
        </w:rPr>
        <w:t>.</w:t>
      </w:r>
      <w:r>
        <w:rPr>
          <w:b/>
          <w:sz w:val="24"/>
          <w:szCs w:val="24"/>
          <w:lang w:val="id-ID"/>
        </w:rPr>
        <w:t>1.2</w:t>
      </w:r>
      <w:r>
        <w:rPr>
          <w:b/>
          <w:sz w:val="24"/>
          <w:szCs w:val="24"/>
        </w:rPr>
        <w:t xml:space="preserve">   Uji CBR </w:t>
      </w:r>
      <w:r>
        <w:rPr>
          <w:b/>
          <w:sz w:val="24"/>
          <w:szCs w:val="24"/>
          <w:lang w:val="id-ID"/>
        </w:rPr>
        <w:t>L</w:t>
      </w:r>
      <w:r w:rsidRPr="00861DB1">
        <w:rPr>
          <w:b/>
          <w:sz w:val="24"/>
          <w:szCs w:val="24"/>
        </w:rPr>
        <w:t>apangan</w:t>
      </w:r>
    </w:p>
    <w:p w:rsidR="00986424" w:rsidRPr="00861DB1" w:rsidRDefault="00986424" w:rsidP="00986424">
      <w:pPr>
        <w:ind w:firstLine="720"/>
        <w:jc w:val="both"/>
        <w:rPr>
          <w:b/>
          <w:sz w:val="24"/>
          <w:szCs w:val="24"/>
        </w:rPr>
      </w:pPr>
      <w:r w:rsidRPr="00861DB1">
        <w:rPr>
          <w:sz w:val="24"/>
          <w:szCs w:val="24"/>
        </w:rPr>
        <w:t xml:space="preserve">Dibanding dengan uji laboratorium, uji CBR langsung di lapangan lebih menguntungkan dari segi waktu </w:t>
      </w:r>
      <w:proofErr w:type="gramStart"/>
      <w:r w:rsidRPr="00861DB1">
        <w:rPr>
          <w:sz w:val="24"/>
          <w:szCs w:val="24"/>
        </w:rPr>
        <w:t>( data</w:t>
      </w:r>
      <w:proofErr w:type="gramEnd"/>
      <w:r w:rsidRPr="00861DB1">
        <w:rPr>
          <w:sz w:val="24"/>
          <w:szCs w:val="24"/>
        </w:rPr>
        <w:t xml:space="preserve"> bisa didapat saat itu juga ), dan tidak memerlukan pengambilan sampel tanah. Beberapa uji CBR yang biasa dil</w:t>
      </w:r>
      <w:r>
        <w:rPr>
          <w:sz w:val="24"/>
          <w:szCs w:val="24"/>
        </w:rPr>
        <w:t xml:space="preserve">akukan di lapangan antara </w:t>
      </w:r>
      <w:proofErr w:type="gramStart"/>
      <w:r>
        <w:rPr>
          <w:sz w:val="24"/>
          <w:szCs w:val="24"/>
        </w:rPr>
        <w:t>lain</w:t>
      </w:r>
      <w:proofErr w:type="gramEnd"/>
      <w:r>
        <w:rPr>
          <w:sz w:val="24"/>
          <w:szCs w:val="24"/>
        </w:rPr>
        <w:t xml:space="preserve"> </w:t>
      </w:r>
      <w:r>
        <w:rPr>
          <w:sz w:val="24"/>
          <w:szCs w:val="24"/>
          <w:lang w:val="id-ID"/>
        </w:rPr>
        <w:t xml:space="preserve">uji piston. </w:t>
      </w:r>
    </w:p>
    <w:p w:rsidR="00986424" w:rsidRPr="00723010" w:rsidRDefault="00986424" w:rsidP="00723010">
      <w:pPr>
        <w:ind w:firstLine="720"/>
        <w:jc w:val="both"/>
        <w:rPr>
          <w:rFonts w:eastAsia="SimSun"/>
          <w:sz w:val="24"/>
          <w:szCs w:val="24"/>
          <w:lang w:val="id-ID" w:eastAsia="zh-CN"/>
        </w:rPr>
      </w:pPr>
      <w:r w:rsidRPr="00861DB1">
        <w:rPr>
          <w:sz w:val="24"/>
          <w:szCs w:val="24"/>
        </w:rPr>
        <w:t xml:space="preserve">Uji ini antara lain menggunakan dongkrak CBR mekanis dengan kapasitas 10 ton, juga memerlukan sebuah truk atau kendaraan berat lainnya yang dibebani sesuai dengan kebutuhan dan dibawahnya dipasang sebuah dongkrak mekanis. </w:t>
      </w:r>
      <w:proofErr w:type="gramStart"/>
      <w:r w:rsidRPr="00861DB1">
        <w:rPr>
          <w:sz w:val="24"/>
          <w:szCs w:val="24"/>
        </w:rPr>
        <w:t>Kerugian dari uji ini adalah penggunaan truk atau kendaraan sejenis yang membuat uji ini jadi kurang efisien.</w:t>
      </w:r>
      <w:proofErr w:type="gramEnd"/>
      <w:r w:rsidRPr="00861DB1">
        <w:rPr>
          <w:sz w:val="24"/>
          <w:szCs w:val="24"/>
        </w:rPr>
        <w:t xml:space="preserve"> </w:t>
      </w:r>
    </w:p>
    <w:p w:rsidR="00986424" w:rsidRPr="00DC6D7D" w:rsidRDefault="00986424" w:rsidP="00986424">
      <w:pPr>
        <w:tabs>
          <w:tab w:val="left" w:pos="284"/>
          <w:tab w:val="left" w:pos="851"/>
          <w:tab w:val="left" w:pos="1080"/>
        </w:tabs>
        <w:jc w:val="both"/>
        <w:rPr>
          <w:b/>
          <w:sz w:val="24"/>
          <w:szCs w:val="24"/>
          <w:lang w:val="id-ID"/>
        </w:rPr>
      </w:pPr>
      <w:r>
        <w:rPr>
          <w:rFonts w:eastAsia="SimSun"/>
          <w:b/>
          <w:sz w:val="24"/>
          <w:szCs w:val="24"/>
          <w:lang w:val="id-ID" w:eastAsia="zh-CN"/>
        </w:rPr>
        <w:t>2</w:t>
      </w:r>
      <w:r w:rsidRPr="00861DB1">
        <w:rPr>
          <w:rFonts w:eastAsia="SimSun"/>
          <w:b/>
          <w:sz w:val="24"/>
          <w:szCs w:val="24"/>
          <w:lang w:val="id-ID" w:eastAsia="zh-CN"/>
        </w:rPr>
        <w:t>.</w:t>
      </w:r>
      <w:r>
        <w:rPr>
          <w:rFonts w:eastAsia="SimSun"/>
          <w:b/>
          <w:sz w:val="24"/>
          <w:szCs w:val="24"/>
          <w:lang w:val="id-ID" w:eastAsia="zh-CN"/>
        </w:rPr>
        <w:t>2</w:t>
      </w:r>
      <w:r w:rsidRPr="00861DB1">
        <w:rPr>
          <w:rFonts w:eastAsia="SimSun"/>
          <w:b/>
          <w:sz w:val="24"/>
          <w:szCs w:val="24"/>
          <w:lang w:val="id-ID" w:eastAsia="zh-CN"/>
        </w:rPr>
        <w:t xml:space="preserve">  </w:t>
      </w:r>
      <w:r w:rsidRPr="00DC6D7D">
        <w:rPr>
          <w:b/>
          <w:sz w:val="24"/>
          <w:szCs w:val="24"/>
          <w:lang w:val="id-ID"/>
        </w:rPr>
        <w:t>Distribusi Ukuran Butir</w:t>
      </w:r>
    </w:p>
    <w:p w:rsidR="00986424" w:rsidRPr="00861DB1" w:rsidRDefault="00986424" w:rsidP="00986424">
      <w:pPr>
        <w:tabs>
          <w:tab w:val="left" w:pos="567"/>
        </w:tabs>
        <w:jc w:val="both"/>
        <w:rPr>
          <w:sz w:val="24"/>
          <w:szCs w:val="24"/>
          <w:lang w:val="id-ID"/>
        </w:rPr>
      </w:pPr>
      <w:r w:rsidRPr="00861DB1">
        <w:rPr>
          <w:sz w:val="24"/>
          <w:szCs w:val="24"/>
          <w:lang w:val="id-ID"/>
        </w:rPr>
        <w:tab/>
        <w:t xml:space="preserve">Sifat-sifat tanah sangat tergantung pada ukuran butirannya. Besarnya butiran dijadikan dasar untuk pemberian nama dan klasifikasi tanah. Oleh karena </w:t>
      </w:r>
      <w:r w:rsidRPr="00861DB1">
        <w:rPr>
          <w:sz w:val="24"/>
          <w:szCs w:val="24"/>
        </w:rPr>
        <w:t>a</w:t>
      </w:r>
      <w:r w:rsidRPr="00861DB1">
        <w:rPr>
          <w:sz w:val="24"/>
          <w:szCs w:val="24"/>
          <w:lang w:val="id-ID"/>
        </w:rPr>
        <w:t xml:space="preserve">nalisis ukuran butiran merupakan penentuan persentase berat butiran pada satu unit saringan dengan ukuran diameter lubang tertentu. Pada umumnya pengukuran analisis ukuran butiran dapat dilakukan dengan 2 cara yaitu analisis ayakan </w:t>
      </w:r>
      <w:r w:rsidRPr="00861DB1">
        <w:rPr>
          <w:i/>
          <w:sz w:val="24"/>
          <w:szCs w:val="24"/>
          <w:lang w:val="id-ID"/>
        </w:rPr>
        <w:t>(sieve analysis)</w:t>
      </w:r>
      <w:r w:rsidRPr="00861DB1">
        <w:rPr>
          <w:sz w:val="24"/>
          <w:szCs w:val="24"/>
          <w:lang w:val="id-ID"/>
        </w:rPr>
        <w:t xml:space="preserve"> dan analisis pengendapan </w:t>
      </w:r>
      <w:r w:rsidRPr="00861DB1">
        <w:rPr>
          <w:i/>
          <w:sz w:val="24"/>
          <w:szCs w:val="24"/>
          <w:lang w:val="id-ID"/>
        </w:rPr>
        <w:t>(hydrometer analysis).</w:t>
      </w:r>
    </w:p>
    <w:p w:rsidR="00986424" w:rsidRPr="00861DB1" w:rsidRDefault="00986424" w:rsidP="00986424">
      <w:pPr>
        <w:tabs>
          <w:tab w:val="left" w:pos="567"/>
          <w:tab w:val="left" w:pos="1080"/>
        </w:tabs>
        <w:jc w:val="both"/>
        <w:rPr>
          <w:sz w:val="24"/>
          <w:szCs w:val="24"/>
        </w:rPr>
      </w:pPr>
      <w:r w:rsidRPr="00861DB1">
        <w:rPr>
          <w:sz w:val="24"/>
          <w:szCs w:val="24"/>
          <w:lang w:val="id-ID"/>
        </w:rPr>
        <w:tab/>
        <w:t xml:space="preserve">Analisis ayakan </w:t>
      </w:r>
      <w:r w:rsidRPr="00861DB1">
        <w:rPr>
          <w:i/>
          <w:sz w:val="24"/>
          <w:szCs w:val="24"/>
          <w:lang w:val="id-ID"/>
        </w:rPr>
        <w:t>(sieve analysis)</w:t>
      </w:r>
      <w:r w:rsidRPr="00861DB1">
        <w:rPr>
          <w:sz w:val="24"/>
          <w:szCs w:val="24"/>
          <w:lang w:val="id-ID"/>
        </w:rPr>
        <w:t xml:space="preserve"> digunakan untuk menyaring tanah berbutir kasar.yang tertahan saringan no. 200 (lebih besar dari 0,075 mm). Caranya, diguncang dengan kecepatan tertentu dengan cara mekanis lewat satu unit saringan standar. Berat tanah yang tinggal pada masing-masing saringan ditimbang, lalu persentase terhadap berat kumulatif tanah dihitung kemudian digambar dalam satu grafik hubungan diameter butiran</w:t>
      </w:r>
      <w:r w:rsidRPr="00861DB1">
        <w:rPr>
          <w:sz w:val="24"/>
          <w:szCs w:val="24"/>
        </w:rPr>
        <w:t xml:space="preserve"> </w:t>
      </w:r>
      <w:r w:rsidRPr="00861DB1">
        <w:rPr>
          <w:sz w:val="24"/>
          <w:szCs w:val="24"/>
          <w:lang w:val="id-ID"/>
        </w:rPr>
        <w:t>dengan prosentase lolos.</w:t>
      </w:r>
      <w:r w:rsidRPr="00861DB1">
        <w:rPr>
          <w:sz w:val="24"/>
          <w:szCs w:val="24"/>
        </w:rPr>
        <w:t xml:space="preserve"> </w:t>
      </w:r>
    </w:p>
    <w:p w:rsidR="00986424" w:rsidRPr="00861DB1" w:rsidRDefault="00986424" w:rsidP="00986424">
      <w:pPr>
        <w:tabs>
          <w:tab w:val="left" w:pos="567"/>
        </w:tabs>
        <w:jc w:val="both"/>
        <w:rPr>
          <w:i/>
          <w:sz w:val="24"/>
          <w:szCs w:val="24"/>
        </w:rPr>
      </w:pPr>
      <w:r w:rsidRPr="00861DB1">
        <w:rPr>
          <w:sz w:val="24"/>
          <w:szCs w:val="24"/>
        </w:rPr>
        <w:tab/>
        <w:t>Kemudian a</w:t>
      </w:r>
      <w:r w:rsidRPr="00861DB1">
        <w:rPr>
          <w:sz w:val="24"/>
          <w:szCs w:val="24"/>
          <w:lang w:val="id-ID"/>
        </w:rPr>
        <w:t xml:space="preserve">nalisis pengendapan </w:t>
      </w:r>
      <w:r w:rsidRPr="00861DB1">
        <w:rPr>
          <w:i/>
          <w:sz w:val="24"/>
          <w:szCs w:val="24"/>
          <w:lang w:val="id-ID"/>
        </w:rPr>
        <w:t>(hidrometer analysis)</w:t>
      </w:r>
      <w:r w:rsidRPr="00861DB1">
        <w:rPr>
          <w:sz w:val="24"/>
          <w:szCs w:val="24"/>
          <w:lang w:val="id-ID"/>
        </w:rPr>
        <w:t xml:space="preserve"> digunakan untuk distribusi ukuran butir tanah berbutir halus yang lolos saringan no. 200 (lebih kecil dari 0,075 mm) dengan </w:t>
      </w:r>
      <w:proofErr w:type="gramStart"/>
      <w:r w:rsidRPr="00861DB1">
        <w:rPr>
          <w:sz w:val="24"/>
          <w:szCs w:val="24"/>
          <w:lang w:val="id-ID"/>
        </w:rPr>
        <w:t>cara</w:t>
      </w:r>
      <w:proofErr w:type="gramEnd"/>
      <w:r w:rsidRPr="00861DB1">
        <w:rPr>
          <w:sz w:val="24"/>
          <w:szCs w:val="24"/>
          <w:lang w:val="id-ID"/>
        </w:rPr>
        <w:t xml:space="preserve"> sedimentasi. Metode ini didasarkan pada </w:t>
      </w:r>
      <w:r w:rsidRPr="00861DB1">
        <w:rPr>
          <w:i/>
          <w:sz w:val="24"/>
          <w:szCs w:val="24"/>
          <w:lang w:val="id-ID"/>
        </w:rPr>
        <w:t xml:space="preserve">hukum Stokes </w:t>
      </w:r>
      <w:r w:rsidRPr="00861DB1">
        <w:rPr>
          <w:sz w:val="24"/>
          <w:szCs w:val="24"/>
          <w:lang w:val="id-ID"/>
        </w:rPr>
        <w:t>yang berkenaan dengan kecepatan mengendap butiran pada larutan suspensi. Biasanya butiran yang besar akan mengendap terlebih dahulu dan yang lebih kecil akan lebih lambat. Dari pengujian ini akan diketahui prosentase masing-masing range ukuran butir</w:t>
      </w:r>
      <w:r w:rsidRPr="00861DB1">
        <w:rPr>
          <w:sz w:val="24"/>
          <w:szCs w:val="24"/>
        </w:rPr>
        <w:t xml:space="preserve"> </w:t>
      </w:r>
      <w:r w:rsidRPr="00861DB1">
        <w:rPr>
          <w:i/>
          <w:sz w:val="24"/>
          <w:szCs w:val="24"/>
          <w:lang w:val="id-ID"/>
        </w:rPr>
        <w:t>(Hardiyatmo, 2006)</w:t>
      </w:r>
      <w:r w:rsidRPr="00861DB1">
        <w:rPr>
          <w:i/>
          <w:sz w:val="24"/>
          <w:szCs w:val="24"/>
        </w:rPr>
        <w:t>.</w:t>
      </w:r>
    </w:p>
    <w:p w:rsidR="00986424" w:rsidRPr="00861DB1" w:rsidRDefault="00986424" w:rsidP="00986424">
      <w:pPr>
        <w:tabs>
          <w:tab w:val="left" w:pos="567"/>
          <w:tab w:val="left" w:pos="1080"/>
        </w:tabs>
        <w:jc w:val="both"/>
        <w:rPr>
          <w:sz w:val="24"/>
          <w:szCs w:val="24"/>
        </w:rPr>
      </w:pPr>
      <w:r w:rsidRPr="00861DB1">
        <w:rPr>
          <w:sz w:val="24"/>
          <w:szCs w:val="24"/>
        </w:rPr>
        <w:lastRenderedPageBreak/>
        <w:tab/>
      </w:r>
      <w:proofErr w:type="gramStart"/>
      <w:r w:rsidRPr="00861DB1">
        <w:rPr>
          <w:sz w:val="24"/>
          <w:szCs w:val="24"/>
        </w:rPr>
        <w:t>Jika tanah lolos saringan No. 200 &gt; 50% maka diklasifikasi tanah berbutir halus (USCS).</w:t>
      </w:r>
      <w:proofErr w:type="gramEnd"/>
      <w:r w:rsidRPr="00861DB1">
        <w:rPr>
          <w:sz w:val="24"/>
          <w:szCs w:val="24"/>
        </w:rPr>
        <w:t xml:space="preserve"> </w:t>
      </w:r>
      <w:proofErr w:type="gramStart"/>
      <w:r w:rsidRPr="00861DB1">
        <w:rPr>
          <w:sz w:val="24"/>
          <w:szCs w:val="24"/>
        </w:rPr>
        <w:t>Sedangkan menurut AASHTO, bahwa tanah yang lolos saringan No. 200 &gt; 36%, maka diklasifikasi jenis lanau atau lempung dalam kelompok A-4, A-5, A-6, A-7-5 atau A-7-6.</w:t>
      </w:r>
      <w:proofErr w:type="gramEnd"/>
      <w:r w:rsidRPr="00861DB1">
        <w:rPr>
          <w:sz w:val="24"/>
          <w:szCs w:val="24"/>
        </w:rPr>
        <w:t xml:space="preserve"> </w:t>
      </w:r>
      <w:proofErr w:type="gramStart"/>
      <w:r w:rsidRPr="00861DB1">
        <w:rPr>
          <w:sz w:val="24"/>
          <w:szCs w:val="24"/>
        </w:rPr>
        <w:t xml:space="preserve">Kemudian menurut </w:t>
      </w:r>
      <w:r w:rsidRPr="00861DB1">
        <w:rPr>
          <w:i/>
          <w:sz w:val="24"/>
          <w:szCs w:val="24"/>
        </w:rPr>
        <w:t>Masschusetts Institute of Technology</w:t>
      </w:r>
      <w:r w:rsidRPr="00861DB1">
        <w:rPr>
          <w:sz w:val="24"/>
          <w:szCs w:val="24"/>
        </w:rPr>
        <w:t xml:space="preserve"> (MIT) bahwa setiap tanah yang lolos saringan No. 200 maka termasuk jenis lempung.</w:t>
      </w:r>
      <w:proofErr w:type="gramEnd"/>
      <w:r w:rsidRPr="00861DB1">
        <w:rPr>
          <w:sz w:val="24"/>
          <w:szCs w:val="24"/>
        </w:rPr>
        <w:t xml:space="preserve"> Jika dominan berat butiran ukuran lolos 0,002 – 0,0006 mm termasuk lempung kasar, jika lolos 0,0006 – 0,0002 termasuk lempung sedang dan jika dominan berat butiran ukuran lebih kecil 0,0002 mm termasuk lempung halus (Hardiyatmo, 2006).</w:t>
      </w:r>
      <w:r w:rsidRPr="00861DB1">
        <w:rPr>
          <w:sz w:val="24"/>
          <w:szCs w:val="24"/>
          <w:lang w:val="id-ID"/>
        </w:rPr>
        <w:tab/>
      </w:r>
    </w:p>
    <w:p w:rsidR="00986424" w:rsidRPr="00DC6D7D" w:rsidRDefault="00986424" w:rsidP="00986424">
      <w:pPr>
        <w:tabs>
          <w:tab w:val="left" w:pos="567"/>
          <w:tab w:val="left" w:pos="1080"/>
        </w:tabs>
        <w:jc w:val="both"/>
        <w:rPr>
          <w:rFonts w:eastAsia="SimSun"/>
          <w:sz w:val="24"/>
          <w:szCs w:val="24"/>
          <w:lang w:eastAsia="zh-CN"/>
        </w:rPr>
      </w:pPr>
    </w:p>
    <w:p w:rsidR="00986424" w:rsidRPr="0041794D" w:rsidRDefault="00986424" w:rsidP="00986424">
      <w:pPr>
        <w:pStyle w:val="ListParagraph"/>
        <w:tabs>
          <w:tab w:val="left" w:pos="426"/>
          <w:tab w:val="left" w:pos="851"/>
          <w:tab w:val="left" w:pos="1080"/>
          <w:tab w:val="left" w:pos="1843"/>
        </w:tabs>
        <w:spacing w:after="0" w:line="240" w:lineRule="auto"/>
        <w:ind w:left="0"/>
        <w:jc w:val="both"/>
        <w:rPr>
          <w:rFonts w:ascii="Times New Roman" w:hAnsi="Times New Roman"/>
          <w:b/>
          <w:sz w:val="24"/>
          <w:szCs w:val="24"/>
          <w:lang w:val="id-ID"/>
        </w:rPr>
      </w:pPr>
      <w:r>
        <w:rPr>
          <w:rFonts w:ascii="Times New Roman" w:hAnsi="Times New Roman"/>
          <w:b/>
          <w:sz w:val="24"/>
          <w:szCs w:val="24"/>
          <w:lang w:val="id-ID"/>
        </w:rPr>
        <w:t>2.3</w:t>
      </w:r>
      <w:r w:rsidRPr="0041794D">
        <w:rPr>
          <w:rFonts w:ascii="Times New Roman" w:hAnsi="Times New Roman"/>
          <w:b/>
          <w:sz w:val="24"/>
          <w:szCs w:val="24"/>
          <w:lang w:val="id-ID"/>
        </w:rPr>
        <w:t xml:space="preserve"> </w:t>
      </w:r>
      <w:r w:rsidRPr="0041794D">
        <w:rPr>
          <w:rFonts w:ascii="Times New Roman" w:hAnsi="Times New Roman"/>
          <w:b/>
          <w:sz w:val="24"/>
          <w:szCs w:val="24"/>
        </w:rPr>
        <w:t>Indeks P</w:t>
      </w:r>
      <w:r w:rsidRPr="0041794D">
        <w:rPr>
          <w:rFonts w:ascii="Times New Roman" w:hAnsi="Times New Roman"/>
          <w:b/>
          <w:sz w:val="24"/>
          <w:szCs w:val="24"/>
          <w:lang w:val="id-ID"/>
        </w:rPr>
        <w:t xml:space="preserve">lastisitas </w:t>
      </w:r>
      <w:r w:rsidRPr="0041794D">
        <w:rPr>
          <w:rFonts w:ascii="Times New Roman" w:hAnsi="Times New Roman"/>
          <w:b/>
          <w:sz w:val="24"/>
          <w:szCs w:val="24"/>
        </w:rPr>
        <w:t>(PI)</w:t>
      </w:r>
    </w:p>
    <w:p w:rsidR="00986424" w:rsidRPr="00861DB1" w:rsidRDefault="00986424" w:rsidP="00986424">
      <w:pPr>
        <w:tabs>
          <w:tab w:val="left" w:pos="567"/>
        </w:tabs>
        <w:ind w:firstLine="567"/>
        <w:jc w:val="both"/>
        <w:rPr>
          <w:i/>
          <w:sz w:val="24"/>
          <w:szCs w:val="24"/>
          <w:lang w:val="id-ID"/>
        </w:rPr>
      </w:pPr>
      <w:r w:rsidRPr="00861DB1">
        <w:rPr>
          <w:sz w:val="24"/>
          <w:szCs w:val="24"/>
          <w:lang w:val="id-ID"/>
        </w:rPr>
        <w:t xml:space="preserve">Umumnya tanah berbutir halus secara alamiah berada pada dalam kondisi plastis. Batas atas dan bawah dari rentang kadar air dimana tanah masih bersifat plastis berturut-turut disebut batas cair </w:t>
      </w:r>
      <w:r w:rsidRPr="00861DB1">
        <w:rPr>
          <w:i/>
          <w:sz w:val="24"/>
          <w:szCs w:val="24"/>
          <w:lang w:val="id-ID"/>
        </w:rPr>
        <w:t>(LL)</w:t>
      </w:r>
      <w:r w:rsidRPr="00861DB1">
        <w:rPr>
          <w:sz w:val="24"/>
          <w:szCs w:val="24"/>
          <w:lang w:val="id-ID"/>
        </w:rPr>
        <w:t xml:space="preserve"> dan batas plastis </w:t>
      </w:r>
      <w:r w:rsidRPr="00861DB1">
        <w:rPr>
          <w:i/>
          <w:sz w:val="24"/>
          <w:szCs w:val="24"/>
          <w:lang w:val="id-ID"/>
        </w:rPr>
        <w:t>(PL)</w:t>
      </w:r>
      <w:r w:rsidRPr="00861DB1">
        <w:rPr>
          <w:sz w:val="24"/>
          <w:szCs w:val="24"/>
          <w:lang w:val="id-ID"/>
        </w:rPr>
        <w:t xml:space="preserve">. Rentang kadar air itu sendiri didefenisikan sebagai indeks plastisitas </w:t>
      </w:r>
      <w:r w:rsidRPr="00861DB1">
        <w:rPr>
          <w:i/>
          <w:sz w:val="24"/>
          <w:szCs w:val="24"/>
          <w:lang w:val="id-ID"/>
        </w:rPr>
        <w:t>(PI),</w:t>
      </w:r>
      <w:r w:rsidRPr="00861DB1">
        <w:rPr>
          <w:sz w:val="24"/>
          <w:szCs w:val="24"/>
          <w:lang w:val="id-ID"/>
        </w:rPr>
        <w:t xml:space="preserve"> seperti pada </w:t>
      </w:r>
      <w:r w:rsidRPr="00861DB1">
        <w:rPr>
          <w:rFonts w:eastAsia="SimSun"/>
          <w:sz w:val="24"/>
          <w:szCs w:val="24"/>
          <w:lang w:eastAsia="zh-CN"/>
        </w:rPr>
        <w:t>p</w:t>
      </w:r>
      <w:r w:rsidRPr="00861DB1">
        <w:rPr>
          <w:sz w:val="24"/>
          <w:szCs w:val="24"/>
          <w:lang w:val="id-ID"/>
        </w:rPr>
        <w:t xml:space="preserve">ersamaan </w:t>
      </w:r>
    </w:p>
    <w:p w:rsidR="00986424" w:rsidRPr="00861DB1" w:rsidRDefault="00986424" w:rsidP="00986424">
      <w:pPr>
        <w:tabs>
          <w:tab w:val="left" w:pos="0"/>
          <w:tab w:val="left" w:pos="540"/>
          <w:tab w:val="left" w:pos="1080"/>
          <w:tab w:val="left" w:pos="1440"/>
          <w:tab w:val="left" w:pos="1620"/>
          <w:tab w:val="left" w:pos="1800"/>
        </w:tabs>
        <w:rPr>
          <w:sz w:val="24"/>
          <w:szCs w:val="24"/>
        </w:rPr>
      </w:pPr>
      <w:r w:rsidRPr="00861DB1">
        <w:rPr>
          <w:position w:val="-4"/>
          <w:sz w:val="24"/>
          <w:szCs w:val="24"/>
          <w:lang w:val="pt-BR"/>
        </w:rPr>
        <w:object w:dxaOrig="14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2.75pt" o:ole="">
            <v:imagedata r:id="rId11" o:title=""/>
          </v:shape>
          <o:OLEObject Type="Embed" ProgID="Equation.3" ShapeID="_x0000_i1025" DrawAspect="Content" ObjectID="_1660493998" r:id="rId12"/>
        </w:object>
      </w:r>
    </w:p>
    <w:p w:rsidR="00986424" w:rsidRPr="00861DB1" w:rsidRDefault="00986424" w:rsidP="00986424">
      <w:pPr>
        <w:tabs>
          <w:tab w:val="left" w:pos="709"/>
        </w:tabs>
        <w:jc w:val="both"/>
        <w:rPr>
          <w:sz w:val="24"/>
          <w:szCs w:val="24"/>
        </w:rPr>
      </w:pPr>
      <w:proofErr w:type="gramStart"/>
      <w:r w:rsidRPr="00861DB1">
        <w:rPr>
          <w:sz w:val="24"/>
          <w:szCs w:val="24"/>
        </w:rPr>
        <w:t xml:space="preserve">Indeks plastisitas </w:t>
      </w:r>
      <w:r w:rsidRPr="00861DB1">
        <w:rPr>
          <w:i/>
          <w:sz w:val="24"/>
          <w:szCs w:val="24"/>
        </w:rPr>
        <w:t>(PI)</w:t>
      </w:r>
      <w:r w:rsidRPr="00861DB1">
        <w:rPr>
          <w:sz w:val="24"/>
          <w:szCs w:val="24"/>
        </w:rPr>
        <w:t xml:space="preserve"> adalah selisih batas cair </w:t>
      </w:r>
      <w:r w:rsidRPr="00861DB1">
        <w:rPr>
          <w:i/>
          <w:sz w:val="24"/>
          <w:szCs w:val="24"/>
        </w:rPr>
        <w:t>(LL)</w:t>
      </w:r>
      <w:r w:rsidRPr="00861DB1">
        <w:rPr>
          <w:sz w:val="24"/>
          <w:szCs w:val="24"/>
        </w:rPr>
        <w:t xml:space="preserve"> dan batas plastis </w:t>
      </w:r>
      <w:r w:rsidRPr="00861DB1">
        <w:rPr>
          <w:i/>
          <w:sz w:val="24"/>
          <w:szCs w:val="24"/>
        </w:rPr>
        <w:t>(PL)</w:t>
      </w:r>
      <w:r w:rsidRPr="00861DB1">
        <w:rPr>
          <w:sz w:val="24"/>
          <w:szCs w:val="24"/>
        </w:rPr>
        <w:t xml:space="preserve"> dan</w:t>
      </w:r>
      <w:r w:rsidRPr="00861DB1">
        <w:rPr>
          <w:sz w:val="24"/>
          <w:szCs w:val="24"/>
          <w:lang w:val="id-ID"/>
        </w:rPr>
        <w:t xml:space="preserve"> tanah masih bersifat plastis.</w:t>
      </w:r>
      <w:proofErr w:type="gramEnd"/>
      <w:r w:rsidRPr="00861DB1">
        <w:rPr>
          <w:sz w:val="24"/>
          <w:szCs w:val="24"/>
          <w:lang w:val="id-ID"/>
        </w:rPr>
        <w:t xml:space="preserve"> </w:t>
      </w:r>
    </w:p>
    <w:p w:rsidR="00986424" w:rsidRDefault="00986424" w:rsidP="00986424">
      <w:pPr>
        <w:tabs>
          <w:tab w:val="left" w:pos="426"/>
        </w:tabs>
        <w:ind w:firstLine="567"/>
        <w:jc w:val="both"/>
        <w:rPr>
          <w:sz w:val="24"/>
          <w:szCs w:val="24"/>
          <w:lang w:val="id-ID"/>
        </w:rPr>
      </w:pPr>
      <w:proofErr w:type="gramStart"/>
      <w:r w:rsidRPr="00861DB1">
        <w:rPr>
          <w:sz w:val="24"/>
          <w:szCs w:val="24"/>
        </w:rPr>
        <w:t>M</w:t>
      </w:r>
      <w:r w:rsidRPr="00861DB1">
        <w:rPr>
          <w:sz w:val="24"/>
          <w:szCs w:val="24"/>
          <w:lang w:val="id-ID"/>
        </w:rPr>
        <w:t xml:space="preserve">enurut </w:t>
      </w:r>
      <w:r w:rsidRPr="00861DB1">
        <w:rPr>
          <w:i/>
          <w:sz w:val="24"/>
          <w:szCs w:val="24"/>
          <w:lang w:val="id-ID"/>
        </w:rPr>
        <w:t>Unified Soil Classification System</w:t>
      </w:r>
      <w:r w:rsidRPr="00861DB1">
        <w:rPr>
          <w:sz w:val="24"/>
          <w:szCs w:val="24"/>
          <w:lang w:val="id-ID"/>
        </w:rPr>
        <w:t xml:space="preserve"> (USCS) </w:t>
      </w:r>
      <w:r w:rsidRPr="00861DB1">
        <w:rPr>
          <w:sz w:val="24"/>
          <w:szCs w:val="24"/>
        </w:rPr>
        <w:t>s</w:t>
      </w:r>
      <w:r w:rsidRPr="00861DB1">
        <w:rPr>
          <w:sz w:val="24"/>
          <w:szCs w:val="24"/>
          <w:lang w:val="id-ID"/>
        </w:rPr>
        <w:t>alah satu contoh tanah butir halus</w:t>
      </w:r>
      <w:r w:rsidRPr="00861DB1">
        <w:rPr>
          <w:sz w:val="24"/>
          <w:szCs w:val="24"/>
        </w:rPr>
        <w:t xml:space="preserve"> adalah </w:t>
      </w:r>
      <w:r w:rsidRPr="00861DB1">
        <w:rPr>
          <w:sz w:val="24"/>
          <w:szCs w:val="24"/>
          <w:lang w:val="id-ID"/>
        </w:rPr>
        <w:t>tanah ini dibagi menjadi dua kelompok yaitu tanah butir halus yang sifat plastisnya rendah (LL &lt; 50%) dan sifat plastisnya tinggi (LL &gt; 50%).</w:t>
      </w:r>
      <w:proofErr w:type="gramEnd"/>
      <w:r w:rsidRPr="00861DB1">
        <w:rPr>
          <w:sz w:val="24"/>
          <w:szCs w:val="24"/>
          <w:lang w:val="id-ID"/>
        </w:rPr>
        <w:t xml:space="preserve"> Kemudian, simbol tanah butir halus ditetapkan dengan menggunakan plastisitas Casagrande didapat CH, MH, OH, CL, ML dan OL. Dengan data LL dan PI diplotkan dalam diagram, lalu dilihat secara analisis LL &lt; 50% atau LL &gt; 50% selanjutnya dihitung PI batas = 0,73 (LL-20), jika PI &gt; PI batas berarti di atas garis A dan sebaliknya. Selain garis A, terdapat pula garis U yang merupakan batas dari hubungan antara indek plastisitas dan batas cair untuk suatu tanah. Garis U mengikuti persamaan garis lurus PI = 0,9 (LL-8) seperti </w:t>
      </w:r>
      <w:r>
        <w:rPr>
          <w:sz w:val="24"/>
          <w:szCs w:val="24"/>
          <w:lang w:val="id-ID"/>
        </w:rPr>
        <w:t>Gambar 2.2 berikut</w:t>
      </w:r>
    </w:p>
    <w:p w:rsidR="00986424" w:rsidRPr="00861DB1" w:rsidRDefault="00986424" w:rsidP="00986424">
      <w:pPr>
        <w:tabs>
          <w:tab w:val="left" w:pos="0"/>
          <w:tab w:val="left" w:pos="426"/>
          <w:tab w:val="left" w:pos="709"/>
          <w:tab w:val="left" w:pos="1985"/>
        </w:tabs>
        <w:jc w:val="both"/>
        <w:rPr>
          <w:sz w:val="24"/>
          <w:szCs w:val="24"/>
          <w:lang w:val="id-ID"/>
        </w:rPr>
      </w:pPr>
      <w:r w:rsidRPr="00861DB1">
        <w:rPr>
          <w:i/>
          <w:noProof/>
          <w:sz w:val="24"/>
          <w:szCs w:val="24"/>
          <w:lang w:val="id-ID" w:eastAsia="id-ID"/>
        </w:rPr>
        <w:drawing>
          <wp:anchor distT="0" distB="0" distL="114300" distR="114300" simplePos="0" relativeHeight="251678720" behindDoc="1" locked="0" layoutInCell="1" allowOverlap="1" wp14:anchorId="4D475C2B" wp14:editId="45A7C579">
            <wp:simplePos x="0" y="0"/>
            <wp:positionH relativeFrom="column">
              <wp:posOffset>272415</wp:posOffset>
            </wp:positionH>
            <wp:positionV relativeFrom="paragraph">
              <wp:posOffset>69215</wp:posOffset>
            </wp:positionV>
            <wp:extent cx="4124325" cy="1992756"/>
            <wp:effectExtent l="0" t="0" r="0" b="7620"/>
            <wp:wrapNone/>
            <wp:docPr id="260" name="Picture 260"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IMG"/>
                    <pic:cNvPicPr>
                      <a:picLocks noChangeAspect="1" noChangeArrowheads="1"/>
                    </pic:cNvPicPr>
                  </pic:nvPicPr>
                  <pic:blipFill>
                    <a:blip r:embed="rId13" cstate="print"/>
                    <a:srcRect/>
                    <a:stretch>
                      <a:fillRect/>
                    </a:stretch>
                  </pic:blipFill>
                  <pic:spPr bwMode="auto">
                    <a:xfrm>
                      <a:off x="0" y="0"/>
                      <a:ext cx="4136299" cy="19985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86424" w:rsidRPr="00861DB1" w:rsidRDefault="00986424" w:rsidP="00986424">
      <w:pPr>
        <w:tabs>
          <w:tab w:val="left" w:pos="709"/>
          <w:tab w:val="left" w:pos="1134"/>
        </w:tabs>
        <w:jc w:val="center"/>
        <w:rPr>
          <w:sz w:val="24"/>
          <w:szCs w:val="24"/>
          <w:lang w:val="id-ID"/>
        </w:rPr>
      </w:pPr>
    </w:p>
    <w:p w:rsidR="00986424" w:rsidRPr="00861DB1" w:rsidRDefault="00986424" w:rsidP="00986424">
      <w:pPr>
        <w:tabs>
          <w:tab w:val="left" w:pos="709"/>
          <w:tab w:val="left" w:pos="1134"/>
        </w:tabs>
        <w:jc w:val="both"/>
        <w:rPr>
          <w:i/>
          <w:sz w:val="24"/>
          <w:szCs w:val="24"/>
          <w:lang w:val="id-ID"/>
        </w:rPr>
      </w:pPr>
    </w:p>
    <w:p w:rsidR="00986424" w:rsidRPr="00861DB1" w:rsidRDefault="00986424" w:rsidP="00986424">
      <w:pPr>
        <w:tabs>
          <w:tab w:val="left" w:pos="709"/>
          <w:tab w:val="left" w:pos="1134"/>
        </w:tabs>
        <w:jc w:val="both"/>
        <w:rPr>
          <w:i/>
          <w:sz w:val="24"/>
          <w:szCs w:val="24"/>
          <w:lang w:val="id-ID"/>
        </w:rPr>
      </w:pPr>
      <w:r w:rsidRPr="00861DB1">
        <w:rPr>
          <w:sz w:val="24"/>
          <w:szCs w:val="24"/>
          <w:lang w:val="id-ID"/>
        </w:rPr>
        <w:t xml:space="preserve"> </w:t>
      </w:r>
    </w:p>
    <w:p w:rsidR="00986424" w:rsidRPr="00861DB1" w:rsidRDefault="00986424" w:rsidP="00986424">
      <w:pPr>
        <w:tabs>
          <w:tab w:val="left" w:pos="709"/>
          <w:tab w:val="left" w:pos="1134"/>
        </w:tabs>
        <w:jc w:val="both"/>
        <w:rPr>
          <w:i/>
          <w:sz w:val="24"/>
          <w:szCs w:val="24"/>
          <w:lang w:val="id-ID"/>
        </w:rPr>
      </w:pPr>
    </w:p>
    <w:p w:rsidR="00986424" w:rsidRPr="00861DB1" w:rsidRDefault="00986424" w:rsidP="00986424">
      <w:pPr>
        <w:tabs>
          <w:tab w:val="left" w:pos="709"/>
          <w:tab w:val="left" w:pos="1134"/>
        </w:tabs>
        <w:jc w:val="both"/>
        <w:rPr>
          <w:i/>
          <w:sz w:val="24"/>
          <w:szCs w:val="24"/>
          <w:lang w:val="id-ID"/>
        </w:rPr>
      </w:pPr>
    </w:p>
    <w:p w:rsidR="00986424" w:rsidRPr="00861DB1" w:rsidRDefault="00986424" w:rsidP="00986424">
      <w:pPr>
        <w:tabs>
          <w:tab w:val="left" w:pos="709"/>
          <w:tab w:val="left" w:pos="1134"/>
        </w:tabs>
        <w:jc w:val="both"/>
        <w:rPr>
          <w:i/>
          <w:sz w:val="24"/>
          <w:szCs w:val="24"/>
          <w:lang w:val="id-ID"/>
        </w:rPr>
      </w:pPr>
    </w:p>
    <w:p w:rsidR="00986424" w:rsidRPr="00861DB1" w:rsidRDefault="00986424" w:rsidP="00986424">
      <w:pPr>
        <w:tabs>
          <w:tab w:val="left" w:pos="709"/>
          <w:tab w:val="left" w:pos="1134"/>
        </w:tabs>
        <w:jc w:val="both"/>
        <w:rPr>
          <w:i/>
          <w:sz w:val="24"/>
          <w:szCs w:val="24"/>
          <w:lang w:val="id-ID"/>
        </w:rPr>
      </w:pPr>
    </w:p>
    <w:p w:rsidR="00986424" w:rsidRPr="00861DB1" w:rsidRDefault="00986424" w:rsidP="00986424">
      <w:pPr>
        <w:tabs>
          <w:tab w:val="left" w:pos="709"/>
          <w:tab w:val="left" w:pos="1134"/>
        </w:tabs>
        <w:jc w:val="both"/>
        <w:rPr>
          <w:i/>
          <w:sz w:val="24"/>
          <w:szCs w:val="24"/>
          <w:lang w:val="id-ID"/>
        </w:rPr>
      </w:pPr>
    </w:p>
    <w:p w:rsidR="00723010" w:rsidRDefault="00723010" w:rsidP="00986424">
      <w:pPr>
        <w:tabs>
          <w:tab w:val="left" w:pos="709"/>
          <w:tab w:val="left" w:pos="1134"/>
        </w:tabs>
        <w:jc w:val="center"/>
        <w:rPr>
          <w:sz w:val="24"/>
          <w:szCs w:val="24"/>
          <w:lang w:val="id-ID" w:eastAsia="id-ID"/>
        </w:rPr>
      </w:pPr>
    </w:p>
    <w:p w:rsidR="00723010" w:rsidRDefault="00723010" w:rsidP="00986424">
      <w:pPr>
        <w:tabs>
          <w:tab w:val="left" w:pos="709"/>
          <w:tab w:val="left" w:pos="1134"/>
        </w:tabs>
        <w:jc w:val="center"/>
        <w:rPr>
          <w:sz w:val="24"/>
          <w:szCs w:val="24"/>
          <w:lang w:val="id-ID" w:eastAsia="id-ID"/>
        </w:rPr>
      </w:pPr>
    </w:p>
    <w:p w:rsidR="00986424" w:rsidRDefault="00986424" w:rsidP="00986424">
      <w:pPr>
        <w:tabs>
          <w:tab w:val="left" w:pos="709"/>
          <w:tab w:val="left" w:pos="1134"/>
        </w:tabs>
        <w:jc w:val="center"/>
        <w:rPr>
          <w:sz w:val="24"/>
          <w:szCs w:val="24"/>
          <w:lang w:val="id-ID" w:eastAsia="id-ID"/>
        </w:rPr>
      </w:pPr>
      <w:r w:rsidRPr="00861DB1">
        <w:rPr>
          <w:sz w:val="24"/>
          <w:szCs w:val="24"/>
          <w:lang w:val="id-ID" w:eastAsia="id-ID"/>
        </w:rPr>
        <w:t xml:space="preserve">Gambar </w:t>
      </w:r>
      <w:r>
        <w:rPr>
          <w:rFonts w:eastAsia="SimSun"/>
          <w:sz w:val="24"/>
          <w:szCs w:val="24"/>
          <w:lang w:val="id-ID" w:eastAsia="zh-CN"/>
        </w:rPr>
        <w:t>2.2</w:t>
      </w:r>
      <w:r w:rsidRPr="00861DB1">
        <w:rPr>
          <w:sz w:val="24"/>
          <w:szCs w:val="24"/>
          <w:lang w:val="id-ID" w:eastAsia="id-ID"/>
        </w:rPr>
        <w:t xml:space="preserve"> Grafik Plastisitas untuk </w:t>
      </w:r>
      <w:r w:rsidRPr="00861DB1">
        <w:rPr>
          <w:rFonts w:eastAsia="SimSun"/>
          <w:sz w:val="24"/>
          <w:szCs w:val="24"/>
          <w:lang w:val="id-ID" w:eastAsia="zh-CN"/>
        </w:rPr>
        <w:t>K</w:t>
      </w:r>
      <w:r w:rsidRPr="00861DB1">
        <w:rPr>
          <w:sz w:val="24"/>
          <w:szCs w:val="24"/>
          <w:lang w:val="id-ID" w:eastAsia="id-ID"/>
        </w:rPr>
        <w:t xml:space="preserve">lasifikasi </w:t>
      </w:r>
      <w:r w:rsidRPr="00861DB1">
        <w:rPr>
          <w:rFonts w:eastAsia="SimSun"/>
          <w:sz w:val="24"/>
          <w:szCs w:val="24"/>
          <w:lang w:val="id-ID" w:eastAsia="zh-CN"/>
        </w:rPr>
        <w:t>T</w:t>
      </w:r>
      <w:r w:rsidRPr="00861DB1">
        <w:rPr>
          <w:sz w:val="24"/>
          <w:szCs w:val="24"/>
          <w:lang w:val="id-ID" w:eastAsia="id-ID"/>
        </w:rPr>
        <w:t>anah USCS</w:t>
      </w:r>
    </w:p>
    <w:p w:rsidR="00986424" w:rsidRPr="00754D75" w:rsidRDefault="00986424" w:rsidP="00986424">
      <w:pPr>
        <w:tabs>
          <w:tab w:val="left" w:pos="709"/>
          <w:tab w:val="left" w:pos="1134"/>
        </w:tabs>
        <w:jc w:val="center"/>
        <w:rPr>
          <w:lang w:eastAsia="id-ID"/>
        </w:rPr>
      </w:pPr>
      <w:r w:rsidRPr="00754D75">
        <w:rPr>
          <w:lang w:val="id-ID" w:eastAsia="id-ID"/>
        </w:rPr>
        <w:t>(Sumber Hardiyatmo 2010)</w:t>
      </w:r>
    </w:p>
    <w:p w:rsidR="00986424" w:rsidRPr="00723010" w:rsidRDefault="00986424" w:rsidP="00986424">
      <w:pPr>
        <w:tabs>
          <w:tab w:val="left" w:pos="567"/>
        </w:tabs>
        <w:jc w:val="both"/>
        <w:rPr>
          <w:sz w:val="24"/>
          <w:szCs w:val="24"/>
          <w:lang w:val="id-ID" w:eastAsia="id-ID"/>
        </w:rPr>
      </w:pPr>
    </w:p>
    <w:p w:rsidR="00723010" w:rsidRDefault="00986424" w:rsidP="00986424">
      <w:pPr>
        <w:tabs>
          <w:tab w:val="left" w:pos="567"/>
        </w:tabs>
        <w:jc w:val="both"/>
        <w:rPr>
          <w:sz w:val="24"/>
          <w:szCs w:val="24"/>
          <w:lang w:val="id-ID"/>
        </w:rPr>
      </w:pPr>
      <w:r>
        <w:rPr>
          <w:sz w:val="24"/>
          <w:szCs w:val="24"/>
          <w:lang w:val="id-ID" w:eastAsia="id-ID"/>
        </w:rPr>
        <w:tab/>
      </w:r>
      <w:r w:rsidRPr="00861DB1">
        <w:rPr>
          <w:sz w:val="24"/>
          <w:szCs w:val="24"/>
          <w:lang w:eastAsia="id-ID"/>
        </w:rPr>
        <w:t xml:space="preserve">Kemudian </w:t>
      </w:r>
      <w:r w:rsidRPr="00861DB1">
        <w:rPr>
          <w:sz w:val="24"/>
          <w:szCs w:val="24"/>
          <w:lang w:val="id-ID"/>
        </w:rPr>
        <w:t xml:space="preserve">menurut AASHTO </w:t>
      </w:r>
      <w:r w:rsidRPr="00861DB1">
        <w:rPr>
          <w:i/>
          <w:sz w:val="24"/>
          <w:szCs w:val="24"/>
          <w:lang w:val="id-ID"/>
        </w:rPr>
        <w:t>(American Association of State Highway for Transportation Official</w:t>
      </w:r>
      <w:r w:rsidRPr="00861DB1">
        <w:rPr>
          <w:i/>
          <w:sz w:val="24"/>
          <w:szCs w:val="24"/>
        </w:rPr>
        <w:t xml:space="preserve"> </w:t>
      </w:r>
      <w:proofErr w:type="gramStart"/>
      <w:r w:rsidRPr="00861DB1">
        <w:rPr>
          <w:sz w:val="24"/>
          <w:szCs w:val="24"/>
        </w:rPr>
        <w:t xml:space="preserve">bahwa </w:t>
      </w:r>
      <w:r w:rsidRPr="00861DB1">
        <w:rPr>
          <w:sz w:val="24"/>
          <w:szCs w:val="24"/>
          <w:lang w:val="id-ID"/>
        </w:rPr>
        <w:t xml:space="preserve"> tanah</w:t>
      </w:r>
      <w:proofErr w:type="gramEnd"/>
      <w:r w:rsidRPr="00861DB1">
        <w:rPr>
          <w:sz w:val="24"/>
          <w:szCs w:val="24"/>
          <w:lang w:val="id-ID"/>
        </w:rPr>
        <w:t xml:space="preserve"> </w:t>
      </w:r>
      <w:r w:rsidRPr="00861DB1">
        <w:rPr>
          <w:sz w:val="24"/>
          <w:szCs w:val="24"/>
        </w:rPr>
        <w:t>yang memiliki batas cair (PL) &gt; 41% dan indeks plastisitas (PI) &gt; 11% termasuk</w:t>
      </w:r>
      <w:r w:rsidRPr="00861DB1">
        <w:rPr>
          <w:sz w:val="24"/>
          <w:szCs w:val="24"/>
          <w:lang w:val="id-ID"/>
        </w:rPr>
        <w:t xml:space="preserve"> kelompok A-</w:t>
      </w:r>
      <w:r w:rsidRPr="00861DB1">
        <w:rPr>
          <w:sz w:val="24"/>
          <w:szCs w:val="24"/>
        </w:rPr>
        <w:t xml:space="preserve">7-5/A-7-6. </w:t>
      </w:r>
      <w:r w:rsidRPr="00861DB1">
        <w:rPr>
          <w:sz w:val="24"/>
          <w:szCs w:val="24"/>
          <w:lang w:val="id-ID"/>
        </w:rPr>
        <w:t xml:space="preserve">Kemudian, pada </w:t>
      </w:r>
      <w:r w:rsidRPr="00861DB1">
        <w:rPr>
          <w:sz w:val="24"/>
          <w:szCs w:val="24"/>
        </w:rPr>
        <w:t>G</w:t>
      </w:r>
      <w:r w:rsidRPr="00861DB1">
        <w:rPr>
          <w:sz w:val="24"/>
          <w:szCs w:val="24"/>
          <w:lang w:val="id-ID"/>
        </w:rPr>
        <w:t>ambar 2.</w:t>
      </w:r>
      <w:r w:rsidRPr="00861DB1">
        <w:rPr>
          <w:sz w:val="24"/>
          <w:szCs w:val="24"/>
        </w:rPr>
        <w:t>2</w:t>
      </w:r>
      <w:r w:rsidRPr="00861DB1">
        <w:rPr>
          <w:sz w:val="24"/>
          <w:szCs w:val="24"/>
          <w:lang w:val="id-ID"/>
        </w:rPr>
        <w:t xml:space="preserve"> dapat digunakan untuk memperoleh batas-batas antara batas cair (LL) dan plastisitas (PI) untuk kelompok A-4 sampai A-7 dan untuk sub kelompok </w:t>
      </w:r>
      <w:r w:rsidRPr="00861DB1">
        <w:rPr>
          <w:sz w:val="24"/>
          <w:szCs w:val="24"/>
          <w:lang w:val="id-ID"/>
        </w:rPr>
        <w:lastRenderedPageBreak/>
        <w:t>dalam A-2. D</w:t>
      </w:r>
      <w:r w:rsidRPr="00861DB1">
        <w:rPr>
          <w:sz w:val="24"/>
          <w:szCs w:val="24"/>
        </w:rPr>
        <w:t>ari Gambar tersebut</w:t>
      </w:r>
      <w:r w:rsidRPr="00861DB1">
        <w:rPr>
          <w:sz w:val="24"/>
          <w:szCs w:val="24"/>
          <w:lang w:val="id-ID"/>
        </w:rPr>
        <w:t xml:space="preserve">, garis A dari Casagrande digambarkan bersama-sama dengan garis U yang dinyatakan oleh persamaan PI= 0,9 (PI-8). Garis U ini adalah garis batas atas dari hubungan LL dan PI untuk tanah-tanah di alam pada umumnya, </w:t>
      </w:r>
      <w:r w:rsidRPr="00861DB1">
        <w:rPr>
          <w:i/>
          <w:sz w:val="24"/>
          <w:szCs w:val="24"/>
          <w:lang w:val="id-ID"/>
        </w:rPr>
        <w:t xml:space="preserve">Holtz dan Kovaes, 1981, </w:t>
      </w:r>
      <w:r w:rsidRPr="00861DB1">
        <w:rPr>
          <w:sz w:val="24"/>
          <w:szCs w:val="24"/>
          <w:lang w:val="id-ID"/>
        </w:rPr>
        <w:t>(dalam Hardiyatmo, 2006)</w:t>
      </w:r>
    </w:p>
    <w:p w:rsidR="00986424" w:rsidRPr="00723010" w:rsidRDefault="00986424" w:rsidP="00986424">
      <w:pPr>
        <w:tabs>
          <w:tab w:val="left" w:pos="567"/>
        </w:tabs>
        <w:jc w:val="both"/>
        <w:rPr>
          <w:sz w:val="24"/>
          <w:szCs w:val="24"/>
          <w:lang w:val="id-ID"/>
        </w:rPr>
      </w:pPr>
      <w:r w:rsidRPr="00861DB1">
        <w:rPr>
          <w:i/>
          <w:noProof/>
          <w:sz w:val="24"/>
          <w:szCs w:val="24"/>
          <w:lang w:val="id-ID" w:eastAsia="id-ID"/>
        </w:rPr>
        <w:drawing>
          <wp:anchor distT="0" distB="0" distL="114300" distR="114300" simplePos="0" relativeHeight="251679744" behindDoc="1" locked="0" layoutInCell="1" allowOverlap="1" wp14:anchorId="01593C22" wp14:editId="57649521">
            <wp:simplePos x="0" y="0"/>
            <wp:positionH relativeFrom="column">
              <wp:posOffset>796290</wp:posOffset>
            </wp:positionH>
            <wp:positionV relativeFrom="paragraph">
              <wp:posOffset>80010</wp:posOffset>
            </wp:positionV>
            <wp:extent cx="3314700" cy="1855644"/>
            <wp:effectExtent l="0" t="0" r="0" b="0"/>
            <wp:wrapNone/>
            <wp:docPr id="261" name="Picture 26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IMG"/>
                    <pic:cNvPicPr>
                      <a:picLocks noChangeAspect="1" noChangeArrowheads="1"/>
                    </pic:cNvPicPr>
                  </pic:nvPicPr>
                  <pic:blipFill>
                    <a:blip r:embed="rId14"/>
                    <a:srcRect/>
                    <a:stretch>
                      <a:fillRect/>
                    </a:stretch>
                  </pic:blipFill>
                  <pic:spPr bwMode="auto">
                    <a:xfrm>
                      <a:off x="0" y="0"/>
                      <a:ext cx="3314700" cy="18556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86424" w:rsidRPr="00861DB1" w:rsidRDefault="00986424" w:rsidP="00986424">
      <w:pPr>
        <w:tabs>
          <w:tab w:val="left" w:pos="709"/>
          <w:tab w:val="left" w:pos="1134"/>
        </w:tabs>
        <w:jc w:val="center"/>
        <w:rPr>
          <w:sz w:val="24"/>
          <w:szCs w:val="24"/>
          <w:lang w:val="id-ID" w:eastAsia="id-ID"/>
        </w:rPr>
      </w:pPr>
    </w:p>
    <w:p w:rsidR="00986424" w:rsidRPr="00861DB1" w:rsidRDefault="00986424" w:rsidP="00986424">
      <w:pPr>
        <w:tabs>
          <w:tab w:val="left" w:pos="709"/>
          <w:tab w:val="left" w:pos="1134"/>
        </w:tabs>
        <w:jc w:val="center"/>
        <w:rPr>
          <w:sz w:val="24"/>
          <w:szCs w:val="24"/>
          <w:lang w:val="id-ID" w:eastAsia="id-ID"/>
        </w:rPr>
      </w:pPr>
    </w:p>
    <w:p w:rsidR="00986424" w:rsidRPr="00861DB1" w:rsidRDefault="00986424" w:rsidP="00986424">
      <w:pPr>
        <w:tabs>
          <w:tab w:val="left" w:pos="709"/>
          <w:tab w:val="left" w:pos="1134"/>
        </w:tabs>
        <w:jc w:val="center"/>
        <w:rPr>
          <w:sz w:val="24"/>
          <w:szCs w:val="24"/>
          <w:lang w:val="id-ID" w:eastAsia="id-ID"/>
        </w:rPr>
      </w:pPr>
    </w:p>
    <w:p w:rsidR="00986424" w:rsidRPr="00861DB1" w:rsidRDefault="00986424" w:rsidP="00986424">
      <w:pPr>
        <w:tabs>
          <w:tab w:val="left" w:pos="709"/>
          <w:tab w:val="left" w:pos="1134"/>
        </w:tabs>
        <w:jc w:val="center"/>
        <w:rPr>
          <w:i/>
          <w:sz w:val="24"/>
          <w:szCs w:val="24"/>
          <w:lang w:val="id-ID"/>
        </w:rPr>
      </w:pPr>
    </w:p>
    <w:p w:rsidR="00986424" w:rsidRPr="00861DB1" w:rsidRDefault="00986424" w:rsidP="00986424">
      <w:pPr>
        <w:tabs>
          <w:tab w:val="left" w:pos="0"/>
          <w:tab w:val="left" w:pos="426"/>
          <w:tab w:val="left" w:pos="709"/>
          <w:tab w:val="left" w:pos="1985"/>
        </w:tabs>
        <w:spacing w:before="120" w:after="120"/>
        <w:jc w:val="both"/>
        <w:rPr>
          <w:sz w:val="24"/>
          <w:szCs w:val="24"/>
          <w:lang w:val="id-ID"/>
        </w:rPr>
      </w:pPr>
    </w:p>
    <w:p w:rsidR="00986424" w:rsidRPr="00861DB1" w:rsidRDefault="00986424" w:rsidP="00986424">
      <w:pPr>
        <w:tabs>
          <w:tab w:val="left" w:pos="0"/>
          <w:tab w:val="left" w:pos="426"/>
          <w:tab w:val="left" w:pos="709"/>
          <w:tab w:val="left" w:pos="1985"/>
        </w:tabs>
        <w:spacing w:before="120" w:after="120"/>
        <w:jc w:val="both"/>
        <w:rPr>
          <w:sz w:val="24"/>
          <w:szCs w:val="24"/>
          <w:lang w:val="id-ID"/>
        </w:rPr>
      </w:pPr>
    </w:p>
    <w:p w:rsidR="00986424" w:rsidRPr="00861DB1" w:rsidRDefault="00986424" w:rsidP="00986424">
      <w:pPr>
        <w:tabs>
          <w:tab w:val="left" w:pos="0"/>
          <w:tab w:val="left" w:pos="426"/>
          <w:tab w:val="left" w:pos="709"/>
          <w:tab w:val="left" w:pos="1985"/>
        </w:tabs>
        <w:spacing w:before="120" w:after="120"/>
        <w:jc w:val="both"/>
        <w:rPr>
          <w:sz w:val="24"/>
          <w:szCs w:val="24"/>
          <w:lang w:val="id-ID"/>
        </w:rPr>
      </w:pPr>
    </w:p>
    <w:p w:rsidR="00986424" w:rsidRDefault="00986424" w:rsidP="00986424">
      <w:pPr>
        <w:tabs>
          <w:tab w:val="left" w:pos="709"/>
          <w:tab w:val="left" w:pos="1134"/>
        </w:tabs>
        <w:jc w:val="center"/>
        <w:rPr>
          <w:sz w:val="24"/>
          <w:szCs w:val="24"/>
          <w:lang w:val="id-ID" w:eastAsia="id-ID"/>
        </w:rPr>
      </w:pPr>
    </w:p>
    <w:p w:rsidR="00986424" w:rsidRDefault="00986424" w:rsidP="00986424">
      <w:pPr>
        <w:tabs>
          <w:tab w:val="left" w:pos="709"/>
          <w:tab w:val="left" w:pos="1134"/>
        </w:tabs>
        <w:jc w:val="center"/>
        <w:rPr>
          <w:sz w:val="24"/>
          <w:szCs w:val="24"/>
          <w:lang w:val="id-ID" w:eastAsia="id-ID"/>
        </w:rPr>
      </w:pPr>
    </w:p>
    <w:p w:rsidR="00986424" w:rsidRDefault="00986424" w:rsidP="00986424">
      <w:pPr>
        <w:tabs>
          <w:tab w:val="left" w:pos="709"/>
          <w:tab w:val="left" w:pos="1134"/>
        </w:tabs>
        <w:jc w:val="center"/>
        <w:rPr>
          <w:sz w:val="24"/>
          <w:szCs w:val="24"/>
          <w:lang w:val="id-ID" w:eastAsia="id-ID"/>
        </w:rPr>
      </w:pPr>
      <w:r w:rsidRPr="00861DB1">
        <w:rPr>
          <w:sz w:val="24"/>
          <w:szCs w:val="24"/>
          <w:lang w:val="id-ID" w:eastAsia="id-ID"/>
        </w:rPr>
        <w:t xml:space="preserve">Gambar </w:t>
      </w:r>
      <w:r>
        <w:rPr>
          <w:rFonts w:eastAsia="SimSun"/>
          <w:sz w:val="24"/>
          <w:szCs w:val="24"/>
          <w:lang w:val="id-ID" w:eastAsia="zh-CN"/>
        </w:rPr>
        <w:t>2.3</w:t>
      </w:r>
      <w:r w:rsidRPr="00861DB1">
        <w:rPr>
          <w:sz w:val="24"/>
          <w:szCs w:val="24"/>
          <w:lang w:val="id-ID" w:eastAsia="id-ID"/>
        </w:rPr>
        <w:t xml:space="preserve">  Grafik Plastisitas </w:t>
      </w:r>
      <w:r w:rsidRPr="00861DB1">
        <w:rPr>
          <w:rFonts w:eastAsia="SimSun"/>
          <w:sz w:val="24"/>
          <w:szCs w:val="24"/>
          <w:lang w:val="id-ID" w:eastAsia="zh-CN"/>
        </w:rPr>
        <w:t>U</w:t>
      </w:r>
      <w:r w:rsidRPr="00861DB1">
        <w:rPr>
          <w:sz w:val="24"/>
          <w:szCs w:val="24"/>
          <w:lang w:val="id-ID" w:eastAsia="id-ID"/>
        </w:rPr>
        <w:t xml:space="preserve">ntuk </w:t>
      </w:r>
      <w:r w:rsidRPr="00861DB1">
        <w:rPr>
          <w:rFonts w:eastAsia="SimSun"/>
          <w:sz w:val="24"/>
          <w:szCs w:val="24"/>
          <w:lang w:val="id-ID" w:eastAsia="zh-CN"/>
        </w:rPr>
        <w:t>K</w:t>
      </w:r>
      <w:r w:rsidRPr="00861DB1">
        <w:rPr>
          <w:sz w:val="24"/>
          <w:szCs w:val="24"/>
          <w:lang w:val="id-ID" w:eastAsia="id-ID"/>
        </w:rPr>
        <w:t xml:space="preserve">lasifikasi </w:t>
      </w:r>
      <w:r w:rsidRPr="00861DB1">
        <w:rPr>
          <w:rFonts w:eastAsia="SimSun"/>
          <w:sz w:val="24"/>
          <w:szCs w:val="24"/>
          <w:lang w:val="id-ID" w:eastAsia="zh-CN"/>
        </w:rPr>
        <w:t>T</w:t>
      </w:r>
      <w:r w:rsidRPr="00861DB1">
        <w:rPr>
          <w:sz w:val="24"/>
          <w:szCs w:val="24"/>
          <w:lang w:val="id-ID" w:eastAsia="id-ID"/>
        </w:rPr>
        <w:t>anah AASHTO</w:t>
      </w:r>
    </w:p>
    <w:p w:rsidR="00986424" w:rsidRPr="00754D75" w:rsidRDefault="00986424" w:rsidP="00986424">
      <w:pPr>
        <w:tabs>
          <w:tab w:val="left" w:pos="709"/>
          <w:tab w:val="left" w:pos="1134"/>
        </w:tabs>
        <w:jc w:val="center"/>
        <w:rPr>
          <w:lang w:eastAsia="id-ID"/>
        </w:rPr>
      </w:pPr>
      <w:r w:rsidRPr="00754D75">
        <w:rPr>
          <w:lang w:val="id-ID" w:eastAsia="id-ID"/>
        </w:rPr>
        <w:t>(Sumber Hardiyatmo 2010)</w:t>
      </w:r>
    </w:p>
    <w:p w:rsidR="00986424" w:rsidRDefault="00986424" w:rsidP="00986424">
      <w:pPr>
        <w:ind w:firstLine="567"/>
        <w:jc w:val="both"/>
        <w:rPr>
          <w:sz w:val="24"/>
          <w:szCs w:val="24"/>
          <w:lang w:val="id-ID"/>
        </w:rPr>
      </w:pPr>
    </w:p>
    <w:p w:rsidR="00986424" w:rsidRDefault="00986424" w:rsidP="00986424">
      <w:pPr>
        <w:ind w:firstLine="567"/>
        <w:jc w:val="both"/>
        <w:rPr>
          <w:rFonts w:eastAsia="SimSun"/>
          <w:sz w:val="24"/>
          <w:szCs w:val="24"/>
          <w:lang w:val="id-ID" w:eastAsia="zh-CN"/>
        </w:rPr>
      </w:pPr>
      <w:r w:rsidRPr="00861DB1">
        <w:rPr>
          <w:sz w:val="24"/>
          <w:szCs w:val="24"/>
          <w:lang w:val="id-ID"/>
        </w:rPr>
        <w:t>Karena itu, Indeks Plastisistas menunjukkan sifat keplastisan tanah.</w:t>
      </w:r>
      <w:r w:rsidRPr="00861DB1">
        <w:rPr>
          <w:sz w:val="24"/>
          <w:szCs w:val="24"/>
        </w:rPr>
        <w:t xml:space="preserve"> </w:t>
      </w:r>
      <w:r w:rsidRPr="00861DB1">
        <w:rPr>
          <w:sz w:val="24"/>
          <w:szCs w:val="24"/>
          <w:lang w:val="pt-BR"/>
        </w:rPr>
        <w:t xml:space="preserve">Batasan mengenai </w:t>
      </w:r>
      <w:r w:rsidRPr="00861DB1">
        <w:rPr>
          <w:sz w:val="24"/>
          <w:szCs w:val="24"/>
          <w:lang w:val="id-ID"/>
        </w:rPr>
        <w:t>i</w:t>
      </w:r>
      <w:r w:rsidRPr="00861DB1">
        <w:rPr>
          <w:sz w:val="24"/>
          <w:szCs w:val="24"/>
          <w:lang w:val="pt-BR"/>
        </w:rPr>
        <w:t xml:space="preserve">ndeks </w:t>
      </w:r>
      <w:r w:rsidRPr="00861DB1">
        <w:rPr>
          <w:sz w:val="24"/>
          <w:szCs w:val="24"/>
          <w:lang w:val="id-ID"/>
        </w:rPr>
        <w:t>p</w:t>
      </w:r>
      <w:r w:rsidRPr="00861DB1">
        <w:rPr>
          <w:sz w:val="24"/>
          <w:szCs w:val="24"/>
          <w:lang w:val="pt-BR"/>
        </w:rPr>
        <w:t xml:space="preserve">lastisitas, sifat, macam tanah dan kohesi seperti pada </w:t>
      </w:r>
      <w:r w:rsidRPr="00861DB1">
        <w:rPr>
          <w:sz w:val="24"/>
          <w:szCs w:val="24"/>
          <w:lang w:val="id-ID"/>
        </w:rPr>
        <w:t>T</w:t>
      </w:r>
      <w:r w:rsidRPr="00861DB1">
        <w:rPr>
          <w:sz w:val="24"/>
          <w:szCs w:val="24"/>
          <w:lang w:val="pt-BR"/>
        </w:rPr>
        <w:t xml:space="preserve">abel </w:t>
      </w:r>
      <w:r>
        <w:rPr>
          <w:sz w:val="24"/>
          <w:szCs w:val="24"/>
          <w:lang w:val="id-ID"/>
        </w:rPr>
        <w:t>2.</w:t>
      </w:r>
      <w:r>
        <w:rPr>
          <w:rFonts w:eastAsia="SimSun"/>
          <w:sz w:val="24"/>
          <w:szCs w:val="24"/>
          <w:lang w:val="id-ID" w:eastAsia="zh-CN"/>
        </w:rPr>
        <w:t>3 berikut ini</w:t>
      </w:r>
    </w:p>
    <w:p w:rsidR="00986424" w:rsidRPr="00723010" w:rsidRDefault="00986424" w:rsidP="00723010">
      <w:pPr>
        <w:jc w:val="both"/>
        <w:rPr>
          <w:rFonts w:eastAsia="SimSun"/>
          <w:sz w:val="24"/>
          <w:szCs w:val="24"/>
          <w:lang w:val="id-ID" w:eastAsia="zh-CN"/>
        </w:rPr>
      </w:pPr>
    </w:p>
    <w:p w:rsidR="00986424" w:rsidRPr="00861DB1" w:rsidRDefault="00986424" w:rsidP="00986424">
      <w:pPr>
        <w:tabs>
          <w:tab w:val="left" w:pos="0"/>
        </w:tabs>
        <w:jc w:val="center"/>
        <w:rPr>
          <w:sz w:val="24"/>
          <w:szCs w:val="24"/>
          <w:lang w:val="id-ID"/>
        </w:rPr>
      </w:pPr>
      <w:r w:rsidRPr="00861DB1">
        <w:rPr>
          <w:sz w:val="24"/>
          <w:szCs w:val="24"/>
          <w:lang w:val="pt-BR"/>
        </w:rPr>
        <w:t xml:space="preserve">Tabel </w:t>
      </w:r>
      <w:r>
        <w:rPr>
          <w:sz w:val="24"/>
          <w:szCs w:val="24"/>
          <w:lang w:val="id-ID"/>
        </w:rPr>
        <w:t>2.3</w:t>
      </w:r>
      <w:r w:rsidRPr="00861DB1">
        <w:rPr>
          <w:sz w:val="24"/>
          <w:szCs w:val="24"/>
          <w:lang w:val="id-ID"/>
        </w:rPr>
        <w:t xml:space="preserve"> </w:t>
      </w:r>
      <w:r w:rsidRPr="00861DB1">
        <w:rPr>
          <w:sz w:val="24"/>
          <w:szCs w:val="24"/>
          <w:lang w:val="pt-BR"/>
        </w:rPr>
        <w:t xml:space="preserve"> Nilai </w:t>
      </w:r>
      <w:r w:rsidRPr="00861DB1">
        <w:rPr>
          <w:rFonts w:eastAsia="SimSun"/>
          <w:sz w:val="24"/>
          <w:szCs w:val="24"/>
          <w:lang w:val="pt-BR" w:eastAsia="zh-CN"/>
        </w:rPr>
        <w:t>I</w:t>
      </w:r>
      <w:r w:rsidRPr="00861DB1">
        <w:rPr>
          <w:sz w:val="24"/>
          <w:szCs w:val="24"/>
          <w:lang w:val="pt-BR"/>
        </w:rPr>
        <w:t xml:space="preserve">ndeks </w:t>
      </w:r>
      <w:r w:rsidRPr="00861DB1">
        <w:rPr>
          <w:rFonts w:eastAsia="SimSun"/>
          <w:sz w:val="24"/>
          <w:szCs w:val="24"/>
          <w:lang w:val="pt-BR" w:eastAsia="zh-CN"/>
        </w:rPr>
        <w:t>P</w:t>
      </w:r>
      <w:r w:rsidRPr="00861DB1">
        <w:rPr>
          <w:sz w:val="24"/>
          <w:szCs w:val="24"/>
          <w:lang w:val="pt-BR"/>
        </w:rPr>
        <w:t>lastistas dan</w:t>
      </w:r>
      <w:r w:rsidRPr="00861DB1">
        <w:rPr>
          <w:rFonts w:eastAsia="SimSun"/>
          <w:sz w:val="24"/>
          <w:szCs w:val="24"/>
          <w:lang w:val="pt-BR" w:eastAsia="zh-CN"/>
        </w:rPr>
        <w:t xml:space="preserve"> M</w:t>
      </w:r>
      <w:r w:rsidRPr="00861DB1">
        <w:rPr>
          <w:sz w:val="24"/>
          <w:szCs w:val="24"/>
          <w:lang w:val="pt-BR"/>
        </w:rPr>
        <w:t xml:space="preserve">acam </w:t>
      </w:r>
      <w:r w:rsidRPr="00861DB1">
        <w:rPr>
          <w:rFonts w:eastAsia="SimSun"/>
          <w:sz w:val="24"/>
          <w:szCs w:val="24"/>
          <w:lang w:val="pt-BR" w:eastAsia="zh-CN"/>
        </w:rPr>
        <w:t>T</w:t>
      </w:r>
      <w:r w:rsidRPr="00861DB1">
        <w:rPr>
          <w:sz w:val="24"/>
          <w:szCs w:val="24"/>
          <w:lang w:val="pt-BR"/>
        </w:rPr>
        <w:t>anah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283"/>
        <w:gridCol w:w="2127"/>
        <w:gridCol w:w="1985"/>
      </w:tblGrid>
      <w:tr w:rsidR="00986424" w:rsidRPr="00861DB1" w:rsidTr="00986424">
        <w:tc>
          <w:tcPr>
            <w:tcW w:w="1260" w:type="dxa"/>
            <w:tcBorders>
              <w:top w:val="single" w:sz="4" w:space="0" w:color="auto"/>
              <w:left w:val="single" w:sz="4" w:space="0" w:color="auto"/>
              <w:bottom w:val="single" w:sz="4" w:space="0" w:color="auto"/>
              <w:right w:val="single" w:sz="4" w:space="0" w:color="auto"/>
            </w:tcBorders>
            <w:vAlign w:val="center"/>
          </w:tcPr>
          <w:p w:rsidR="00986424" w:rsidRPr="00861DB1" w:rsidRDefault="00986424" w:rsidP="00986424">
            <w:pPr>
              <w:tabs>
                <w:tab w:val="left" w:pos="0"/>
                <w:tab w:val="left" w:pos="540"/>
              </w:tabs>
              <w:spacing w:before="40" w:after="40"/>
              <w:jc w:val="center"/>
              <w:rPr>
                <w:sz w:val="24"/>
                <w:szCs w:val="24"/>
              </w:rPr>
            </w:pPr>
            <w:r w:rsidRPr="00861DB1">
              <w:rPr>
                <w:sz w:val="24"/>
                <w:szCs w:val="24"/>
              </w:rPr>
              <w:t>PI</w:t>
            </w:r>
          </w:p>
        </w:tc>
        <w:tc>
          <w:tcPr>
            <w:tcW w:w="2283" w:type="dxa"/>
            <w:tcBorders>
              <w:top w:val="single" w:sz="4" w:space="0" w:color="auto"/>
              <w:left w:val="single" w:sz="4" w:space="0" w:color="auto"/>
              <w:bottom w:val="single" w:sz="4" w:space="0" w:color="auto"/>
              <w:right w:val="single" w:sz="4" w:space="0" w:color="auto"/>
            </w:tcBorders>
            <w:vAlign w:val="center"/>
          </w:tcPr>
          <w:p w:rsidR="00986424" w:rsidRPr="00861DB1" w:rsidRDefault="00986424" w:rsidP="00986424">
            <w:pPr>
              <w:tabs>
                <w:tab w:val="left" w:pos="0"/>
                <w:tab w:val="left" w:pos="540"/>
              </w:tabs>
              <w:spacing w:before="40" w:after="40"/>
              <w:jc w:val="center"/>
              <w:rPr>
                <w:sz w:val="24"/>
                <w:szCs w:val="24"/>
              </w:rPr>
            </w:pPr>
            <w:r w:rsidRPr="00861DB1">
              <w:rPr>
                <w:sz w:val="24"/>
                <w:szCs w:val="24"/>
              </w:rPr>
              <w:t>Sifat</w:t>
            </w:r>
          </w:p>
        </w:tc>
        <w:tc>
          <w:tcPr>
            <w:tcW w:w="2127" w:type="dxa"/>
            <w:tcBorders>
              <w:top w:val="single" w:sz="4" w:space="0" w:color="auto"/>
              <w:left w:val="single" w:sz="4" w:space="0" w:color="auto"/>
              <w:bottom w:val="single" w:sz="4" w:space="0" w:color="auto"/>
              <w:right w:val="single" w:sz="4" w:space="0" w:color="auto"/>
            </w:tcBorders>
            <w:vAlign w:val="center"/>
          </w:tcPr>
          <w:p w:rsidR="00986424" w:rsidRPr="00861DB1" w:rsidRDefault="00986424" w:rsidP="00986424">
            <w:pPr>
              <w:tabs>
                <w:tab w:val="left" w:pos="0"/>
                <w:tab w:val="left" w:pos="540"/>
              </w:tabs>
              <w:spacing w:before="40" w:after="40"/>
              <w:jc w:val="center"/>
              <w:rPr>
                <w:sz w:val="24"/>
                <w:szCs w:val="24"/>
              </w:rPr>
            </w:pPr>
            <w:r w:rsidRPr="00861DB1">
              <w:rPr>
                <w:sz w:val="24"/>
                <w:szCs w:val="24"/>
              </w:rPr>
              <w:t>Macam tanah</w:t>
            </w:r>
          </w:p>
        </w:tc>
        <w:tc>
          <w:tcPr>
            <w:tcW w:w="1985" w:type="dxa"/>
            <w:tcBorders>
              <w:top w:val="single" w:sz="4" w:space="0" w:color="auto"/>
              <w:left w:val="single" w:sz="4" w:space="0" w:color="auto"/>
              <w:bottom w:val="single" w:sz="4" w:space="0" w:color="auto"/>
              <w:right w:val="single" w:sz="4" w:space="0" w:color="auto"/>
            </w:tcBorders>
            <w:vAlign w:val="center"/>
          </w:tcPr>
          <w:p w:rsidR="00986424" w:rsidRPr="00861DB1" w:rsidRDefault="00986424" w:rsidP="00986424">
            <w:pPr>
              <w:tabs>
                <w:tab w:val="left" w:pos="0"/>
                <w:tab w:val="left" w:pos="540"/>
              </w:tabs>
              <w:spacing w:before="40" w:after="40"/>
              <w:jc w:val="center"/>
              <w:rPr>
                <w:sz w:val="24"/>
                <w:szCs w:val="24"/>
              </w:rPr>
            </w:pPr>
            <w:r w:rsidRPr="00861DB1">
              <w:rPr>
                <w:sz w:val="24"/>
                <w:szCs w:val="24"/>
              </w:rPr>
              <w:t>Kohesi</w:t>
            </w:r>
          </w:p>
        </w:tc>
      </w:tr>
      <w:tr w:rsidR="00986424" w:rsidRPr="00861DB1" w:rsidTr="00986424">
        <w:tc>
          <w:tcPr>
            <w:tcW w:w="1260" w:type="dxa"/>
            <w:tcBorders>
              <w:top w:val="single" w:sz="4" w:space="0" w:color="auto"/>
            </w:tcBorders>
            <w:vAlign w:val="center"/>
          </w:tcPr>
          <w:p w:rsidR="00986424" w:rsidRPr="00861DB1" w:rsidRDefault="00986424" w:rsidP="00986424">
            <w:pPr>
              <w:tabs>
                <w:tab w:val="left" w:pos="0"/>
                <w:tab w:val="left" w:pos="540"/>
              </w:tabs>
              <w:spacing w:before="40" w:after="40"/>
              <w:jc w:val="center"/>
              <w:rPr>
                <w:sz w:val="24"/>
                <w:szCs w:val="24"/>
              </w:rPr>
            </w:pPr>
            <w:r w:rsidRPr="00861DB1">
              <w:rPr>
                <w:sz w:val="24"/>
                <w:szCs w:val="24"/>
              </w:rPr>
              <w:t>0</w:t>
            </w:r>
          </w:p>
        </w:tc>
        <w:tc>
          <w:tcPr>
            <w:tcW w:w="2283" w:type="dxa"/>
            <w:tcBorders>
              <w:top w:val="single" w:sz="4" w:space="0" w:color="auto"/>
            </w:tcBorders>
            <w:vAlign w:val="center"/>
          </w:tcPr>
          <w:p w:rsidR="00986424" w:rsidRPr="00861DB1" w:rsidRDefault="00986424" w:rsidP="00986424">
            <w:pPr>
              <w:tabs>
                <w:tab w:val="left" w:pos="0"/>
                <w:tab w:val="left" w:pos="540"/>
              </w:tabs>
              <w:spacing w:before="40" w:after="40"/>
              <w:jc w:val="center"/>
              <w:rPr>
                <w:sz w:val="24"/>
                <w:szCs w:val="24"/>
              </w:rPr>
            </w:pPr>
            <w:r w:rsidRPr="00861DB1">
              <w:rPr>
                <w:sz w:val="24"/>
                <w:szCs w:val="24"/>
              </w:rPr>
              <w:t>Non plastis</w:t>
            </w:r>
          </w:p>
        </w:tc>
        <w:tc>
          <w:tcPr>
            <w:tcW w:w="2127" w:type="dxa"/>
            <w:tcBorders>
              <w:top w:val="single" w:sz="4" w:space="0" w:color="auto"/>
            </w:tcBorders>
            <w:vAlign w:val="center"/>
          </w:tcPr>
          <w:p w:rsidR="00986424" w:rsidRPr="00861DB1" w:rsidRDefault="00986424" w:rsidP="00986424">
            <w:pPr>
              <w:tabs>
                <w:tab w:val="left" w:pos="0"/>
                <w:tab w:val="left" w:pos="540"/>
              </w:tabs>
              <w:spacing w:before="40" w:after="40"/>
              <w:jc w:val="center"/>
              <w:rPr>
                <w:sz w:val="24"/>
                <w:szCs w:val="24"/>
              </w:rPr>
            </w:pPr>
            <w:r w:rsidRPr="00861DB1">
              <w:rPr>
                <w:sz w:val="24"/>
                <w:szCs w:val="24"/>
              </w:rPr>
              <w:t>Pasir</w:t>
            </w:r>
          </w:p>
        </w:tc>
        <w:tc>
          <w:tcPr>
            <w:tcW w:w="1985" w:type="dxa"/>
            <w:tcBorders>
              <w:top w:val="single" w:sz="4" w:space="0" w:color="auto"/>
            </w:tcBorders>
            <w:vAlign w:val="center"/>
          </w:tcPr>
          <w:p w:rsidR="00986424" w:rsidRPr="00861DB1" w:rsidRDefault="00986424" w:rsidP="00986424">
            <w:pPr>
              <w:tabs>
                <w:tab w:val="left" w:pos="0"/>
                <w:tab w:val="left" w:pos="540"/>
              </w:tabs>
              <w:spacing w:before="40" w:after="40"/>
              <w:jc w:val="center"/>
              <w:rPr>
                <w:sz w:val="24"/>
                <w:szCs w:val="24"/>
              </w:rPr>
            </w:pPr>
            <w:r w:rsidRPr="00861DB1">
              <w:rPr>
                <w:sz w:val="24"/>
                <w:szCs w:val="24"/>
              </w:rPr>
              <w:t>Non kohesif</w:t>
            </w:r>
          </w:p>
        </w:tc>
      </w:tr>
      <w:tr w:rsidR="00986424" w:rsidRPr="00861DB1" w:rsidTr="00986424">
        <w:tc>
          <w:tcPr>
            <w:tcW w:w="1260" w:type="dxa"/>
            <w:vAlign w:val="center"/>
          </w:tcPr>
          <w:p w:rsidR="00986424" w:rsidRPr="00861DB1" w:rsidRDefault="00986424" w:rsidP="00986424">
            <w:pPr>
              <w:tabs>
                <w:tab w:val="left" w:pos="0"/>
                <w:tab w:val="left" w:pos="540"/>
              </w:tabs>
              <w:spacing w:before="40" w:after="40"/>
              <w:jc w:val="center"/>
              <w:rPr>
                <w:sz w:val="24"/>
                <w:szCs w:val="24"/>
              </w:rPr>
            </w:pPr>
            <w:r w:rsidRPr="00861DB1">
              <w:rPr>
                <w:sz w:val="24"/>
                <w:szCs w:val="24"/>
              </w:rPr>
              <w:t>&lt;7</w:t>
            </w:r>
          </w:p>
        </w:tc>
        <w:tc>
          <w:tcPr>
            <w:tcW w:w="2283" w:type="dxa"/>
            <w:vAlign w:val="center"/>
          </w:tcPr>
          <w:p w:rsidR="00986424" w:rsidRPr="00861DB1" w:rsidRDefault="00986424" w:rsidP="00986424">
            <w:pPr>
              <w:tabs>
                <w:tab w:val="left" w:pos="0"/>
                <w:tab w:val="left" w:pos="540"/>
              </w:tabs>
              <w:spacing w:before="40" w:after="40"/>
              <w:jc w:val="center"/>
              <w:rPr>
                <w:sz w:val="24"/>
                <w:szCs w:val="24"/>
              </w:rPr>
            </w:pPr>
            <w:r w:rsidRPr="00861DB1">
              <w:rPr>
                <w:sz w:val="24"/>
                <w:szCs w:val="24"/>
              </w:rPr>
              <w:t>Plastis rendah</w:t>
            </w:r>
          </w:p>
        </w:tc>
        <w:tc>
          <w:tcPr>
            <w:tcW w:w="2127" w:type="dxa"/>
            <w:vAlign w:val="center"/>
          </w:tcPr>
          <w:p w:rsidR="00986424" w:rsidRPr="00861DB1" w:rsidRDefault="00986424" w:rsidP="00986424">
            <w:pPr>
              <w:tabs>
                <w:tab w:val="left" w:pos="0"/>
                <w:tab w:val="left" w:pos="540"/>
              </w:tabs>
              <w:spacing w:before="40" w:after="40"/>
              <w:jc w:val="center"/>
              <w:rPr>
                <w:sz w:val="24"/>
                <w:szCs w:val="24"/>
              </w:rPr>
            </w:pPr>
            <w:r w:rsidRPr="00861DB1">
              <w:rPr>
                <w:sz w:val="24"/>
                <w:szCs w:val="24"/>
              </w:rPr>
              <w:t>Lanau</w:t>
            </w:r>
          </w:p>
        </w:tc>
        <w:tc>
          <w:tcPr>
            <w:tcW w:w="1985" w:type="dxa"/>
            <w:vAlign w:val="center"/>
          </w:tcPr>
          <w:p w:rsidR="00986424" w:rsidRPr="00861DB1" w:rsidRDefault="00986424" w:rsidP="00986424">
            <w:pPr>
              <w:tabs>
                <w:tab w:val="left" w:pos="0"/>
                <w:tab w:val="left" w:pos="540"/>
              </w:tabs>
              <w:spacing w:before="40" w:after="40"/>
              <w:jc w:val="center"/>
              <w:rPr>
                <w:sz w:val="24"/>
                <w:szCs w:val="24"/>
              </w:rPr>
            </w:pPr>
            <w:r w:rsidRPr="00861DB1">
              <w:rPr>
                <w:sz w:val="24"/>
                <w:szCs w:val="24"/>
              </w:rPr>
              <w:t>Kohesif sebagian</w:t>
            </w:r>
          </w:p>
        </w:tc>
      </w:tr>
      <w:tr w:rsidR="00986424" w:rsidRPr="00861DB1" w:rsidTr="00986424">
        <w:tc>
          <w:tcPr>
            <w:tcW w:w="1260" w:type="dxa"/>
            <w:vAlign w:val="center"/>
          </w:tcPr>
          <w:p w:rsidR="00986424" w:rsidRPr="00861DB1" w:rsidRDefault="00986424" w:rsidP="00986424">
            <w:pPr>
              <w:tabs>
                <w:tab w:val="left" w:pos="0"/>
                <w:tab w:val="left" w:pos="540"/>
              </w:tabs>
              <w:spacing w:before="40" w:after="40"/>
              <w:jc w:val="center"/>
              <w:rPr>
                <w:sz w:val="24"/>
                <w:szCs w:val="24"/>
              </w:rPr>
            </w:pPr>
            <w:r w:rsidRPr="00861DB1">
              <w:rPr>
                <w:sz w:val="24"/>
                <w:szCs w:val="24"/>
              </w:rPr>
              <w:t>7-17</w:t>
            </w:r>
          </w:p>
        </w:tc>
        <w:tc>
          <w:tcPr>
            <w:tcW w:w="2283" w:type="dxa"/>
            <w:vAlign w:val="center"/>
          </w:tcPr>
          <w:p w:rsidR="00986424" w:rsidRPr="00861DB1" w:rsidRDefault="00986424" w:rsidP="00986424">
            <w:pPr>
              <w:tabs>
                <w:tab w:val="left" w:pos="0"/>
                <w:tab w:val="left" w:pos="540"/>
              </w:tabs>
              <w:spacing w:before="40" w:after="40"/>
              <w:jc w:val="center"/>
              <w:rPr>
                <w:sz w:val="24"/>
                <w:szCs w:val="24"/>
              </w:rPr>
            </w:pPr>
            <w:r w:rsidRPr="00861DB1">
              <w:rPr>
                <w:sz w:val="24"/>
                <w:szCs w:val="24"/>
              </w:rPr>
              <w:t>Plastis sedang</w:t>
            </w:r>
          </w:p>
        </w:tc>
        <w:tc>
          <w:tcPr>
            <w:tcW w:w="2127" w:type="dxa"/>
            <w:vAlign w:val="center"/>
          </w:tcPr>
          <w:p w:rsidR="00986424" w:rsidRPr="00861DB1" w:rsidRDefault="00986424" w:rsidP="00986424">
            <w:pPr>
              <w:tabs>
                <w:tab w:val="left" w:pos="0"/>
                <w:tab w:val="left" w:pos="540"/>
              </w:tabs>
              <w:spacing w:before="40" w:after="40"/>
              <w:jc w:val="center"/>
              <w:rPr>
                <w:sz w:val="24"/>
                <w:szCs w:val="24"/>
              </w:rPr>
            </w:pPr>
            <w:r w:rsidRPr="00861DB1">
              <w:rPr>
                <w:sz w:val="24"/>
                <w:szCs w:val="24"/>
              </w:rPr>
              <w:t>Lempung berlanau</w:t>
            </w:r>
          </w:p>
        </w:tc>
        <w:tc>
          <w:tcPr>
            <w:tcW w:w="1985" w:type="dxa"/>
            <w:vAlign w:val="center"/>
          </w:tcPr>
          <w:p w:rsidR="00986424" w:rsidRPr="00861DB1" w:rsidRDefault="00986424" w:rsidP="00986424">
            <w:pPr>
              <w:tabs>
                <w:tab w:val="left" w:pos="0"/>
                <w:tab w:val="left" w:pos="540"/>
              </w:tabs>
              <w:spacing w:before="40" w:after="40"/>
              <w:jc w:val="center"/>
              <w:rPr>
                <w:sz w:val="24"/>
                <w:szCs w:val="24"/>
              </w:rPr>
            </w:pPr>
            <w:r w:rsidRPr="00861DB1">
              <w:rPr>
                <w:sz w:val="24"/>
                <w:szCs w:val="24"/>
              </w:rPr>
              <w:t>Kohesif</w:t>
            </w:r>
          </w:p>
        </w:tc>
      </w:tr>
      <w:tr w:rsidR="00986424" w:rsidRPr="00861DB1" w:rsidTr="00986424">
        <w:tc>
          <w:tcPr>
            <w:tcW w:w="1260" w:type="dxa"/>
            <w:vAlign w:val="center"/>
          </w:tcPr>
          <w:p w:rsidR="00986424" w:rsidRPr="00861DB1" w:rsidRDefault="00986424" w:rsidP="00986424">
            <w:pPr>
              <w:tabs>
                <w:tab w:val="left" w:pos="0"/>
                <w:tab w:val="left" w:pos="540"/>
              </w:tabs>
              <w:spacing w:before="40" w:after="40"/>
              <w:jc w:val="center"/>
              <w:rPr>
                <w:sz w:val="24"/>
                <w:szCs w:val="24"/>
              </w:rPr>
            </w:pPr>
            <w:r w:rsidRPr="00861DB1">
              <w:rPr>
                <w:sz w:val="24"/>
                <w:szCs w:val="24"/>
              </w:rPr>
              <w:t>&gt;17</w:t>
            </w:r>
          </w:p>
        </w:tc>
        <w:tc>
          <w:tcPr>
            <w:tcW w:w="2283" w:type="dxa"/>
            <w:vAlign w:val="center"/>
          </w:tcPr>
          <w:p w:rsidR="00986424" w:rsidRPr="00861DB1" w:rsidRDefault="00986424" w:rsidP="00986424">
            <w:pPr>
              <w:tabs>
                <w:tab w:val="left" w:pos="0"/>
                <w:tab w:val="left" w:pos="540"/>
              </w:tabs>
              <w:spacing w:before="40" w:after="40"/>
              <w:jc w:val="center"/>
              <w:rPr>
                <w:sz w:val="24"/>
                <w:szCs w:val="24"/>
              </w:rPr>
            </w:pPr>
            <w:r w:rsidRPr="00861DB1">
              <w:rPr>
                <w:sz w:val="24"/>
                <w:szCs w:val="24"/>
              </w:rPr>
              <w:t>Plastis tinggi</w:t>
            </w:r>
          </w:p>
        </w:tc>
        <w:tc>
          <w:tcPr>
            <w:tcW w:w="2127" w:type="dxa"/>
            <w:vAlign w:val="center"/>
          </w:tcPr>
          <w:p w:rsidR="00986424" w:rsidRPr="00861DB1" w:rsidRDefault="00986424" w:rsidP="00986424">
            <w:pPr>
              <w:tabs>
                <w:tab w:val="left" w:pos="0"/>
                <w:tab w:val="left" w:pos="540"/>
              </w:tabs>
              <w:spacing w:before="40" w:after="40"/>
              <w:jc w:val="center"/>
              <w:rPr>
                <w:sz w:val="24"/>
                <w:szCs w:val="24"/>
              </w:rPr>
            </w:pPr>
            <w:r w:rsidRPr="00861DB1">
              <w:rPr>
                <w:sz w:val="24"/>
                <w:szCs w:val="24"/>
              </w:rPr>
              <w:t>Lempung</w:t>
            </w:r>
          </w:p>
        </w:tc>
        <w:tc>
          <w:tcPr>
            <w:tcW w:w="1985" w:type="dxa"/>
            <w:vAlign w:val="center"/>
          </w:tcPr>
          <w:p w:rsidR="00986424" w:rsidRPr="00861DB1" w:rsidRDefault="00986424" w:rsidP="00986424">
            <w:pPr>
              <w:tabs>
                <w:tab w:val="left" w:pos="0"/>
                <w:tab w:val="left" w:pos="540"/>
              </w:tabs>
              <w:spacing w:before="40" w:after="40"/>
              <w:jc w:val="center"/>
              <w:rPr>
                <w:sz w:val="24"/>
                <w:szCs w:val="24"/>
              </w:rPr>
            </w:pPr>
            <w:r w:rsidRPr="00861DB1">
              <w:rPr>
                <w:sz w:val="24"/>
                <w:szCs w:val="24"/>
              </w:rPr>
              <w:t>Kohesif</w:t>
            </w:r>
          </w:p>
        </w:tc>
      </w:tr>
    </w:tbl>
    <w:p w:rsidR="00986424" w:rsidRPr="00126F0E" w:rsidRDefault="00986424" w:rsidP="00986424">
      <w:pPr>
        <w:tabs>
          <w:tab w:val="left" w:pos="709"/>
          <w:tab w:val="left" w:pos="1080"/>
          <w:tab w:val="left" w:pos="1843"/>
        </w:tabs>
        <w:rPr>
          <w:i/>
        </w:rPr>
      </w:pPr>
      <w:proofErr w:type="gramStart"/>
      <w:r w:rsidRPr="00126F0E">
        <w:rPr>
          <w:i/>
        </w:rPr>
        <w:t>Sumber :</w:t>
      </w:r>
      <w:proofErr w:type="gramEnd"/>
      <w:r w:rsidRPr="00126F0E">
        <w:rPr>
          <w:i/>
        </w:rPr>
        <w:t xml:space="preserve"> Hardiyatmo (2006)</w:t>
      </w:r>
    </w:p>
    <w:p w:rsidR="00986424" w:rsidRDefault="00986424" w:rsidP="00986424">
      <w:pPr>
        <w:tabs>
          <w:tab w:val="left" w:pos="567"/>
        </w:tabs>
        <w:jc w:val="both"/>
        <w:rPr>
          <w:sz w:val="24"/>
          <w:szCs w:val="24"/>
          <w:lang w:val="id-ID"/>
        </w:rPr>
      </w:pPr>
      <w:r w:rsidRPr="00861DB1">
        <w:rPr>
          <w:sz w:val="24"/>
          <w:szCs w:val="24"/>
        </w:rPr>
        <w:tab/>
      </w:r>
    </w:p>
    <w:p w:rsidR="00986424" w:rsidRPr="00861DB1" w:rsidRDefault="00986424" w:rsidP="00986424">
      <w:pPr>
        <w:tabs>
          <w:tab w:val="left" w:pos="567"/>
        </w:tabs>
        <w:ind w:firstLine="709"/>
        <w:jc w:val="both"/>
        <w:rPr>
          <w:i/>
          <w:sz w:val="24"/>
          <w:szCs w:val="24"/>
          <w:lang w:val="id-ID"/>
        </w:rPr>
      </w:pPr>
      <w:r w:rsidRPr="00861DB1">
        <w:rPr>
          <w:sz w:val="24"/>
          <w:szCs w:val="24"/>
          <w:lang w:val="id-ID"/>
        </w:rPr>
        <w:t xml:space="preserve">Untuk mengevaluasi tanah dalam kelompoknya digunakan indeks kelompok yang dihitung dengan rumus empiris seperti pada </w:t>
      </w:r>
      <w:r w:rsidRPr="00861DB1">
        <w:rPr>
          <w:rFonts w:eastAsia="SimSun"/>
          <w:sz w:val="24"/>
          <w:szCs w:val="24"/>
          <w:lang w:val="id-ID" w:eastAsia="zh-CN"/>
        </w:rPr>
        <w:t>p</w:t>
      </w:r>
      <w:r w:rsidRPr="00861DB1">
        <w:rPr>
          <w:sz w:val="24"/>
          <w:szCs w:val="24"/>
          <w:lang w:val="id-ID"/>
        </w:rPr>
        <w:t xml:space="preserve">ersamaan </w:t>
      </w:r>
      <w:r w:rsidRPr="00861DB1">
        <w:rPr>
          <w:rFonts w:eastAsia="SimSun"/>
          <w:sz w:val="24"/>
          <w:szCs w:val="24"/>
          <w:lang w:val="id-ID" w:eastAsia="zh-CN"/>
        </w:rPr>
        <w:t>beriku</w:t>
      </w:r>
      <w:r w:rsidRPr="00861DB1">
        <w:rPr>
          <w:sz w:val="24"/>
          <w:szCs w:val="24"/>
          <w:lang w:val="id-ID"/>
        </w:rPr>
        <w:t xml:space="preserve"> dan pengujian yang digunakan adalah analisis saringan dan plastisitas.</w:t>
      </w:r>
    </w:p>
    <w:p w:rsidR="00986424" w:rsidRPr="00861DB1" w:rsidRDefault="00986424" w:rsidP="00723010">
      <w:pPr>
        <w:tabs>
          <w:tab w:val="left" w:pos="0"/>
          <w:tab w:val="left" w:pos="284"/>
          <w:tab w:val="left" w:pos="567"/>
          <w:tab w:val="left" w:pos="709"/>
          <w:tab w:val="left" w:pos="1985"/>
        </w:tabs>
        <w:rPr>
          <w:sz w:val="24"/>
          <w:szCs w:val="24"/>
        </w:rPr>
      </w:pPr>
      <w:r w:rsidRPr="00861DB1">
        <w:rPr>
          <w:i/>
          <w:sz w:val="24"/>
          <w:szCs w:val="24"/>
          <w:lang w:val="id-ID"/>
        </w:rPr>
        <w:t>GI</w:t>
      </w:r>
      <w:r w:rsidRPr="00861DB1">
        <w:rPr>
          <w:sz w:val="24"/>
          <w:szCs w:val="24"/>
          <w:lang w:val="id-ID"/>
        </w:rPr>
        <w:tab/>
        <w:t>=</w:t>
      </w:r>
      <w:r w:rsidRPr="00861DB1">
        <w:rPr>
          <w:sz w:val="24"/>
          <w:szCs w:val="24"/>
          <w:lang w:val="id-ID"/>
        </w:rPr>
        <w:tab/>
        <w:t>(</w:t>
      </w:r>
      <w:r w:rsidRPr="00861DB1">
        <w:rPr>
          <w:i/>
          <w:sz w:val="24"/>
          <w:szCs w:val="24"/>
          <w:lang w:val="id-ID"/>
        </w:rPr>
        <w:t>F</w:t>
      </w:r>
      <w:r w:rsidRPr="00861DB1">
        <w:rPr>
          <w:sz w:val="24"/>
          <w:szCs w:val="24"/>
          <w:lang w:val="id-ID"/>
        </w:rPr>
        <w:t>-35)[0,2+0,005(</w:t>
      </w:r>
      <w:r w:rsidRPr="00861DB1">
        <w:rPr>
          <w:i/>
          <w:sz w:val="24"/>
          <w:szCs w:val="24"/>
          <w:lang w:val="id-ID"/>
        </w:rPr>
        <w:t>LL</w:t>
      </w:r>
      <w:r w:rsidRPr="00861DB1">
        <w:rPr>
          <w:sz w:val="24"/>
          <w:szCs w:val="24"/>
          <w:lang w:val="id-ID"/>
        </w:rPr>
        <w:t>-40)]+0,01(</w:t>
      </w:r>
      <w:r w:rsidRPr="00861DB1">
        <w:rPr>
          <w:i/>
          <w:sz w:val="24"/>
          <w:szCs w:val="24"/>
          <w:lang w:val="id-ID"/>
        </w:rPr>
        <w:t>F</w:t>
      </w:r>
      <w:r w:rsidRPr="00861DB1">
        <w:rPr>
          <w:sz w:val="24"/>
          <w:szCs w:val="24"/>
          <w:lang w:val="id-ID"/>
        </w:rPr>
        <w:t>-15)(</w:t>
      </w:r>
      <w:r w:rsidRPr="00861DB1">
        <w:rPr>
          <w:i/>
          <w:sz w:val="24"/>
          <w:szCs w:val="24"/>
          <w:lang w:val="id-ID"/>
        </w:rPr>
        <w:t>PI</w:t>
      </w:r>
      <w:r w:rsidRPr="00861DB1">
        <w:rPr>
          <w:sz w:val="24"/>
          <w:szCs w:val="24"/>
          <w:lang w:val="id-ID"/>
        </w:rPr>
        <w:t>-10)</w:t>
      </w:r>
    </w:p>
    <w:p w:rsidR="00986424" w:rsidRPr="00861DB1" w:rsidRDefault="00986424" w:rsidP="00723010">
      <w:pPr>
        <w:tabs>
          <w:tab w:val="left" w:pos="0"/>
          <w:tab w:val="left" w:pos="284"/>
          <w:tab w:val="left" w:pos="567"/>
          <w:tab w:val="left" w:pos="709"/>
          <w:tab w:val="left" w:pos="1985"/>
        </w:tabs>
        <w:jc w:val="both"/>
        <w:rPr>
          <w:sz w:val="24"/>
          <w:szCs w:val="24"/>
          <w:lang w:val="id-ID"/>
        </w:rPr>
      </w:pPr>
      <w:r w:rsidRPr="00861DB1">
        <w:rPr>
          <w:sz w:val="24"/>
          <w:szCs w:val="24"/>
          <w:lang w:val="id-ID"/>
        </w:rPr>
        <w:t>Dimana</w:t>
      </w:r>
      <w:r w:rsidRPr="00861DB1">
        <w:rPr>
          <w:sz w:val="24"/>
          <w:szCs w:val="24"/>
          <w:lang w:val="id-ID"/>
        </w:rPr>
        <w:tab/>
        <w:t>:</w:t>
      </w:r>
    </w:p>
    <w:p w:rsidR="00986424" w:rsidRPr="00861DB1" w:rsidRDefault="00986424" w:rsidP="00723010">
      <w:pPr>
        <w:tabs>
          <w:tab w:val="left" w:pos="0"/>
          <w:tab w:val="left" w:pos="284"/>
          <w:tab w:val="left" w:pos="567"/>
          <w:tab w:val="left" w:pos="709"/>
          <w:tab w:val="left" w:pos="1418"/>
          <w:tab w:val="left" w:pos="1701"/>
        </w:tabs>
        <w:jc w:val="both"/>
        <w:rPr>
          <w:sz w:val="24"/>
          <w:szCs w:val="24"/>
          <w:lang w:val="id-ID"/>
        </w:rPr>
      </w:pPr>
      <w:r w:rsidRPr="00861DB1">
        <w:rPr>
          <w:i/>
          <w:sz w:val="24"/>
          <w:szCs w:val="24"/>
          <w:lang w:val="id-ID"/>
        </w:rPr>
        <w:t>GI</w:t>
      </w:r>
      <w:r w:rsidRPr="00861DB1">
        <w:rPr>
          <w:sz w:val="24"/>
          <w:szCs w:val="24"/>
          <w:lang w:val="id-ID"/>
        </w:rPr>
        <w:tab/>
        <w:t>=</w:t>
      </w:r>
      <w:r w:rsidRPr="00861DB1">
        <w:rPr>
          <w:sz w:val="24"/>
          <w:szCs w:val="24"/>
          <w:lang w:val="id-ID"/>
        </w:rPr>
        <w:tab/>
        <w:t xml:space="preserve">Indeks kelompok </w:t>
      </w:r>
      <w:r w:rsidRPr="00861DB1">
        <w:rPr>
          <w:i/>
          <w:sz w:val="24"/>
          <w:szCs w:val="24"/>
          <w:lang w:val="id-ID"/>
        </w:rPr>
        <w:t>(group indeks)</w:t>
      </w:r>
    </w:p>
    <w:p w:rsidR="00986424" w:rsidRPr="00861DB1" w:rsidRDefault="00986424" w:rsidP="00723010">
      <w:pPr>
        <w:tabs>
          <w:tab w:val="left" w:pos="0"/>
          <w:tab w:val="left" w:pos="284"/>
          <w:tab w:val="left" w:pos="567"/>
          <w:tab w:val="left" w:pos="709"/>
          <w:tab w:val="left" w:pos="1418"/>
          <w:tab w:val="left" w:pos="1701"/>
        </w:tabs>
        <w:jc w:val="both"/>
        <w:rPr>
          <w:sz w:val="24"/>
          <w:szCs w:val="24"/>
          <w:lang w:val="id-ID"/>
        </w:rPr>
      </w:pPr>
      <w:r w:rsidRPr="00861DB1">
        <w:rPr>
          <w:i/>
          <w:sz w:val="24"/>
          <w:szCs w:val="24"/>
          <w:lang w:val="id-ID"/>
        </w:rPr>
        <w:t>F</w:t>
      </w:r>
      <w:r w:rsidRPr="00861DB1">
        <w:rPr>
          <w:sz w:val="24"/>
          <w:szCs w:val="24"/>
          <w:lang w:val="id-ID"/>
        </w:rPr>
        <w:tab/>
        <w:t>=</w:t>
      </w:r>
      <w:r w:rsidRPr="00861DB1">
        <w:rPr>
          <w:sz w:val="24"/>
          <w:szCs w:val="24"/>
          <w:lang w:val="id-ID"/>
        </w:rPr>
        <w:tab/>
        <w:t>Persen butir</w:t>
      </w:r>
      <w:r w:rsidRPr="00861DB1">
        <w:rPr>
          <w:sz w:val="24"/>
          <w:szCs w:val="24"/>
        </w:rPr>
        <w:t>a</w:t>
      </w:r>
      <w:r w:rsidRPr="00861DB1">
        <w:rPr>
          <w:sz w:val="24"/>
          <w:szCs w:val="24"/>
          <w:lang w:val="id-ID"/>
        </w:rPr>
        <w:t>n lolos saringan no. 200</w:t>
      </w:r>
    </w:p>
    <w:p w:rsidR="00986424" w:rsidRPr="00861DB1" w:rsidRDefault="00986424" w:rsidP="00723010">
      <w:pPr>
        <w:tabs>
          <w:tab w:val="left" w:pos="0"/>
          <w:tab w:val="left" w:pos="284"/>
          <w:tab w:val="left" w:pos="567"/>
          <w:tab w:val="left" w:pos="709"/>
          <w:tab w:val="left" w:pos="1418"/>
          <w:tab w:val="left" w:pos="1701"/>
        </w:tabs>
        <w:jc w:val="both"/>
        <w:rPr>
          <w:sz w:val="24"/>
          <w:szCs w:val="24"/>
          <w:lang w:val="id-ID"/>
        </w:rPr>
      </w:pPr>
      <w:r w:rsidRPr="00861DB1">
        <w:rPr>
          <w:i/>
          <w:sz w:val="24"/>
          <w:szCs w:val="24"/>
          <w:lang w:val="id-ID"/>
        </w:rPr>
        <w:t>LL</w:t>
      </w:r>
      <w:r w:rsidRPr="00861DB1">
        <w:rPr>
          <w:sz w:val="24"/>
          <w:szCs w:val="24"/>
          <w:lang w:val="id-ID"/>
        </w:rPr>
        <w:tab/>
        <w:t>=</w:t>
      </w:r>
      <w:r w:rsidRPr="00861DB1">
        <w:rPr>
          <w:sz w:val="24"/>
          <w:szCs w:val="24"/>
          <w:lang w:val="id-ID"/>
        </w:rPr>
        <w:tab/>
        <w:t>Batas cair</w:t>
      </w:r>
    </w:p>
    <w:p w:rsidR="00986424" w:rsidRDefault="00986424" w:rsidP="00723010">
      <w:pPr>
        <w:tabs>
          <w:tab w:val="left" w:pos="0"/>
          <w:tab w:val="left" w:pos="284"/>
          <w:tab w:val="left" w:pos="567"/>
          <w:tab w:val="left" w:pos="709"/>
          <w:tab w:val="left" w:pos="1418"/>
          <w:tab w:val="left" w:pos="1701"/>
        </w:tabs>
        <w:jc w:val="both"/>
        <w:rPr>
          <w:sz w:val="24"/>
          <w:szCs w:val="24"/>
          <w:lang w:val="id-ID"/>
        </w:rPr>
      </w:pPr>
      <w:r w:rsidRPr="00861DB1">
        <w:rPr>
          <w:i/>
          <w:sz w:val="24"/>
          <w:szCs w:val="24"/>
          <w:lang w:val="id-ID"/>
        </w:rPr>
        <w:t>PI</w:t>
      </w:r>
      <w:r w:rsidRPr="00861DB1">
        <w:rPr>
          <w:sz w:val="24"/>
          <w:szCs w:val="24"/>
          <w:lang w:val="id-ID"/>
        </w:rPr>
        <w:tab/>
        <w:t>=</w:t>
      </w:r>
      <w:r w:rsidRPr="00861DB1">
        <w:rPr>
          <w:sz w:val="24"/>
          <w:szCs w:val="24"/>
          <w:lang w:val="id-ID"/>
        </w:rPr>
        <w:tab/>
        <w:t>Indeks plastisitas</w:t>
      </w:r>
    </w:p>
    <w:p w:rsidR="00986424" w:rsidRPr="00861DB1" w:rsidRDefault="00986424" w:rsidP="00986424">
      <w:pPr>
        <w:tabs>
          <w:tab w:val="left" w:pos="426"/>
          <w:tab w:val="left" w:pos="851"/>
          <w:tab w:val="left" w:pos="1080"/>
        </w:tabs>
        <w:spacing w:after="120"/>
        <w:jc w:val="both"/>
        <w:rPr>
          <w:b/>
          <w:sz w:val="24"/>
          <w:szCs w:val="24"/>
          <w:lang w:val="id-ID"/>
        </w:rPr>
      </w:pPr>
      <w:r>
        <w:rPr>
          <w:rFonts w:eastAsia="SimSun"/>
          <w:b/>
          <w:sz w:val="24"/>
          <w:szCs w:val="24"/>
          <w:lang w:val="id-ID" w:eastAsia="zh-CN"/>
        </w:rPr>
        <w:t>2.4</w:t>
      </w:r>
      <w:r w:rsidRPr="00861DB1">
        <w:rPr>
          <w:rFonts w:eastAsia="SimSun"/>
          <w:b/>
          <w:sz w:val="24"/>
          <w:szCs w:val="24"/>
          <w:lang w:val="id-ID" w:eastAsia="zh-CN"/>
        </w:rPr>
        <w:t xml:space="preserve">  </w:t>
      </w:r>
      <w:r w:rsidRPr="00861DB1">
        <w:rPr>
          <w:b/>
          <w:sz w:val="24"/>
          <w:szCs w:val="24"/>
          <w:lang w:val="id-ID"/>
        </w:rPr>
        <w:t>Berat jenis</w:t>
      </w:r>
      <w:r w:rsidRPr="00861DB1">
        <w:rPr>
          <w:b/>
          <w:sz w:val="24"/>
          <w:szCs w:val="24"/>
        </w:rPr>
        <w:t xml:space="preserve"> (Gs)</w:t>
      </w:r>
    </w:p>
    <w:p w:rsidR="00986424" w:rsidRPr="00861DB1" w:rsidRDefault="00986424" w:rsidP="00986424">
      <w:pPr>
        <w:tabs>
          <w:tab w:val="left" w:pos="0"/>
          <w:tab w:val="left" w:pos="426"/>
          <w:tab w:val="left" w:pos="851"/>
        </w:tabs>
        <w:spacing w:after="120"/>
        <w:ind w:firstLine="567"/>
        <w:jc w:val="both"/>
        <w:rPr>
          <w:rFonts w:eastAsia="SimSun"/>
          <w:sz w:val="24"/>
          <w:szCs w:val="24"/>
          <w:lang w:eastAsia="zh-CN"/>
        </w:rPr>
      </w:pPr>
      <w:r w:rsidRPr="00861DB1">
        <w:rPr>
          <w:sz w:val="24"/>
          <w:szCs w:val="24"/>
        </w:rPr>
        <w:t>B</w:t>
      </w:r>
      <w:r w:rsidRPr="00861DB1">
        <w:rPr>
          <w:sz w:val="24"/>
          <w:szCs w:val="24"/>
          <w:lang w:val="id-ID"/>
        </w:rPr>
        <w:t xml:space="preserve">erat jenis </w:t>
      </w:r>
      <w:r w:rsidRPr="00861DB1">
        <w:rPr>
          <w:sz w:val="24"/>
          <w:szCs w:val="24"/>
        </w:rPr>
        <w:t>(Gs)</w:t>
      </w:r>
      <w:r w:rsidRPr="00861DB1">
        <w:rPr>
          <w:sz w:val="24"/>
          <w:szCs w:val="24"/>
          <w:lang w:val="id-ID"/>
        </w:rPr>
        <w:t xml:space="preserve"> bertujuan untuk menentukan berat jenis tanah yang mempunyai butiran lolos saringan no.4, no.10 dan no.40 dengan piknometer, yang mana hasil perbandingan antara berat butiran padat (γs) dengan berat volume air </w:t>
      </w:r>
      <w:r w:rsidRPr="00861DB1">
        <w:rPr>
          <w:sz w:val="24"/>
          <w:szCs w:val="24"/>
          <w:lang w:val="id-ID"/>
        </w:rPr>
        <w:lastRenderedPageBreak/>
        <w:t xml:space="preserve">suling (γw) dengan isi yang sama pada temperatur 25 </w:t>
      </w:r>
      <w:r w:rsidRPr="00861DB1">
        <w:rPr>
          <w:sz w:val="24"/>
          <w:szCs w:val="24"/>
          <w:vertAlign w:val="superscript"/>
          <w:lang w:val="id-ID"/>
        </w:rPr>
        <w:t>0</w:t>
      </w:r>
      <w:r w:rsidRPr="00861DB1">
        <w:rPr>
          <w:sz w:val="24"/>
          <w:szCs w:val="24"/>
          <w:lang w:val="id-ID"/>
        </w:rPr>
        <w:t xml:space="preserve">C seperti pada </w:t>
      </w:r>
      <w:r w:rsidRPr="00861DB1">
        <w:rPr>
          <w:rFonts w:eastAsia="SimSun"/>
          <w:sz w:val="24"/>
          <w:szCs w:val="24"/>
          <w:lang w:val="id-ID" w:eastAsia="zh-CN"/>
        </w:rPr>
        <w:t>p</w:t>
      </w:r>
      <w:r w:rsidRPr="00861DB1">
        <w:rPr>
          <w:sz w:val="24"/>
          <w:szCs w:val="24"/>
          <w:lang w:val="id-ID"/>
        </w:rPr>
        <w:t xml:space="preserve">ersamaan </w:t>
      </w:r>
      <w:r w:rsidRPr="00861DB1">
        <w:rPr>
          <w:i/>
          <w:sz w:val="24"/>
          <w:szCs w:val="24"/>
          <w:lang w:val="id-ID"/>
        </w:rPr>
        <w:t>G</w:t>
      </w:r>
      <w:r w:rsidRPr="00861DB1">
        <w:rPr>
          <w:sz w:val="24"/>
          <w:szCs w:val="24"/>
          <w:vertAlign w:val="subscript"/>
          <w:lang w:val="id-ID"/>
        </w:rPr>
        <w:t>s</w:t>
      </w:r>
      <w:r w:rsidRPr="00861DB1">
        <w:rPr>
          <w:sz w:val="24"/>
          <w:szCs w:val="24"/>
          <w:lang w:val="id-ID"/>
        </w:rPr>
        <w:t xml:space="preserve"> = </w:t>
      </w:r>
      <w:r w:rsidRPr="00861DB1">
        <w:rPr>
          <w:position w:val="-28"/>
          <w:sz w:val="24"/>
          <w:szCs w:val="24"/>
          <w:lang w:val="id-ID"/>
        </w:rPr>
        <w:object w:dxaOrig="360" w:dyaOrig="660">
          <v:shape id="_x0000_i1026" type="#_x0000_t75" style="width:19.5pt;height:33pt" o:ole="">
            <v:imagedata r:id="rId15" o:title=""/>
          </v:shape>
          <o:OLEObject Type="Embed" ProgID="Equation.3" ShapeID="_x0000_i1026" DrawAspect="Content" ObjectID="_1660493999" r:id="rId16"/>
        </w:object>
      </w:r>
      <w:r w:rsidRPr="00861DB1">
        <w:rPr>
          <w:rFonts w:eastAsia="SimSun"/>
          <w:sz w:val="24"/>
          <w:szCs w:val="24"/>
          <w:lang w:val="id-ID" w:eastAsia="zh-CN"/>
        </w:rPr>
        <w:t>p</w:t>
      </w:r>
    </w:p>
    <w:p w:rsidR="00986424" w:rsidRPr="00723010" w:rsidRDefault="00986424" w:rsidP="00723010">
      <w:pPr>
        <w:tabs>
          <w:tab w:val="left" w:pos="567"/>
        </w:tabs>
        <w:jc w:val="both"/>
        <w:rPr>
          <w:rFonts w:eastAsia="SimSun"/>
          <w:sz w:val="24"/>
          <w:szCs w:val="24"/>
          <w:lang w:val="id-ID" w:eastAsia="zh-CN"/>
        </w:rPr>
      </w:pPr>
      <w:r w:rsidRPr="00861DB1">
        <w:rPr>
          <w:sz w:val="24"/>
          <w:szCs w:val="24"/>
          <w:lang w:val="id-ID"/>
        </w:rPr>
        <w:tab/>
        <w:t xml:space="preserve">Berat jenis </w:t>
      </w:r>
      <w:r w:rsidRPr="00861DB1">
        <w:rPr>
          <w:i/>
          <w:sz w:val="24"/>
          <w:szCs w:val="24"/>
          <w:lang w:val="id-ID"/>
        </w:rPr>
        <w:t>(G</w:t>
      </w:r>
      <w:r w:rsidRPr="00861DB1">
        <w:rPr>
          <w:i/>
          <w:sz w:val="24"/>
          <w:szCs w:val="24"/>
          <w:vertAlign w:val="subscript"/>
          <w:lang w:val="id-ID"/>
        </w:rPr>
        <w:t>s</w:t>
      </w:r>
      <w:r w:rsidRPr="00861DB1">
        <w:rPr>
          <w:i/>
          <w:sz w:val="24"/>
          <w:szCs w:val="24"/>
          <w:lang w:val="id-ID"/>
        </w:rPr>
        <w:t>)</w:t>
      </w:r>
      <w:r w:rsidRPr="00861DB1">
        <w:rPr>
          <w:sz w:val="24"/>
          <w:szCs w:val="24"/>
          <w:lang w:val="id-ID"/>
        </w:rPr>
        <w:t xml:space="preserve"> tidak berdimensi. Secara tipikal, berat jenis berbagai tanah berkisar antara 2,65 sampai 2,75. Berat jenis </w:t>
      </w:r>
      <w:r w:rsidRPr="00861DB1">
        <w:rPr>
          <w:i/>
          <w:sz w:val="24"/>
          <w:szCs w:val="24"/>
          <w:lang w:val="id-ID"/>
        </w:rPr>
        <w:t>G</w:t>
      </w:r>
      <w:r w:rsidRPr="00861DB1">
        <w:rPr>
          <w:i/>
          <w:sz w:val="24"/>
          <w:szCs w:val="24"/>
          <w:vertAlign w:val="subscript"/>
          <w:lang w:val="id-ID"/>
        </w:rPr>
        <w:t>s</w:t>
      </w:r>
      <w:r w:rsidRPr="00861DB1">
        <w:rPr>
          <w:i/>
          <w:sz w:val="24"/>
          <w:szCs w:val="24"/>
          <w:lang w:val="id-ID"/>
        </w:rPr>
        <w:t xml:space="preserve"> </w:t>
      </w:r>
      <w:r w:rsidRPr="00861DB1">
        <w:rPr>
          <w:sz w:val="24"/>
          <w:szCs w:val="24"/>
          <w:lang w:val="id-ID"/>
        </w:rPr>
        <w:t xml:space="preserve">= 2,67 biasanya digunakan untuk tanah-tanah tidak berkohesi atau tanah granular, sedangkan untuk tanah-tanah tidak kohesif tidak mengandung bahan organik </w:t>
      </w:r>
      <w:r w:rsidRPr="00861DB1">
        <w:rPr>
          <w:i/>
          <w:sz w:val="24"/>
          <w:szCs w:val="24"/>
          <w:lang w:val="id-ID"/>
        </w:rPr>
        <w:t>Gs</w:t>
      </w:r>
      <w:r w:rsidRPr="00861DB1">
        <w:rPr>
          <w:sz w:val="24"/>
          <w:szCs w:val="24"/>
          <w:lang w:val="id-ID"/>
        </w:rPr>
        <w:t xml:space="preserve"> berkisar diantara 2,68 sampai 2,72. </w:t>
      </w:r>
      <w:r w:rsidRPr="00861DB1">
        <w:rPr>
          <w:rFonts w:eastAsia="SimSun"/>
          <w:sz w:val="24"/>
          <w:szCs w:val="24"/>
          <w:lang w:val="id-ID" w:eastAsia="zh-CN"/>
        </w:rPr>
        <w:t xml:space="preserve"> </w:t>
      </w:r>
      <w:r w:rsidRPr="00861DB1">
        <w:rPr>
          <w:sz w:val="24"/>
          <w:szCs w:val="24"/>
          <w:lang w:val="id-ID"/>
        </w:rPr>
        <w:t xml:space="preserve">Nilai-nilai berat jenis dari berbagai jenis tanah diberikan dalam Tabel </w:t>
      </w:r>
      <w:r>
        <w:rPr>
          <w:rFonts w:eastAsia="SimSun"/>
          <w:sz w:val="24"/>
          <w:szCs w:val="24"/>
          <w:lang w:val="id-ID" w:eastAsia="zh-CN"/>
        </w:rPr>
        <w:t>2.4</w:t>
      </w:r>
    </w:p>
    <w:p w:rsidR="00986424" w:rsidRPr="00861DB1" w:rsidRDefault="00986424" w:rsidP="00986424">
      <w:pPr>
        <w:tabs>
          <w:tab w:val="left" w:pos="851"/>
          <w:tab w:val="left" w:pos="993"/>
          <w:tab w:val="left" w:pos="1843"/>
          <w:tab w:val="left" w:pos="1985"/>
        </w:tabs>
        <w:jc w:val="center"/>
        <w:rPr>
          <w:i/>
          <w:sz w:val="24"/>
          <w:szCs w:val="24"/>
          <w:lang w:val="id-ID"/>
        </w:rPr>
      </w:pPr>
      <w:r w:rsidRPr="00861DB1">
        <w:rPr>
          <w:sz w:val="24"/>
          <w:szCs w:val="24"/>
          <w:lang w:val="id-ID"/>
        </w:rPr>
        <w:t xml:space="preserve">Tabel </w:t>
      </w:r>
      <w:r>
        <w:rPr>
          <w:sz w:val="24"/>
          <w:szCs w:val="24"/>
          <w:lang w:val="id-ID"/>
        </w:rPr>
        <w:t>2.</w:t>
      </w:r>
      <w:r>
        <w:rPr>
          <w:rFonts w:eastAsia="SimSun"/>
          <w:sz w:val="24"/>
          <w:szCs w:val="24"/>
          <w:lang w:val="id-ID" w:eastAsia="zh-CN"/>
        </w:rPr>
        <w:t>4</w:t>
      </w:r>
      <w:r w:rsidRPr="00861DB1">
        <w:rPr>
          <w:sz w:val="24"/>
          <w:szCs w:val="24"/>
          <w:lang w:val="id-ID"/>
        </w:rPr>
        <w:tab/>
        <w:t xml:space="preserve">Berat </w:t>
      </w:r>
      <w:r w:rsidRPr="00861DB1">
        <w:rPr>
          <w:rFonts w:eastAsia="SimSun"/>
          <w:sz w:val="24"/>
          <w:szCs w:val="24"/>
          <w:lang w:val="id-ID" w:eastAsia="zh-CN"/>
        </w:rPr>
        <w:t>J</w:t>
      </w:r>
      <w:r w:rsidRPr="00861DB1">
        <w:rPr>
          <w:sz w:val="24"/>
          <w:szCs w:val="24"/>
          <w:lang w:val="id-ID"/>
        </w:rPr>
        <w:t xml:space="preserve">enis </w:t>
      </w:r>
      <w:r w:rsidRPr="00861DB1">
        <w:rPr>
          <w:rFonts w:eastAsia="SimSun"/>
          <w:sz w:val="24"/>
          <w:szCs w:val="24"/>
          <w:lang w:val="id-ID" w:eastAsia="zh-CN"/>
        </w:rPr>
        <w:t>T</w:t>
      </w:r>
      <w:r w:rsidRPr="00861DB1">
        <w:rPr>
          <w:sz w:val="24"/>
          <w:szCs w:val="24"/>
          <w:lang w:val="id-ID"/>
        </w:rPr>
        <w:t xml:space="preserve">anah </w:t>
      </w:r>
      <w:r w:rsidRPr="00861DB1">
        <w:rPr>
          <w:i/>
          <w:sz w:val="24"/>
          <w:szCs w:val="24"/>
          <w:lang w:val="id-ID"/>
        </w:rPr>
        <w:t>(</w:t>
      </w:r>
      <w:r w:rsidRPr="00861DB1">
        <w:rPr>
          <w:rFonts w:eastAsia="SimSun"/>
          <w:i/>
          <w:sz w:val="24"/>
          <w:szCs w:val="24"/>
          <w:lang w:val="id-ID" w:eastAsia="zh-CN"/>
        </w:rPr>
        <w:t>S</w:t>
      </w:r>
      <w:r w:rsidRPr="00861DB1">
        <w:rPr>
          <w:i/>
          <w:sz w:val="24"/>
          <w:szCs w:val="24"/>
          <w:lang w:val="id-ID"/>
        </w:rPr>
        <w:t xml:space="preserve">pecific </w:t>
      </w:r>
      <w:r w:rsidRPr="00861DB1">
        <w:rPr>
          <w:rFonts w:eastAsia="SimSun"/>
          <w:i/>
          <w:sz w:val="24"/>
          <w:szCs w:val="24"/>
          <w:lang w:val="id-ID" w:eastAsia="zh-CN"/>
        </w:rPr>
        <w:t>G</w:t>
      </w:r>
      <w:r w:rsidRPr="00861DB1">
        <w:rPr>
          <w:i/>
          <w:sz w:val="24"/>
          <w:szCs w:val="24"/>
          <w:lang w:val="id-ID"/>
        </w:rPr>
        <w:t>ravity)</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520"/>
      </w:tblGrid>
      <w:tr w:rsidR="00986424" w:rsidRPr="00861DB1" w:rsidTr="00986424">
        <w:trPr>
          <w:jc w:val="center"/>
        </w:trPr>
        <w:tc>
          <w:tcPr>
            <w:tcW w:w="2250" w:type="dxa"/>
            <w:tcBorders>
              <w:bottom w:val="single" w:sz="4" w:space="0" w:color="auto"/>
            </w:tcBorders>
          </w:tcPr>
          <w:p w:rsidR="00986424" w:rsidRPr="00861DB1" w:rsidRDefault="00986424" w:rsidP="00986424">
            <w:pPr>
              <w:tabs>
                <w:tab w:val="left" w:pos="851"/>
                <w:tab w:val="left" w:pos="1080"/>
              </w:tabs>
              <w:spacing w:before="40" w:after="40"/>
              <w:jc w:val="center"/>
              <w:rPr>
                <w:sz w:val="24"/>
                <w:szCs w:val="24"/>
                <w:lang w:val="id-ID"/>
              </w:rPr>
            </w:pPr>
            <w:r w:rsidRPr="00861DB1">
              <w:rPr>
                <w:sz w:val="24"/>
                <w:szCs w:val="24"/>
                <w:lang w:val="id-ID"/>
              </w:rPr>
              <w:t>Macam tanah</w:t>
            </w:r>
          </w:p>
        </w:tc>
        <w:tc>
          <w:tcPr>
            <w:tcW w:w="2520" w:type="dxa"/>
            <w:tcBorders>
              <w:bottom w:val="single" w:sz="4" w:space="0" w:color="auto"/>
            </w:tcBorders>
          </w:tcPr>
          <w:p w:rsidR="00986424" w:rsidRPr="00861DB1" w:rsidRDefault="00986424" w:rsidP="00986424">
            <w:pPr>
              <w:tabs>
                <w:tab w:val="left" w:pos="851"/>
                <w:tab w:val="left" w:pos="1080"/>
              </w:tabs>
              <w:spacing w:before="40" w:after="40"/>
              <w:jc w:val="center"/>
              <w:rPr>
                <w:sz w:val="24"/>
                <w:szCs w:val="24"/>
                <w:lang w:val="id-ID"/>
              </w:rPr>
            </w:pPr>
            <w:r w:rsidRPr="00861DB1">
              <w:rPr>
                <w:sz w:val="24"/>
                <w:szCs w:val="24"/>
                <w:lang w:val="id-ID"/>
              </w:rPr>
              <w:t>Berat jenis (Gs)</w:t>
            </w:r>
          </w:p>
        </w:tc>
      </w:tr>
      <w:tr w:rsidR="00986424" w:rsidRPr="00861DB1" w:rsidTr="00986424">
        <w:trPr>
          <w:jc w:val="center"/>
        </w:trPr>
        <w:tc>
          <w:tcPr>
            <w:tcW w:w="2250" w:type="dxa"/>
            <w:tcBorders>
              <w:top w:val="single" w:sz="4" w:space="0" w:color="auto"/>
            </w:tcBorders>
            <w:vAlign w:val="center"/>
          </w:tcPr>
          <w:p w:rsidR="00986424" w:rsidRPr="00861DB1" w:rsidRDefault="00986424" w:rsidP="00986424">
            <w:pPr>
              <w:tabs>
                <w:tab w:val="left" w:pos="851"/>
                <w:tab w:val="left" w:pos="1080"/>
              </w:tabs>
              <w:spacing w:before="40" w:after="40"/>
              <w:jc w:val="center"/>
              <w:rPr>
                <w:sz w:val="24"/>
                <w:szCs w:val="24"/>
                <w:lang w:val="id-ID"/>
              </w:rPr>
            </w:pPr>
            <w:r w:rsidRPr="00861DB1">
              <w:rPr>
                <w:sz w:val="24"/>
                <w:szCs w:val="24"/>
                <w:lang w:val="id-ID"/>
              </w:rPr>
              <w:t>Kerikil</w:t>
            </w:r>
          </w:p>
        </w:tc>
        <w:tc>
          <w:tcPr>
            <w:tcW w:w="2520" w:type="dxa"/>
            <w:tcBorders>
              <w:top w:val="single" w:sz="4" w:space="0" w:color="auto"/>
            </w:tcBorders>
            <w:vAlign w:val="center"/>
          </w:tcPr>
          <w:p w:rsidR="00986424" w:rsidRPr="00861DB1" w:rsidRDefault="00986424" w:rsidP="00986424">
            <w:pPr>
              <w:tabs>
                <w:tab w:val="left" w:pos="851"/>
                <w:tab w:val="left" w:pos="1080"/>
              </w:tabs>
              <w:spacing w:before="40" w:after="40"/>
              <w:jc w:val="center"/>
              <w:rPr>
                <w:sz w:val="24"/>
                <w:szCs w:val="24"/>
                <w:lang w:val="id-ID"/>
              </w:rPr>
            </w:pPr>
            <w:r w:rsidRPr="00861DB1">
              <w:rPr>
                <w:sz w:val="24"/>
                <w:szCs w:val="24"/>
                <w:lang w:val="id-ID"/>
              </w:rPr>
              <w:t>2,65 – 2,68</w:t>
            </w:r>
          </w:p>
        </w:tc>
      </w:tr>
      <w:tr w:rsidR="00986424" w:rsidRPr="00861DB1" w:rsidTr="00986424">
        <w:trPr>
          <w:jc w:val="center"/>
        </w:trPr>
        <w:tc>
          <w:tcPr>
            <w:tcW w:w="2250" w:type="dxa"/>
            <w:vAlign w:val="center"/>
          </w:tcPr>
          <w:p w:rsidR="00986424" w:rsidRPr="00861DB1" w:rsidRDefault="00986424" w:rsidP="00986424">
            <w:pPr>
              <w:tabs>
                <w:tab w:val="left" w:pos="851"/>
                <w:tab w:val="left" w:pos="1080"/>
              </w:tabs>
              <w:spacing w:before="40" w:after="40"/>
              <w:jc w:val="center"/>
              <w:rPr>
                <w:sz w:val="24"/>
                <w:szCs w:val="24"/>
                <w:lang w:val="id-ID"/>
              </w:rPr>
            </w:pPr>
            <w:r w:rsidRPr="00861DB1">
              <w:rPr>
                <w:sz w:val="24"/>
                <w:szCs w:val="24"/>
                <w:lang w:val="id-ID"/>
              </w:rPr>
              <w:t>Pasir</w:t>
            </w:r>
          </w:p>
        </w:tc>
        <w:tc>
          <w:tcPr>
            <w:tcW w:w="2520" w:type="dxa"/>
            <w:vAlign w:val="center"/>
          </w:tcPr>
          <w:p w:rsidR="00986424" w:rsidRPr="00861DB1" w:rsidRDefault="00986424" w:rsidP="00986424">
            <w:pPr>
              <w:tabs>
                <w:tab w:val="left" w:pos="851"/>
                <w:tab w:val="left" w:pos="1080"/>
              </w:tabs>
              <w:spacing w:before="40" w:after="40"/>
              <w:jc w:val="center"/>
              <w:rPr>
                <w:sz w:val="24"/>
                <w:szCs w:val="24"/>
                <w:lang w:val="id-ID"/>
              </w:rPr>
            </w:pPr>
            <w:r w:rsidRPr="00861DB1">
              <w:rPr>
                <w:sz w:val="24"/>
                <w:szCs w:val="24"/>
                <w:lang w:val="id-ID"/>
              </w:rPr>
              <w:t>2,65 – 2,68</w:t>
            </w:r>
          </w:p>
        </w:tc>
      </w:tr>
      <w:tr w:rsidR="00986424" w:rsidRPr="00861DB1" w:rsidTr="00986424">
        <w:trPr>
          <w:jc w:val="center"/>
        </w:trPr>
        <w:tc>
          <w:tcPr>
            <w:tcW w:w="2250" w:type="dxa"/>
            <w:vAlign w:val="center"/>
          </w:tcPr>
          <w:p w:rsidR="00986424" w:rsidRPr="00861DB1" w:rsidRDefault="00986424" w:rsidP="00986424">
            <w:pPr>
              <w:tabs>
                <w:tab w:val="left" w:pos="851"/>
                <w:tab w:val="left" w:pos="1080"/>
              </w:tabs>
              <w:spacing w:before="40" w:after="40"/>
              <w:jc w:val="center"/>
              <w:rPr>
                <w:sz w:val="24"/>
                <w:szCs w:val="24"/>
                <w:lang w:val="id-ID"/>
              </w:rPr>
            </w:pPr>
            <w:r w:rsidRPr="00861DB1">
              <w:rPr>
                <w:sz w:val="24"/>
                <w:szCs w:val="24"/>
                <w:lang w:val="id-ID"/>
              </w:rPr>
              <w:t>Lanau organik</w:t>
            </w:r>
          </w:p>
        </w:tc>
        <w:tc>
          <w:tcPr>
            <w:tcW w:w="2520" w:type="dxa"/>
            <w:vAlign w:val="center"/>
          </w:tcPr>
          <w:p w:rsidR="00986424" w:rsidRPr="00861DB1" w:rsidRDefault="00986424" w:rsidP="00986424">
            <w:pPr>
              <w:tabs>
                <w:tab w:val="left" w:pos="851"/>
                <w:tab w:val="left" w:pos="1080"/>
              </w:tabs>
              <w:spacing w:before="40" w:after="40"/>
              <w:jc w:val="center"/>
              <w:rPr>
                <w:sz w:val="24"/>
                <w:szCs w:val="24"/>
                <w:lang w:val="id-ID"/>
              </w:rPr>
            </w:pPr>
            <w:r w:rsidRPr="00861DB1">
              <w:rPr>
                <w:sz w:val="24"/>
                <w:szCs w:val="24"/>
                <w:lang w:val="id-ID"/>
              </w:rPr>
              <w:t>2,62 – 2,68</w:t>
            </w:r>
          </w:p>
        </w:tc>
      </w:tr>
      <w:tr w:rsidR="00986424" w:rsidRPr="00861DB1" w:rsidTr="00986424">
        <w:trPr>
          <w:jc w:val="center"/>
        </w:trPr>
        <w:tc>
          <w:tcPr>
            <w:tcW w:w="2250" w:type="dxa"/>
            <w:vAlign w:val="center"/>
          </w:tcPr>
          <w:p w:rsidR="00986424" w:rsidRPr="00861DB1" w:rsidRDefault="00986424" w:rsidP="00986424">
            <w:pPr>
              <w:tabs>
                <w:tab w:val="left" w:pos="851"/>
                <w:tab w:val="left" w:pos="1080"/>
              </w:tabs>
              <w:spacing w:before="40" w:after="40"/>
              <w:jc w:val="center"/>
              <w:rPr>
                <w:sz w:val="24"/>
                <w:szCs w:val="24"/>
                <w:lang w:val="id-ID"/>
              </w:rPr>
            </w:pPr>
            <w:r w:rsidRPr="00861DB1">
              <w:rPr>
                <w:sz w:val="24"/>
                <w:szCs w:val="24"/>
                <w:lang w:val="id-ID"/>
              </w:rPr>
              <w:t>Lempung organik</w:t>
            </w:r>
          </w:p>
        </w:tc>
        <w:tc>
          <w:tcPr>
            <w:tcW w:w="2520" w:type="dxa"/>
            <w:vAlign w:val="center"/>
          </w:tcPr>
          <w:p w:rsidR="00986424" w:rsidRPr="00861DB1" w:rsidRDefault="00986424" w:rsidP="00986424">
            <w:pPr>
              <w:tabs>
                <w:tab w:val="left" w:pos="851"/>
                <w:tab w:val="left" w:pos="1080"/>
              </w:tabs>
              <w:spacing w:before="40" w:after="40"/>
              <w:jc w:val="center"/>
              <w:rPr>
                <w:sz w:val="24"/>
                <w:szCs w:val="24"/>
                <w:lang w:val="id-ID"/>
              </w:rPr>
            </w:pPr>
            <w:r w:rsidRPr="00861DB1">
              <w:rPr>
                <w:sz w:val="24"/>
                <w:szCs w:val="24"/>
                <w:lang w:val="id-ID"/>
              </w:rPr>
              <w:t>2,58 – 2,65</w:t>
            </w:r>
          </w:p>
        </w:tc>
      </w:tr>
      <w:tr w:rsidR="00986424" w:rsidRPr="00861DB1" w:rsidTr="00986424">
        <w:trPr>
          <w:jc w:val="center"/>
        </w:trPr>
        <w:tc>
          <w:tcPr>
            <w:tcW w:w="2250" w:type="dxa"/>
            <w:vAlign w:val="center"/>
          </w:tcPr>
          <w:p w:rsidR="00986424" w:rsidRPr="00861DB1" w:rsidRDefault="00986424" w:rsidP="00986424">
            <w:pPr>
              <w:tabs>
                <w:tab w:val="left" w:pos="851"/>
                <w:tab w:val="left" w:pos="1080"/>
              </w:tabs>
              <w:spacing w:before="40" w:after="40"/>
              <w:jc w:val="center"/>
              <w:rPr>
                <w:sz w:val="24"/>
                <w:szCs w:val="24"/>
                <w:lang w:val="id-ID"/>
              </w:rPr>
            </w:pPr>
            <w:r w:rsidRPr="00861DB1">
              <w:rPr>
                <w:sz w:val="24"/>
                <w:szCs w:val="24"/>
                <w:lang w:val="id-ID"/>
              </w:rPr>
              <w:t>Lempung anorganik</w:t>
            </w:r>
          </w:p>
        </w:tc>
        <w:tc>
          <w:tcPr>
            <w:tcW w:w="2520" w:type="dxa"/>
            <w:vAlign w:val="center"/>
          </w:tcPr>
          <w:p w:rsidR="00986424" w:rsidRPr="00861DB1" w:rsidRDefault="00986424" w:rsidP="00986424">
            <w:pPr>
              <w:tabs>
                <w:tab w:val="left" w:pos="851"/>
                <w:tab w:val="left" w:pos="1080"/>
              </w:tabs>
              <w:spacing w:before="40" w:after="40"/>
              <w:jc w:val="center"/>
              <w:rPr>
                <w:sz w:val="24"/>
                <w:szCs w:val="24"/>
                <w:lang w:val="id-ID"/>
              </w:rPr>
            </w:pPr>
            <w:r w:rsidRPr="00861DB1">
              <w:rPr>
                <w:sz w:val="24"/>
                <w:szCs w:val="24"/>
                <w:lang w:val="id-ID"/>
              </w:rPr>
              <w:t>2,68 – 2,75</w:t>
            </w:r>
          </w:p>
        </w:tc>
      </w:tr>
      <w:tr w:rsidR="00986424" w:rsidRPr="00861DB1" w:rsidTr="00986424">
        <w:trPr>
          <w:jc w:val="center"/>
        </w:trPr>
        <w:tc>
          <w:tcPr>
            <w:tcW w:w="2250" w:type="dxa"/>
            <w:vAlign w:val="center"/>
          </w:tcPr>
          <w:p w:rsidR="00986424" w:rsidRPr="00861DB1" w:rsidRDefault="00986424" w:rsidP="00986424">
            <w:pPr>
              <w:tabs>
                <w:tab w:val="left" w:pos="851"/>
                <w:tab w:val="left" w:pos="1080"/>
              </w:tabs>
              <w:spacing w:before="40" w:after="40"/>
              <w:jc w:val="center"/>
              <w:rPr>
                <w:sz w:val="24"/>
                <w:szCs w:val="24"/>
                <w:lang w:val="id-ID"/>
              </w:rPr>
            </w:pPr>
            <w:r w:rsidRPr="00861DB1">
              <w:rPr>
                <w:sz w:val="24"/>
                <w:szCs w:val="24"/>
                <w:lang w:val="id-ID"/>
              </w:rPr>
              <w:t>Humus</w:t>
            </w:r>
          </w:p>
        </w:tc>
        <w:tc>
          <w:tcPr>
            <w:tcW w:w="2520" w:type="dxa"/>
            <w:vAlign w:val="center"/>
          </w:tcPr>
          <w:p w:rsidR="00986424" w:rsidRPr="00861DB1" w:rsidRDefault="00986424" w:rsidP="00986424">
            <w:pPr>
              <w:tabs>
                <w:tab w:val="left" w:pos="851"/>
                <w:tab w:val="left" w:pos="1080"/>
              </w:tabs>
              <w:spacing w:before="40" w:after="40"/>
              <w:jc w:val="center"/>
              <w:rPr>
                <w:sz w:val="24"/>
                <w:szCs w:val="24"/>
                <w:lang w:val="id-ID"/>
              </w:rPr>
            </w:pPr>
            <w:r w:rsidRPr="00861DB1">
              <w:rPr>
                <w:sz w:val="24"/>
                <w:szCs w:val="24"/>
                <w:lang w:val="id-ID"/>
              </w:rPr>
              <w:t>1,37</w:t>
            </w:r>
          </w:p>
        </w:tc>
      </w:tr>
      <w:tr w:rsidR="00986424" w:rsidRPr="00861DB1" w:rsidTr="00986424">
        <w:trPr>
          <w:jc w:val="center"/>
        </w:trPr>
        <w:tc>
          <w:tcPr>
            <w:tcW w:w="2250" w:type="dxa"/>
            <w:vAlign w:val="center"/>
          </w:tcPr>
          <w:p w:rsidR="00986424" w:rsidRPr="00861DB1" w:rsidRDefault="00986424" w:rsidP="00986424">
            <w:pPr>
              <w:tabs>
                <w:tab w:val="left" w:pos="851"/>
                <w:tab w:val="left" w:pos="1080"/>
              </w:tabs>
              <w:spacing w:before="40" w:after="40"/>
              <w:jc w:val="center"/>
              <w:rPr>
                <w:sz w:val="24"/>
                <w:szCs w:val="24"/>
                <w:lang w:val="id-ID"/>
              </w:rPr>
            </w:pPr>
            <w:r w:rsidRPr="00861DB1">
              <w:rPr>
                <w:sz w:val="24"/>
                <w:szCs w:val="24"/>
                <w:lang w:val="id-ID"/>
              </w:rPr>
              <w:t>Gambut</w:t>
            </w:r>
          </w:p>
        </w:tc>
        <w:tc>
          <w:tcPr>
            <w:tcW w:w="2520" w:type="dxa"/>
            <w:vAlign w:val="center"/>
          </w:tcPr>
          <w:p w:rsidR="00986424" w:rsidRPr="00861DB1" w:rsidRDefault="00986424" w:rsidP="00986424">
            <w:pPr>
              <w:tabs>
                <w:tab w:val="left" w:pos="851"/>
                <w:tab w:val="left" w:pos="1080"/>
              </w:tabs>
              <w:spacing w:before="40" w:after="40"/>
              <w:jc w:val="center"/>
              <w:rPr>
                <w:sz w:val="24"/>
                <w:szCs w:val="24"/>
                <w:lang w:val="id-ID"/>
              </w:rPr>
            </w:pPr>
            <w:r w:rsidRPr="00861DB1">
              <w:rPr>
                <w:sz w:val="24"/>
                <w:szCs w:val="24"/>
                <w:lang w:val="id-ID"/>
              </w:rPr>
              <w:t>1,25 – 1,28</w:t>
            </w:r>
          </w:p>
        </w:tc>
      </w:tr>
    </w:tbl>
    <w:p w:rsidR="00986424" w:rsidRPr="00986424" w:rsidRDefault="00986424" w:rsidP="00986424">
      <w:pPr>
        <w:tabs>
          <w:tab w:val="left" w:pos="993"/>
          <w:tab w:val="left" w:pos="1276"/>
        </w:tabs>
        <w:jc w:val="center"/>
        <w:rPr>
          <w:i/>
          <w:lang w:val="id-ID"/>
        </w:rPr>
      </w:pPr>
      <w:proofErr w:type="gramStart"/>
      <w:r w:rsidRPr="00126F0E">
        <w:rPr>
          <w:i/>
        </w:rPr>
        <w:t>Sumber :</w:t>
      </w:r>
      <w:proofErr w:type="gramEnd"/>
      <w:r w:rsidRPr="00126F0E">
        <w:rPr>
          <w:i/>
        </w:rPr>
        <w:t xml:space="preserve"> Hardiyatmo (2006)</w:t>
      </w:r>
    </w:p>
    <w:p w:rsidR="00986424" w:rsidRPr="00861DB1" w:rsidRDefault="00986424" w:rsidP="00986424">
      <w:pPr>
        <w:numPr>
          <w:ilvl w:val="1"/>
          <w:numId w:val="13"/>
        </w:numPr>
        <w:tabs>
          <w:tab w:val="left" w:pos="426"/>
        </w:tabs>
        <w:spacing w:after="120"/>
        <w:jc w:val="both"/>
        <w:rPr>
          <w:b/>
          <w:sz w:val="24"/>
          <w:szCs w:val="24"/>
          <w:lang w:val="id-ID"/>
        </w:rPr>
      </w:pPr>
      <w:r w:rsidRPr="00861DB1">
        <w:rPr>
          <w:rFonts w:eastAsia="SimSun"/>
          <w:b/>
          <w:sz w:val="24"/>
          <w:szCs w:val="24"/>
          <w:lang w:val="id-ID" w:eastAsia="zh-CN"/>
        </w:rPr>
        <w:t xml:space="preserve">  </w:t>
      </w:r>
      <w:r w:rsidRPr="00861DB1">
        <w:rPr>
          <w:b/>
          <w:sz w:val="24"/>
          <w:szCs w:val="24"/>
          <w:lang w:val="id-ID"/>
        </w:rPr>
        <w:t xml:space="preserve">Pemadatan </w:t>
      </w:r>
      <w:r>
        <w:rPr>
          <w:b/>
          <w:i/>
          <w:sz w:val="24"/>
          <w:szCs w:val="24"/>
          <w:lang w:val="id-ID"/>
        </w:rPr>
        <w:t>(C</w:t>
      </w:r>
      <w:r w:rsidRPr="00861DB1">
        <w:rPr>
          <w:b/>
          <w:i/>
          <w:sz w:val="24"/>
          <w:szCs w:val="24"/>
          <w:lang w:val="id-ID"/>
        </w:rPr>
        <w:t>ompaction)</w:t>
      </w:r>
    </w:p>
    <w:p w:rsidR="00986424" w:rsidRPr="00861DB1" w:rsidRDefault="00986424" w:rsidP="00986424">
      <w:pPr>
        <w:tabs>
          <w:tab w:val="left" w:pos="0"/>
          <w:tab w:val="left" w:pos="567"/>
        </w:tabs>
        <w:ind w:firstLine="567"/>
        <w:jc w:val="both"/>
        <w:rPr>
          <w:sz w:val="24"/>
          <w:szCs w:val="24"/>
          <w:lang w:val="id-ID"/>
        </w:rPr>
      </w:pPr>
      <w:r w:rsidRPr="00861DB1">
        <w:rPr>
          <w:sz w:val="24"/>
          <w:szCs w:val="24"/>
          <w:lang w:val="id-ID"/>
        </w:rPr>
        <w:t xml:space="preserve">Untuk menentukan hubungan kadar air dengan berat volume, dan untuk mengevaluasi tanah agar memenuhi persyaratan kepadatan, maka umumnya dilakukan uji pemadatan. Menurut </w:t>
      </w:r>
      <w:r w:rsidRPr="00861DB1">
        <w:rPr>
          <w:i/>
          <w:sz w:val="24"/>
          <w:szCs w:val="24"/>
          <w:lang w:val="id-ID"/>
        </w:rPr>
        <w:t xml:space="preserve">Proctor (1933) </w:t>
      </w:r>
      <w:r w:rsidRPr="00861DB1">
        <w:rPr>
          <w:sz w:val="24"/>
          <w:szCs w:val="24"/>
          <w:lang w:val="id-ID"/>
        </w:rPr>
        <w:t>(dalam Hardiyatmo, 2006), telah mengamati bahwa ada hubungan yang pasti antara kadar air dan berat volume kering tanah padat. Untuk berbagai jenis tanah pada umumnya, terdapat satu nilai kadar air optimum tertentu untuk mencapai berat volume kering maksimumnya. Hubungan berat volume kering (</w:t>
      </w:r>
      <w:r w:rsidRPr="00861DB1">
        <w:rPr>
          <w:sz w:val="24"/>
          <w:szCs w:val="24"/>
        </w:rPr>
        <w:t>γ</w:t>
      </w:r>
      <w:r w:rsidRPr="00861DB1">
        <w:rPr>
          <w:sz w:val="24"/>
          <w:szCs w:val="24"/>
          <w:lang w:val="id-ID"/>
        </w:rPr>
        <w:t>d)</w:t>
      </w:r>
      <w:r w:rsidRPr="00861DB1">
        <w:rPr>
          <w:i/>
          <w:sz w:val="24"/>
          <w:szCs w:val="24"/>
          <w:lang w:val="id-ID"/>
        </w:rPr>
        <w:t xml:space="preserve"> </w:t>
      </w:r>
      <w:r w:rsidRPr="00861DB1">
        <w:rPr>
          <w:sz w:val="24"/>
          <w:szCs w:val="24"/>
          <w:lang w:val="id-ID"/>
        </w:rPr>
        <w:t>dengan berat volume basah</w:t>
      </w:r>
      <w:r w:rsidRPr="00861DB1">
        <w:rPr>
          <w:i/>
          <w:sz w:val="24"/>
          <w:szCs w:val="24"/>
          <w:lang w:val="id-ID"/>
        </w:rPr>
        <w:t xml:space="preserve"> </w:t>
      </w:r>
      <w:r w:rsidRPr="00861DB1">
        <w:rPr>
          <w:sz w:val="24"/>
          <w:szCs w:val="24"/>
          <w:lang w:val="id-ID"/>
        </w:rPr>
        <w:t>(</w:t>
      </w:r>
      <w:r w:rsidRPr="00861DB1">
        <w:rPr>
          <w:sz w:val="24"/>
          <w:szCs w:val="24"/>
        </w:rPr>
        <w:t>γ</w:t>
      </w:r>
      <w:r w:rsidRPr="00861DB1">
        <w:rPr>
          <w:sz w:val="24"/>
          <w:szCs w:val="24"/>
          <w:lang w:val="id-ID"/>
        </w:rPr>
        <w:t>b)</w:t>
      </w:r>
      <w:r w:rsidRPr="00861DB1">
        <w:rPr>
          <w:i/>
          <w:sz w:val="24"/>
          <w:szCs w:val="24"/>
          <w:lang w:val="id-ID"/>
        </w:rPr>
        <w:t xml:space="preserve"> </w:t>
      </w:r>
      <w:r w:rsidRPr="00861DB1">
        <w:rPr>
          <w:sz w:val="24"/>
          <w:szCs w:val="24"/>
          <w:lang w:val="id-ID"/>
        </w:rPr>
        <w:t xml:space="preserve">dan kadar air (w) dinyatakan dalam </w:t>
      </w:r>
      <w:r w:rsidRPr="00861DB1">
        <w:rPr>
          <w:rFonts w:eastAsia="SimSun"/>
          <w:sz w:val="24"/>
          <w:szCs w:val="24"/>
          <w:lang w:val="id-ID" w:eastAsia="zh-CN"/>
        </w:rPr>
        <w:t>p</w:t>
      </w:r>
      <w:r w:rsidRPr="00861DB1">
        <w:rPr>
          <w:sz w:val="24"/>
          <w:szCs w:val="24"/>
          <w:lang w:val="id-ID"/>
        </w:rPr>
        <w:t xml:space="preserve">ersamaan </w:t>
      </w:r>
    </w:p>
    <w:p w:rsidR="00986424" w:rsidRPr="00861DB1" w:rsidRDefault="00986424" w:rsidP="00986424">
      <w:pPr>
        <w:tabs>
          <w:tab w:val="left" w:pos="540"/>
          <w:tab w:val="left" w:pos="1080"/>
        </w:tabs>
        <w:rPr>
          <w:sz w:val="24"/>
          <w:szCs w:val="24"/>
        </w:rPr>
      </w:pPr>
      <w:r w:rsidRPr="00861DB1">
        <w:rPr>
          <w:position w:val="-24"/>
          <w:sz w:val="24"/>
          <w:szCs w:val="24"/>
        </w:rPr>
        <w:object w:dxaOrig="1060" w:dyaOrig="620">
          <v:shape id="_x0000_i1027" type="#_x0000_t75" style="width:52.5pt;height:30.75pt" o:ole="">
            <v:imagedata r:id="rId17" o:title=""/>
          </v:shape>
          <o:OLEObject Type="Embed" ProgID="Equation.3" ShapeID="_x0000_i1027" DrawAspect="Content" ObjectID="_1660494000" r:id="rId18"/>
        </w:object>
      </w:r>
    </w:p>
    <w:p w:rsidR="00986424" w:rsidRPr="00861DB1" w:rsidRDefault="00986424" w:rsidP="00986424">
      <w:pPr>
        <w:tabs>
          <w:tab w:val="left" w:pos="0"/>
          <w:tab w:val="left" w:pos="567"/>
          <w:tab w:val="left" w:pos="1080"/>
        </w:tabs>
        <w:jc w:val="both"/>
        <w:rPr>
          <w:sz w:val="24"/>
          <w:szCs w:val="24"/>
          <w:lang w:val="id-ID"/>
        </w:rPr>
      </w:pPr>
      <w:r w:rsidRPr="00861DB1">
        <w:rPr>
          <w:sz w:val="24"/>
          <w:szCs w:val="24"/>
          <w:lang w:val="id-ID"/>
        </w:rPr>
        <w:tab/>
        <w:t xml:space="preserve">Karateristik kepadatan tanah dapat di nilai dari pengujian standar di laboratorium yang disebut standar </w:t>
      </w:r>
      <w:r w:rsidRPr="00861DB1">
        <w:rPr>
          <w:i/>
          <w:sz w:val="24"/>
          <w:szCs w:val="24"/>
          <w:lang w:val="id-ID"/>
        </w:rPr>
        <w:t>Proctor</w:t>
      </w:r>
      <w:r w:rsidRPr="00861DB1">
        <w:rPr>
          <w:sz w:val="24"/>
          <w:szCs w:val="24"/>
          <w:lang w:val="id-ID"/>
        </w:rPr>
        <w:t xml:space="preserve">. Prinsip pengujiaan menggunakan pemadat berupa silinder </w:t>
      </w:r>
      <w:r w:rsidRPr="00861DB1">
        <w:rPr>
          <w:i/>
          <w:sz w:val="24"/>
          <w:szCs w:val="24"/>
          <w:lang w:val="id-ID"/>
        </w:rPr>
        <w:t>mould</w:t>
      </w:r>
      <w:r w:rsidRPr="00861DB1">
        <w:rPr>
          <w:sz w:val="24"/>
          <w:szCs w:val="24"/>
          <w:lang w:val="id-ID"/>
        </w:rPr>
        <w:t xml:space="preserve"> yang mempunyai volume 9,44 x 10</w:t>
      </w:r>
      <w:r w:rsidRPr="00861DB1">
        <w:rPr>
          <w:sz w:val="24"/>
          <w:szCs w:val="24"/>
          <w:vertAlign w:val="superscript"/>
          <w:lang w:val="id-ID"/>
        </w:rPr>
        <w:t>-4</w:t>
      </w:r>
      <w:r w:rsidRPr="00861DB1">
        <w:rPr>
          <w:sz w:val="24"/>
          <w:szCs w:val="24"/>
          <w:lang w:val="id-ID"/>
        </w:rPr>
        <w:t xml:space="preserve"> m</w:t>
      </w:r>
      <w:r w:rsidRPr="00861DB1">
        <w:rPr>
          <w:sz w:val="24"/>
          <w:szCs w:val="24"/>
          <w:vertAlign w:val="superscript"/>
          <w:lang w:val="id-ID"/>
        </w:rPr>
        <w:t>3</w:t>
      </w:r>
      <w:r w:rsidRPr="00861DB1">
        <w:rPr>
          <w:sz w:val="24"/>
          <w:szCs w:val="24"/>
          <w:lang w:val="id-ID"/>
        </w:rPr>
        <w:t xml:space="preserve">. Tanah di dalam </w:t>
      </w:r>
      <w:r w:rsidRPr="00861DB1">
        <w:rPr>
          <w:i/>
          <w:sz w:val="24"/>
          <w:szCs w:val="24"/>
          <w:lang w:val="id-ID"/>
        </w:rPr>
        <w:t>mould</w:t>
      </w:r>
      <w:r w:rsidRPr="00861DB1">
        <w:rPr>
          <w:sz w:val="24"/>
          <w:szCs w:val="24"/>
          <w:lang w:val="id-ID"/>
        </w:rPr>
        <w:t xml:space="preserve"> dipadatkan dengan penumbuk yang beratnya 2,5 kg dengan tinggi jatuh 30,50 cm. Tanah dipadatkan dalam tiga lapisan dengan tiap lapisan ditumbuk 25 kali. </w:t>
      </w:r>
    </w:p>
    <w:p w:rsidR="00986424" w:rsidRPr="00861DB1" w:rsidRDefault="00986424" w:rsidP="00986424">
      <w:pPr>
        <w:tabs>
          <w:tab w:val="left" w:pos="0"/>
          <w:tab w:val="left" w:pos="567"/>
        </w:tabs>
        <w:ind w:firstLine="540"/>
        <w:jc w:val="both"/>
        <w:rPr>
          <w:rFonts w:eastAsia="SimSun"/>
          <w:sz w:val="24"/>
          <w:szCs w:val="24"/>
          <w:lang w:eastAsia="zh-CN"/>
        </w:rPr>
      </w:pPr>
      <w:r w:rsidRPr="00861DB1">
        <w:rPr>
          <w:sz w:val="24"/>
          <w:szCs w:val="24"/>
          <w:lang w:val="id-ID"/>
        </w:rPr>
        <w:tab/>
        <w:t xml:space="preserve">Dalam uji pemadatan, percobaan diulang paling sedikit 5 kali dengan kadar air tiap percobaan divariasikan. Kemudian, digambarkan sebuah grafik hubungan kadar air dan berat volume keringnya. Kurva yang dihasilkan pada Gambar </w:t>
      </w:r>
      <w:r w:rsidRPr="00861DB1">
        <w:rPr>
          <w:rFonts w:eastAsia="SimSun"/>
          <w:sz w:val="24"/>
          <w:szCs w:val="24"/>
          <w:lang w:val="id-ID" w:eastAsia="zh-CN"/>
        </w:rPr>
        <w:t>7</w:t>
      </w:r>
      <w:r w:rsidRPr="00861DB1">
        <w:rPr>
          <w:sz w:val="24"/>
          <w:szCs w:val="24"/>
          <w:lang w:val="id-ID"/>
        </w:rPr>
        <w:t xml:space="preserve"> dari pengujian memperlihatkan nilai kadar air terbaik (w</w:t>
      </w:r>
      <w:r w:rsidRPr="00861DB1">
        <w:rPr>
          <w:sz w:val="24"/>
          <w:szCs w:val="24"/>
          <w:vertAlign w:val="subscript"/>
          <w:lang w:val="id-ID"/>
        </w:rPr>
        <w:t>opt</w:t>
      </w:r>
      <w:r w:rsidRPr="00861DB1">
        <w:rPr>
          <w:sz w:val="24"/>
          <w:szCs w:val="24"/>
          <w:lang w:val="id-ID"/>
        </w:rPr>
        <w:t>) untuk mencapai berat volume kering terbesar atau kepadatan kering maksimum (</w:t>
      </w:r>
      <w:r w:rsidRPr="00861DB1">
        <w:rPr>
          <w:sz w:val="24"/>
          <w:szCs w:val="24"/>
        </w:rPr>
        <w:t>γ</w:t>
      </w:r>
      <w:r w:rsidRPr="00861DB1">
        <w:rPr>
          <w:sz w:val="24"/>
          <w:szCs w:val="24"/>
          <w:vertAlign w:val="subscript"/>
          <w:lang w:val="id-ID"/>
        </w:rPr>
        <w:t>dmaks</w:t>
      </w:r>
      <w:r w:rsidRPr="00861DB1">
        <w:rPr>
          <w:sz w:val="24"/>
          <w:szCs w:val="24"/>
          <w:lang w:val="id-ID"/>
        </w:rPr>
        <w:t>).</w:t>
      </w:r>
      <w:r w:rsidRPr="00861DB1">
        <w:rPr>
          <w:sz w:val="24"/>
          <w:szCs w:val="24"/>
        </w:rPr>
        <w:t xml:space="preserve">  </w:t>
      </w:r>
      <w:proofErr w:type="gramStart"/>
      <w:r w:rsidRPr="00861DB1">
        <w:rPr>
          <w:sz w:val="24"/>
          <w:szCs w:val="24"/>
        </w:rPr>
        <w:t xml:space="preserve">Parameter kepadatan ini berguna untuk bahan sampel pengujian </w:t>
      </w:r>
      <w:r w:rsidRPr="00861DB1">
        <w:rPr>
          <w:i/>
          <w:sz w:val="24"/>
          <w:szCs w:val="24"/>
        </w:rPr>
        <w:t>California Bearing Ratio</w:t>
      </w:r>
      <w:r w:rsidRPr="00861DB1">
        <w:rPr>
          <w:sz w:val="24"/>
          <w:szCs w:val="24"/>
        </w:rPr>
        <w:t xml:space="preserve"> (CBR) dan </w:t>
      </w:r>
      <w:r w:rsidRPr="00861DB1">
        <w:rPr>
          <w:i/>
          <w:sz w:val="24"/>
          <w:szCs w:val="24"/>
        </w:rPr>
        <w:t>Unconfined Compressive Strength</w:t>
      </w:r>
      <w:r w:rsidRPr="00861DB1">
        <w:rPr>
          <w:sz w:val="24"/>
          <w:szCs w:val="24"/>
        </w:rPr>
        <w:t xml:space="preserve"> (UCS).</w:t>
      </w:r>
      <w:proofErr w:type="gramEnd"/>
    </w:p>
    <w:p w:rsidR="00986424" w:rsidRPr="00861DB1" w:rsidRDefault="00986424" w:rsidP="00986424">
      <w:pPr>
        <w:tabs>
          <w:tab w:val="left" w:pos="0"/>
          <w:tab w:val="left" w:pos="567"/>
        </w:tabs>
        <w:jc w:val="both"/>
        <w:rPr>
          <w:i/>
          <w:sz w:val="24"/>
          <w:szCs w:val="24"/>
          <w:lang w:val="id-ID"/>
        </w:rPr>
      </w:pPr>
      <w:r w:rsidRPr="00861DB1">
        <w:rPr>
          <w:sz w:val="24"/>
          <w:szCs w:val="24"/>
          <w:lang w:val="id-ID"/>
        </w:rPr>
        <w:lastRenderedPageBreak/>
        <w:tab/>
        <w:t xml:space="preserve">Kemungkinan berat volume kering maksimum dinyatakan sebagai berat volume kering dengan tanpa rongga udara </w:t>
      </w:r>
      <w:r w:rsidRPr="00861DB1">
        <w:rPr>
          <w:i/>
          <w:sz w:val="24"/>
          <w:szCs w:val="24"/>
          <w:lang w:val="id-ID"/>
        </w:rPr>
        <w:t>(zero air void)</w:t>
      </w:r>
      <w:r w:rsidRPr="00861DB1">
        <w:rPr>
          <w:sz w:val="24"/>
          <w:szCs w:val="24"/>
          <w:lang w:val="id-ID"/>
        </w:rPr>
        <w:t xml:space="preserve"> atau berat volume kering saat tanah menjadi jenuh </w:t>
      </w:r>
      <w:r w:rsidRPr="00861DB1">
        <w:rPr>
          <w:i/>
          <w:sz w:val="24"/>
          <w:szCs w:val="24"/>
          <w:lang w:val="id-ID"/>
        </w:rPr>
        <w:t>(</w:t>
      </w:r>
      <w:r w:rsidRPr="00861DB1">
        <w:rPr>
          <w:i/>
          <w:sz w:val="24"/>
          <w:szCs w:val="24"/>
        </w:rPr>
        <w:t>γ</w:t>
      </w:r>
      <w:r w:rsidRPr="00861DB1">
        <w:rPr>
          <w:i/>
          <w:sz w:val="24"/>
          <w:szCs w:val="24"/>
          <w:lang w:val="id-ID"/>
        </w:rPr>
        <w:t xml:space="preserve">zav) </w:t>
      </w:r>
      <w:r w:rsidRPr="00861DB1">
        <w:rPr>
          <w:sz w:val="24"/>
          <w:szCs w:val="24"/>
          <w:lang w:val="id-ID"/>
        </w:rPr>
        <w:t xml:space="preserve">dapat dihitung pada </w:t>
      </w:r>
      <w:r w:rsidRPr="00861DB1">
        <w:rPr>
          <w:rFonts w:eastAsia="SimSun"/>
          <w:sz w:val="24"/>
          <w:szCs w:val="24"/>
          <w:lang w:val="id-ID" w:eastAsia="zh-CN"/>
        </w:rPr>
        <w:t>p</w:t>
      </w:r>
      <w:r w:rsidRPr="00861DB1">
        <w:rPr>
          <w:sz w:val="24"/>
          <w:szCs w:val="24"/>
          <w:lang w:val="id-ID"/>
        </w:rPr>
        <w:t>ersamaan.</w:t>
      </w:r>
    </w:p>
    <w:p w:rsidR="00986424" w:rsidRDefault="00986424" w:rsidP="00986424">
      <w:pPr>
        <w:tabs>
          <w:tab w:val="left" w:pos="0"/>
          <w:tab w:val="left" w:pos="540"/>
          <w:tab w:val="left" w:pos="1080"/>
        </w:tabs>
        <w:rPr>
          <w:sz w:val="24"/>
          <w:szCs w:val="24"/>
          <w:lang w:val="id-ID"/>
        </w:rPr>
      </w:pPr>
      <w:r w:rsidRPr="00861DB1">
        <w:rPr>
          <w:position w:val="-24"/>
          <w:sz w:val="24"/>
          <w:szCs w:val="24"/>
        </w:rPr>
        <w:object w:dxaOrig="1560" w:dyaOrig="620">
          <v:shape id="_x0000_i1028" type="#_x0000_t75" style="width:78.75pt;height:30.75pt" o:ole="">
            <v:imagedata r:id="rId19" o:title=""/>
          </v:shape>
          <o:OLEObject Type="Embed" ProgID="Equation.3" ShapeID="_x0000_i1028" DrawAspect="Content" ObjectID="_1660494001" r:id="rId20"/>
        </w:object>
      </w:r>
    </w:p>
    <w:p w:rsidR="00986424" w:rsidRDefault="00986424" w:rsidP="00986424">
      <w:pPr>
        <w:pStyle w:val="ListParagraph"/>
        <w:spacing w:after="0" w:line="240" w:lineRule="auto"/>
        <w:ind w:left="0"/>
        <w:jc w:val="center"/>
        <w:rPr>
          <w:rFonts w:ascii="Times New Roman" w:hAnsi="Times New Roman"/>
          <w:b/>
          <w:sz w:val="24"/>
          <w:szCs w:val="24"/>
          <w:lang w:val="id-ID"/>
        </w:rPr>
      </w:pPr>
    </w:p>
    <w:p w:rsidR="00986424" w:rsidRPr="00434219" w:rsidRDefault="00986424" w:rsidP="00986424">
      <w:pPr>
        <w:pStyle w:val="ListParagraph"/>
        <w:spacing w:after="0" w:line="240" w:lineRule="auto"/>
        <w:ind w:left="0"/>
        <w:rPr>
          <w:rFonts w:ascii="Times New Roman" w:hAnsi="Times New Roman"/>
          <w:b/>
          <w:sz w:val="28"/>
          <w:szCs w:val="28"/>
          <w:lang w:val="id-ID"/>
        </w:rPr>
      </w:pPr>
    </w:p>
    <w:p w:rsidR="00986424" w:rsidRDefault="00986424" w:rsidP="00986424">
      <w:pPr>
        <w:jc w:val="center"/>
        <w:rPr>
          <w:b/>
          <w:sz w:val="28"/>
          <w:szCs w:val="28"/>
          <w:lang w:val="id-ID"/>
        </w:rPr>
      </w:pPr>
      <w:r w:rsidRPr="00BE0050">
        <w:rPr>
          <w:b/>
          <w:sz w:val="28"/>
          <w:szCs w:val="28"/>
        </w:rPr>
        <w:t>METODE PENELITIAN</w:t>
      </w:r>
    </w:p>
    <w:p w:rsidR="00986424" w:rsidRPr="00B073D3" w:rsidRDefault="00986424" w:rsidP="00986424">
      <w:pPr>
        <w:jc w:val="center"/>
        <w:rPr>
          <w:b/>
          <w:sz w:val="28"/>
          <w:szCs w:val="28"/>
          <w:lang w:val="id-ID"/>
        </w:rPr>
      </w:pPr>
    </w:p>
    <w:p w:rsidR="00986424" w:rsidRPr="006E4E11" w:rsidRDefault="00986424" w:rsidP="00986424">
      <w:pPr>
        <w:tabs>
          <w:tab w:val="left" w:pos="540"/>
          <w:tab w:val="left" w:pos="900"/>
        </w:tabs>
        <w:jc w:val="both"/>
        <w:rPr>
          <w:b/>
          <w:sz w:val="24"/>
          <w:szCs w:val="24"/>
          <w:lang w:val="id-ID"/>
        </w:rPr>
      </w:pPr>
      <w:r w:rsidRPr="006E4E11">
        <w:rPr>
          <w:b/>
          <w:sz w:val="24"/>
          <w:szCs w:val="24"/>
          <w:lang w:val="id-ID"/>
        </w:rPr>
        <w:t>3.</w:t>
      </w:r>
      <w:r>
        <w:rPr>
          <w:b/>
          <w:sz w:val="24"/>
          <w:szCs w:val="24"/>
          <w:lang w:val="id-ID"/>
        </w:rPr>
        <w:t>1</w:t>
      </w:r>
      <w:r w:rsidRPr="006E4E11">
        <w:rPr>
          <w:b/>
          <w:sz w:val="24"/>
          <w:szCs w:val="24"/>
          <w:lang w:val="id-ID"/>
        </w:rPr>
        <w:t xml:space="preserve">  Lokasi dan Waktu Penelitian</w:t>
      </w:r>
    </w:p>
    <w:p w:rsidR="00986424" w:rsidRPr="006E4E11" w:rsidRDefault="00986424" w:rsidP="00986424">
      <w:pPr>
        <w:tabs>
          <w:tab w:val="left" w:pos="540"/>
          <w:tab w:val="left" w:pos="900"/>
        </w:tabs>
        <w:ind w:firstLine="709"/>
        <w:jc w:val="both"/>
        <w:rPr>
          <w:sz w:val="24"/>
          <w:szCs w:val="24"/>
          <w:lang w:val="id-ID"/>
        </w:rPr>
      </w:pPr>
      <w:r>
        <w:rPr>
          <w:sz w:val="24"/>
          <w:szCs w:val="24"/>
          <w:lang w:val="id-ID"/>
        </w:rPr>
        <w:t xml:space="preserve">Lokasi pengambilan sampel tanah akan dijelaskan pada bagian lain bab ini. Sedangkan laboratorium yang digunakan untuk penelitian ini adalah </w:t>
      </w:r>
      <w:r w:rsidRPr="006E4E11">
        <w:rPr>
          <w:sz w:val="24"/>
          <w:szCs w:val="24"/>
          <w:lang w:val="id-ID"/>
        </w:rPr>
        <w:t xml:space="preserve">Laboratorium Geoteknik Fakultas Teknik Universitas </w:t>
      </w:r>
      <w:r>
        <w:rPr>
          <w:sz w:val="24"/>
          <w:szCs w:val="24"/>
          <w:lang w:val="id-ID"/>
        </w:rPr>
        <w:t>Islam Kalimanta MAB Banjarmasin.</w:t>
      </w:r>
    </w:p>
    <w:p w:rsidR="00986424" w:rsidRPr="00861DB1" w:rsidRDefault="00986424" w:rsidP="00986424">
      <w:pPr>
        <w:tabs>
          <w:tab w:val="left" w:pos="567"/>
        </w:tabs>
        <w:jc w:val="both"/>
        <w:rPr>
          <w:b/>
          <w:sz w:val="24"/>
          <w:szCs w:val="24"/>
        </w:rPr>
      </w:pPr>
      <w:r w:rsidRPr="00861DB1">
        <w:rPr>
          <w:b/>
          <w:sz w:val="24"/>
          <w:szCs w:val="24"/>
        </w:rPr>
        <w:t>3.</w:t>
      </w:r>
      <w:r>
        <w:rPr>
          <w:b/>
          <w:sz w:val="24"/>
          <w:szCs w:val="24"/>
          <w:lang w:val="id-ID"/>
        </w:rPr>
        <w:t>2</w:t>
      </w:r>
      <w:r w:rsidRPr="00861DB1">
        <w:rPr>
          <w:b/>
          <w:sz w:val="24"/>
          <w:szCs w:val="24"/>
        </w:rPr>
        <w:t xml:space="preserve">   Langkah Kerja</w:t>
      </w:r>
    </w:p>
    <w:p w:rsidR="00986424" w:rsidRPr="00861DB1" w:rsidRDefault="00986424" w:rsidP="00986424">
      <w:pPr>
        <w:tabs>
          <w:tab w:val="left" w:pos="567"/>
        </w:tabs>
        <w:jc w:val="both"/>
        <w:rPr>
          <w:sz w:val="24"/>
          <w:szCs w:val="24"/>
          <w:lang w:val="fi-FI"/>
        </w:rPr>
      </w:pPr>
      <w:r w:rsidRPr="00861DB1">
        <w:rPr>
          <w:sz w:val="24"/>
          <w:szCs w:val="24"/>
          <w:lang w:val="fi-FI"/>
        </w:rPr>
        <w:tab/>
        <w:t>Adapun proses penelitian ini dilakukan dengan tahapan – tahapan sebagai berikut :</w:t>
      </w:r>
    </w:p>
    <w:p w:rsidR="00986424" w:rsidRPr="00861DB1" w:rsidRDefault="00986424" w:rsidP="00986424">
      <w:pPr>
        <w:numPr>
          <w:ilvl w:val="0"/>
          <w:numId w:val="20"/>
        </w:numPr>
        <w:tabs>
          <w:tab w:val="left" w:pos="284"/>
          <w:tab w:val="left" w:pos="709"/>
        </w:tabs>
        <w:jc w:val="both"/>
        <w:rPr>
          <w:sz w:val="24"/>
          <w:szCs w:val="24"/>
          <w:lang w:val="id-ID"/>
        </w:rPr>
      </w:pPr>
      <w:r w:rsidRPr="00861DB1">
        <w:rPr>
          <w:sz w:val="24"/>
          <w:szCs w:val="24"/>
          <w:lang w:val="id-ID"/>
        </w:rPr>
        <w:t xml:space="preserve">Pengambilan contoh </w:t>
      </w:r>
      <w:r>
        <w:rPr>
          <w:sz w:val="24"/>
          <w:szCs w:val="24"/>
        </w:rPr>
        <w:t xml:space="preserve">tanah </w:t>
      </w:r>
    </w:p>
    <w:p w:rsidR="00986424" w:rsidRPr="00861DB1" w:rsidRDefault="00986424" w:rsidP="00986424">
      <w:pPr>
        <w:tabs>
          <w:tab w:val="left" w:pos="0"/>
          <w:tab w:val="left" w:pos="567"/>
        </w:tabs>
        <w:ind w:firstLine="720"/>
        <w:jc w:val="both"/>
        <w:rPr>
          <w:sz w:val="24"/>
          <w:szCs w:val="24"/>
          <w:lang w:val="id-ID"/>
        </w:rPr>
      </w:pPr>
      <w:r w:rsidRPr="00861DB1">
        <w:rPr>
          <w:sz w:val="24"/>
          <w:szCs w:val="24"/>
          <w:lang w:val="id-ID"/>
        </w:rPr>
        <w:t xml:space="preserve">Contoh tanah diambil </w:t>
      </w:r>
      <w:r w:rsidRPr="00861DB1">
        <w:rPr>
          <w:sz w:val="24"/>
          <w:szCs w:val="24"/>
        </w:rPr>
        <w:t xml:space="preserve">di </w:t>
      </w:r>
      <w:r>
        <w:rPr>
          <w:sz w:val="24"/>
          <w:szCs w:val="24"/>
          <w:lang w:val="id-ID"/>
        </w:rPr>
        <w:t>2</w:t>
      </w:r>
      <w:r w:rsidRPr="00861DB1">
        <w:rPr>
          <w:sz w:val="24"/>
          <w:szCs w:val="24"/>
        </w:rPr>
        <w:t xml:space="preserve"> (</w:t>
      </w:r>
      <w:r>
        <w:rPr>
          <w:sz w:val="24"/>
          <w:szCs w:val="24"/>
          <w:lang w:val="id-ID"/>
        </w:rPr>
        <w:t>dua</w:t>
      </w:r>
      <w:r w:rsidRPr="00861DB1">
        <w:rPr>
          <w:sz w:val="24"/>
          <w:szCs w:val="24"/>
        </w:rPr>
        <w:t xml:space="preserve">) </w:t>
      </w:r>
      <w:r>
        <w:rPr>
          <w:sz w:val="24"/>
          <w:szCs w:val="24"/>
          <w:lang w:val="id-ID"/>
        </w:rPr>
        <w:t xml:space="preserve">titik </w:t>
      </w:r>
      <w:r w:rsidRPr="00861DB1">
        <w:rPr>
          <w:sz w:val="24"/>
          <w:szCs w:val="24"/>
        </w:rPr>
        <w:t xml:space="preserve">di </w:t>
      </w:r>
      <w:r>
        <w:rPr>
          <w:sz w:val="24"/>
          <w:szCs w:val="24"/>
          <w:lang w:val="id-ID"/>
        </w:rPr>
        <w:t>Kota Banjarmasin</w:t>
      </w:r>
      <w:r w:rsidRPr="00861DB1">
        <w:rPr>
          <w:sz w:val="24"/>
          <w:szCs w:val="24"/>
        </w:rPr>
        <w:t xml:space="preserve"> </w:t>
      </w:r>
      <w:r>
        <w:rPr>
          <w:sz w:val="24"/>
          <w:szCs w:val="24"/>
          <w:lang w:val="id-ID"/>
        </w:rPr>
        <w:t>Selatan</w:t>
      </w:r>
      <w:r w:rsidRPr="00861DB1">
        <w:rPr>
          <w:sz w:val="24"/>
          <w:szCs w:val="24"/>
        </w:rPr>
        <w:t xml:space="preserve">. </w:t>
      </w:r>
      <w:proofErr w:type="gramStart"/>
      <w:r w:rsidRPr="00861DB1">
        <w:rPr>
          <w:sz w:val="24"/>
          <w:szCs w:val="24"/>
        </w:rPr>
        <w:t>Tiap lokasi diambil</w:t>
      </w:r>
      <w:r w:rsidRPr="00861DB1">
        <w:rPr>
          <w:sz w:val="24"/>
          <w:szCs w:val="24"/>
          <w:lang w:val="id-ID"/>
        </w:rPr>
        <w:t xml:space="preserve"> sebanyak 3 sampel.</w:t>
      </w:r>
      <w:proofErr w:type="gramEnd"/>
      <w:r w:rsidRPr="00861DB1">
        <w:rPr>
          <w:sz w:val="24"/>
          <w:szCs w:val="24"/>
          <w:lang w:val="id-ID"/>
        </w:rPr>
        <w:t xml:space="preserve"> Tiap sampel </w:t>
      </w:r>
      <w:r w:rsidRPr="00861DB1">
        <w:rPr>
          <w:sz w:val="24"/>
          <w:szCs w:val="24"/>
        </w:rPr>
        <w:t>memiliki jarak</w:t>
      </w:r>
      <w:r w:rsidRPr="00861DB1">
        <w:rPr>
          <w:sz w:val="24"/>
          <w:szCs w:val="24"/>
          <w:lang w:val="id-ID"/>
        </w:rPr>
        <w:t xml:space="preserve"> rata-rata </w:t>
      </w:r>
      <w:r w:rsidRPr="00861DB1">
        <w:rPr>
          <w:sz w:val="24"/>
          <w:szCs w:val="24"/>
        </w:rPr>
        <w:t xml:space="preserve">50 </w:t>
      </w:r>
      <w:r w:rsidRPr="00861DB1">
        <w:rPr>
          <w:sz w:val="24"/>
          <w:szCs w:val="24"/>
          <w:lang w:val="id-ID"/>
        </w:rPr>
        <w:t xml:space="preserve">m </w:t>
      </w:r>
      <w:r w:rsidRPr="00861DB1">
        <w:rPr>
          <w:sz w:val="24"/>
          <w:szCs w:val="24"/>
        </w:rPr>
        <w:t xml:space="preserve">dan </w:t>
      </w:r>
      <w:r w:rsidRPr="00861DB1">
        <w:rPr>
          <w:sz w:val="24"/>
          <w:szCs w:val="24"/>
          <w:lang w:val="id-ID"/>
        </w:rPr>
        <w:t>diambil menggunakan cangkul sebanyak 60 k</w:t>
      </w:r>
      <w:r w:rsidRPr="00861DB1">
        <w:rPr>
          <w:sz w:val="24"/>
          <w:szCs w:val="24"/>
        </w:rPr>
        <w:t xml:space="preserve">ilogram per sampel. </w:t>
      </w:r>
    </w:p>
    <w:p w:rsidR="00986424" w:rsidRDefault="00986424" w:rsidP="00986424">
      <w:pPr>
        <w:tabs>
          <w:tab w:val="left" w:pos="0"/>
          <w:tab w:val="left" w:pos="567"/>
        </w:tabs>
        <w:jc w:val="center"/>
        <w:rPr>
          <w:sz w:val="24"/>
          <w:szCs w:val="24"/>
          <w:lang w:val="id-ID"/>
        </w:rPr>
      </w:pPr>
      <w:r>
        <w:rPr>
          <w:noProof/>
          <w:lang w:val="id-ID" w:eastAsia="id-ID"/>
        </w:rPr>
        <mc:AlternateContent>
          <mc:Choice Requires="wps">
            <w:drawing>
              <wp:anchor distT="0" distB="0" distL="114300" distR="114300" simplePos="0" relativeHeight="251682816" behindDoc="0" locked="0" layoutInCell="1" allowOverlap="1" wp14:anchorId="7F9820A7" wp14:editId="0A29A753">
                <wp:simplePos x="0" y="0"/>
                <wp:positionH relativeFrom="column">
                  <wp:posOffset>1286952</wp:posOffset>
                </wp:positionH>
                <wp:positionV relativeFrom="paragraph">
                  <wp:posOffset>3638469</wp:posOffset>
                </wp:positionV>
                <wp:extent cx="1152525" cy="438150"/>
                <wp:effectExtent l="19050" t="38100" r="9525" b="95250"/>
                <wp:wrapNone/>
                <wp:docPr id="7" name="Straight Arrow Connector 7"/>
                <wp:cNvGraphicFramePr/>
                <a:graphic xmlns:a="http://schemas.openxmlformats.org/drawingml/2006/main">
                  <a:graphicData uri="http://schemas.microsoft.com/office/word/2010/wordprocessingShape">
                    <wps:wsp>
                      <wps:cNvCnPr/>
                      <wps:spPr>
                        <a:xfrm>
                          <a:off x="0" y="0"/>
                          <a:ext cx="1152525" cy="438150"/>
                        </a:xfrm>
                        <a:prstGeom prst="straightConnector1">
                          <a:avLst/>
                        </a:prstGeom>
                        <a:ln w="666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01.35pt;margin-top:286.5pt;width:90.75pt;height:3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UIM3QEAAAwEAAAOAAAAZHJzL2Uyb0RvYy54bWysU9uO0zAQfUfiHyy/0ySFtquo6Qp1gRcE&#10;1S77AV7Hbiz5prFpkr9n7KRZBEhoEYrk+DLnzJzj8f52MJpcBATlbEOrVUmJsNy1yp4b+vjt45sb&#10;SkJktmXaWdHQUQR6e3j9at/7Wqxd53QrgCCJDXXvG9rF6OuiCLwThoWV88LioXRgWMQlnIsWWI/s&#10;RhfrstwWvYPWg+MiBNy9mw7pIfNLKXj8KmUQkeiGYm0xj5DHpzQWhz2rz8B8p/hcBvuHKgxTFpMu&#10;VHcsMvId1G9URnFwwcm44s4UTkrFRdaAaqryFzUPHfMia0Fzgl9sCv+Pln+5nICotqE7SiwzeEUP&#10;EZg6d5G8B3A9OTpr0UYHZJfc6n2oEXS0J5hXwZ8gSR8kmPRHUWTIDo+Lw2KIhONmVW3W+FHC8ezd&#10;25tqk6+geEZ7CPGTcIakSUPDXMxSRZVtZpfPIWJ+BF4BKbW2pG/odrvdbXJYZEp/sC2Jo0dhLOlJ&#10;GhClLf6Slqn6PIujFhPLvZDoSao30+RuFEcN5MKwjxjnwsZqYcLoBJNK6wVY/h04xyeoyJ36EvCC&#10;yJmdjQvYKOvgT9njcC1ZTvFXBybdyYIn1475XrM12HLZq/l5pJ7+eZ3hz4/48AMAAP//AwBQSwME&#10;FAAGAAgAAAAhAO1odhHjAAAACwEAAA8AAABkcnMvZG93bnJldi54bWxMj8tOwzAQRfdI/IM1SGwQ&#10;tXFLHyGTCoGoumBDWyTYubGJI2I7st02/XuGFSxHc3TvueVycB07mpja4BHuRgKY8XXQrW8QdtuX&#10;2zmwlJXXqgveIJxNgmV1eVGqQoeTfzPHTW4YhfhUKASbc19wnmprnEqj0BtPv68Qncp0xobrqE4U&#10;7jouhZhyp1pPDVb15sma+ntzcAirj/MqNsP7s/3kN4vFun0V61AjXl8Njw/AshnyHwy/+qQOFTnt&#10;w8HrxDoEKeSMUIT72ZhGETGeTySwPcJ0IgXwquT/N1Q/AAAA//8DAFBLAQItABQABgAIAAAAIQC2&#10;gziS/gAAAOEBAAATAAAAAAAAAAAAAAAAAAAAAABbQ29udGVudF9UeXBlc10ueG1sUEsBAi0AFAAG&#10;AAgAAAAhADj9If/WAAAAlAEAAAsAAAAAAAAAAAAAAAAALwEAAF9yZWxzLy5yZWxzUEsBAi0AFAAG&#10;AAgAAAAhADX1QgzdAQAADAQAAA4AAAAAAAAAAAAAAAAALgIAAGRycy9lMm9Eb2MueG1sUEsBAi0A&#10;FAAGAAgAAAAhAO1odhHjAAAACwEAAA8AAAAAAAAAAAAAAAAANwQAAGRycy9kb3ducmV2LnhtbFBL&#10;BQYAAAAABAAEAPMAAABHBQAAAAA=&#10;" strokecolor="#4579b8 [3044]" strokeweight="5.25pt">
                <v:stroke endarrow="open"/>
              </v:shape>
            </w:pict>
          </mc:Fallback>
        </mc:AlternateContent>
      </w:r>
    </w:p>
    <w:p w:rsidR="00986424" w:rsidRDefault="00986424" w:rsidP="00986424">
      <w:pPr>
        <w:tabs>
          <w:tab w:val="left" w:pos="0"/>
          <w:tab w:val="left" w:pos="567"/>
        </w:tabs>
        <w:rPr>
          <w:sz w:val="24"/>
          <w:szCs w:val="24"/>
          <w:lang w:val="id-ID"/>
        </w:rPr>
      </w:pPr>
    </w:p>
    <w:p w:rsidR="00986424" w:rsidRPr="00861DB1" w:rsidRDefault="00986424" w:rsidP="00986424">
      <w:pPr>
        <w:numPr>
          <w:ilvl w:val="0"/>
          <w:numId w:val="20"/>
        </w:numPr>
        <w:tabs>
          <w:tab w:val="left" w:pos="284"/>
          <w:tab w:val="left" w:pos="709"/>
        </w:tabs>
        <w:jc w:val="both"/>
        <w:rPr>
          <w:sz w:val="24"/>
          <w:szCs w:val="24"/>
        </w:rPr>
      </w:pPr>
      <w:r w:rsidRPr="00861DB1">
        <w:rPr>
          <w:sz w:val="24"/>
          <w:szCs w:val="24"/>
          <w:lang w:val="id-ID"/>
        </w:rPr>
        <w:t>Peng</w:t>
      </w:r>
      <w:r w:rsidRPr="00861DB1">
        <w:rPr>
          <w:sz w:val="24"/>
          <w:szCs w:val="24"/>
        </w:rPr>
        <w:t>ujian</w:t>
      </w:r>
      <w:r w:rsidRPr="00861DB1">
        <w:rPr>
          <w:sz w:val="24"/>
          <w:szCs w:val="24"/>
          <w:lang w:val="id-ID"/>
        </w:rPr>
        <w:t xml:space="preserve"> contoh </w:t>
      </w:r>
      <w:r w:rsidRPr="00861DB1">
        <w:rPr>
          <w:sz w:val="24"/>
          <w:szCs w:val="24"/>
        </w:rPr>
        <w:t>tanah yang sudah diambil</w:t>
      </w:r>
    </w:p>
    <w:p w:rsidR="00986424" w:rsidRPr="00986424" w:rsidRDefault="00986424" w:rsidP="00986424">
      <w:pPr>
        <w:tabs>
          <w:tab w:val="left" w:pos="0"/>
          <w:tab w:val="left" w:pos="567"/>
        </w:tabs>
        <w:ind w:firstLine="851"/>
        <w:jc w:val="both"/>
        <w:rPr>
          <w:sz w:val="24"/>
          <w:szCs w:val="24"/>
          <w:lang w:val="id-ID"/>
        </w:rPr>
      </w:pPr>
      <w:r w:rsidRPr="00861DB1">
        <w:rPr>
          <w:sz w:val="24"/>
          <w:szCs w:val="24"/>
        </w:rPr>
        <w:t xml:space="preserve">Selanjutnya sampel tanah lempung yang sudah mengalami proses yang telah disebutkan di atas, </w:t>
      </w:r>
      <w:proofErr w:type="gramStart"/>
      <w:r w:rsidRPr="00861DB1">
        <w:rPr>
          <w:sz w:val="24"/>
          <w:szCs w:val="24"/>
        </w:rPr>
        <w:t>akan</w:t>
      </w:r>
      <w:proofErr w:type="gramEnd"/>
      <w:r w:rsidRPr="00861DB1">
        <w:rPr>
          <w:sz w:val="24"/>
          <w:szCs w:val="24"/>
        </w:rPr>
        <w:t xml:space="preserve"> menjalani serangkaian uji. </w:t>
      </w:r>
      <w:proofErr w:type="gramStart"/>
      <w:r w:rsidRPr="00861DB1">
        <w:rPr>
          <w:sz w:val="24"/>
          <w:szCs w:val="24"/>
        </w:rPr>
        <w:t>Uji-uji tersebut adalah</w:t>
      </w:r>
      <w:r w:rsidRPr="00861DB1">
        <w:rPr>
          <w:sz w:val="24"/>
          <w:szCs w:val="24"/>
          <w:lang w:val="id-ID"/>
        </w:rPr>
        <w:t xml:space="preserve"> pengujian distribusi ukuran butir, berat jenis, batas cair dan batas plastis, pemadatan</w:t>
      </w:r>
      <w:r w:rsidRPr="00861DB1">
        <w:rPr>
          <w:sz w:val="24"/>
          <w:szCs w:val="24"/>
        </w:rPr>
        <w:t xml:space="preserve"> standar</w:t>
      </w:r>
      <w:r w:rsidRPr="00861DB1">
        <w:rPr>
          <w:sz w:val="24"/>
          <w:szCs w:val="24"/>
          <w:lang w:val="id-ID"/>
        </w:rPr>
        <w:t>, CBR, swelling dan UCS</w:t>
      </w:r>
      <w:r w:rsidRPr="00861DB1">
        <w:rPr>
          <w:sz w:val="24"/>
          <w:szCs w:val="24"/>
        </w:rPr>
        <w:t>.</w:t>
      </w:r>
      <w:proofErr w:type="gramEnd"/>
      <w:r w:rsidRPr="00861DB1">
        <w:rPr>
          <w:sz w:val="24"/>
          <w:szCs w:val="24"/>
        </w:rPr>
        <w:t xml:space="preserve">  </w:t>
      </w:r>
      <w:proofErr w:type="gramStart"/>
      <w:r w:rsidRPr="00861DB1">
        <w:rPr>
          <w:sz w:val="24"/>
          <w:szCs w:val="24"/>
        </w:rPr>
        <w:t>J</w:t>
      </w:r>
      <w:r w:rsidRPr="00861DB1">
        <w:rPr>
          <w:sz w:val="24"/>
          <w:szCs w:val="24"/>
          <w:lang w:val="id-ID"/>
        </w:rPr>
        <w:t xml:space="preserve">umlah sampel tanah asli yang diperlukan </w:t>
      </w:r>
      <w:r w:rsidRPr="00861DB1">
        <w:rPr>
          <w:sz w:val="24"/>
          <w:szCs w:val="24"/>
        </w:rPr>
        <w:t xml:space="preserve">untuk setiap uji adalah </w:t>
      </w:r>
      <w:r w:rsidRPr="00861DB1">
        <w:rPr>
          <w:sz w:val="24"/>
          <w:szCs w:val="24"/>
          <w:lang w:val="id-ID"/>
        </w:rPr>
        <w:t xml:space="preserve">seperti pada Tabel 3.1 </w:t>
      </w:r>
      <w:r w:rsidRPr="00861DB1">
        <w:rPr>
          <w:sz w:val="24"/>
          <w:szCs w:val="24"/>
        </w:rPr>
        <w:t>berikut.</w:t>
      </w:r>
      <w:proofErr w:type="gramEnd"/>
    </w:p>
    <w:p w:rsidR="00986424" w:rsidRPr="00F14F38" w:rsidRDefault="00986424" w:rsidP="00986424">
      <w:pPr>
        <w:tabs>
          <w:tab w:val="left" w:pos="360"/>
          <w:tab w:val="left" w:pos="540"/>
          <w:tab w:val="left" w:pos="709"/>
          <w:tab w:val="left" w:pos="993"/>
          <w:tab w:val="left" w:pos="1418"/>
          <w:tab w:val="left" w:pos="2410"/>
        </w:tabs>
        <w:jc w:val="both"/>
        <w:rPr>
          <w:sz w:val="24"/>
          <w:szCs w:val="24"/>
          <w:lang w:val="id-ID"/>
        </w:rPr>
      </w:pPr>
    </w:p>
    <w:p w:rsidR="00986424" w:rsidRPr="00861DB1" w:rsidRDefault="00986424" w:rsidP="00986424">
      <w:pPr>
        <w:tabs>
          <w:tab w:val="left" w:pos="360"/>
          <w:tab w:val="left" w:pos="540"/>
          <w:tab w:val="left" w:pos="709"/>
          <w:tab w:val="left" w:pos="993"/>
          <w:tab w:val="left" w:pos="1418"/>
          <w:tab w:val="left" w:pos="2410"/>
        </w:tabs>
        <w:jc w:val="center"/>
        <w:rPr>
          <w:sz w:val="24"/>
          <w:szCs w:val="24"/>
          <w:lang w:val="id-ID"/>
        </w:rPr>
      </w:pPr>
      <w:r w:rsidRPr="00861DB1">
        <w:rPr>
          <w:sz w:val="24"/>
          <w:szCs w:val="24"/>
          <w:lang w:val="id-ID"/>
        </w:rPr>
        <w:t>Tabel 3.1</w:t>
      </w:r>
      <w:r w:rsidRPr="00861DB1">
        <w:rPr>
          <w:sz w:val="24"/>
          <w:szCs w:val="24"/>
          <w:lang w:val="id-ID"/>
        </w:rPr>
        <w:tab/>
        <w:t>Jumlah Sampel Tanah Asli</w:t>
      </w:r>
    </w:p>
    <w:tbl>
      <w:tblPr>
        <w:tblW w:w="69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984"/>
        <w:gridCol w:w="1984"/>
      </w:tblGrid>
      <w:tr w:rsidR="00986424" w:rsidRPr="00861DB1" w:rsidTr="00986424">
        <w:trPr>
          <w:jc w:val="center"/>
        </w:trPr>
        <w:tc>
          <w:tcPr>
            <w:tcW w:w="2977" w:type="dxa"/>
            <w:tcBorders>
              <w:bottom w:val="double" w:sz="4" w:space="0" w:color="auto"/>
            </w:tcBorders>
            <w:vAlign w:val="center"/>
          </w:tcPr>
          <w:p w:rsidR="00986424" w:rsidRPr="00861DB1" w:rsidRDefault="00986424" w:rsidP="00986424">
            <w:pPr>
              <w:tabs>
                <w:tab w:val="left" w:pos="540"/>
              </w:tabs>
              <w:ind w:left="-391" w:firstLine="141"/>
              <w:jc w:val="center"/>
              <w:rPr>
                <w:sz w:val="24"/>
                <w:szCs w:val="24"/>
                <w:lang w:val="id-ID"/>
              </w:rPr>
            </w:pPr>
            <w:r w:rsidRPr="00861DB1">
              <w:rPr>
                <w:sz w:val="24"/>
                <w:szCs w:val="24"/>
                <w:lang w:val="id-ID"/>
              </w:rPr>
              <w:t>Pengujian</w:t>
            </w:r>
          </w:p>
        </w:tc>
        <w:tc>
          <w:tcPr>
            <w:tcW w:w="1984" w:type="dxa"/>
            <w:tcBorders>
              <w:bottom w:val="double" w:sz="4" w:space="0" w:color="auto"/>
            </w:tcBorders>
            <w:vAlign w:val="center"/>
          </w:tcPr>
          <w:p w:rsidR="00986424" w:rsidRPr="00861DB1" w:rsidRDefault="00986424" w:rsidP="00986424">
            <w:pPr>
              <w:tabs>
                <w:tab w:val="left" w:pos="540"/>
              </w:tabs>
              <w:jc w:val="center"/>
              <w:rPr>
                <w:sz w:val="24"/>
                <w:szCs w:val="24"/>
              </w:rPr>
            </w:pPr>
            <w:r w:rsidRPr="00861DB1">
              <w:rPr>
                <w:sz w:val="24"/>
                <w:szCs w:val="24"/>
              </w:rPr>
              <w:t>Jumlah sampel/lokasi</w:t>
            </w:r>
          </w:p>
        </w:tc>
        <w:tc>
          <w:tcPr>
            <w:tcW w:w="1984" w:type="dxa"/>
            <w:tcBorders>
              <w:bottom w:val="double" w:sz="4" w:space="0" w:color="auto"/>
            </w:tcBorders>
          </w:tcPr>
          <w:p w:rsidR="00986424" w:rsidRPr="00E20488" w:rsidRDefault="00986424" w:rsidP="00986424">
            <w:pPr>
              <w:tabs>
                <w:tab w:val="left" w:pos="540"/>
              </w:tabs>
              <w:jc w:val="center"/>
              <w:rPr>
                <w:sz w:val="24"/>
                <w:szCs w:val="24"/>
                <w:lang w:val="id-ID"/>
              </w:rPr>
            </w:pPr>
            <w:r>
              <w:rPr>
                <w:sz w:val="24"/>
                <w:szCs w:val="24"/>
              </w:rPr>
              <w:t xml:space="preserve">Total sampel </w:t>
            </w:r>
            <w:r>
              <w:rPr>
                <w:sz w:val="24"/>
                <w:szCs w:val="24"/>
                <w:lang w:val="id-ID"/>
              </w:rPr>
              <w:t>(2 titik) di wilayah Banjarmasin Selatan</w:t>
            </w:r>
          </w:p>
        </w:tc>
      </w:tr>
      <w:tr w:rsidR="00986424" w:rsidRPr="00861DB1" w:rsidTr="00986424">
        <w:trPr>
          <w:jc w:val="center"/>
        </w:trPr>
        <w:tc>
          <w:tcPr>
            <w:tcW w:w="2977" w:type="dxa"/>
            <w:tcBorders>
              <w:top w:val="double" w:sz="4" w:space="0" w:color="auto"/>
            </w:tcBorders>
            <w:vAlign w:val="center"/>
          </w:tcPr>
          <w:p w:rsidR="00986424" w:rsidRPr="00861DB1" w:rsidRDefault="00986424" w:rsidP="00986424">
            <w:pPr>
              <w:tabs>
                <w:tab w:val="left" w:pos="540"/>
              </w:tabs>
              <w:jc w:val="center"/>
              <w:rPr>
                <w:sz w:val="24"/>
                <w:szCs w:val="24"/>
                <w:lang w:val="id-ID"/>
              </w:rPr>
            </w:pPr>
            <w:r w:rsidRPr="00861DB1">
              <w:rPr>
                <w:sz w:val="24"/>
                <w:szCs w:val="24"/>
                <w:lang w:val="id-ID"/>
              </w:rPr>
              <w:t>Disribusi ukuran butir</w:t>
            </w:r>
          </w:p>
        </w:tc>
        <w:tc>
          <w:tcPr>
            <w:tcW w:w="1984" w:type="dxa"/>
            <w:tcBorders>
              <w:top w:val="double" w:sz="4" w:space="0" w:color="auto"/>
            </w:tcBorders>
            <w:vAlign w:val="center"/>
          </w:tcPr>
          <w:p w:rsidR="00986424" w:rsidRPr="00861DB1" w:rsidRDefault="00986424" w:rsidP="00986424">
            <w:pPr>
              <w:tabs>
                <w:tab w:val="left" w:pos="540"/>
              </w:tabs>
              <w:jc w:val="center"/>
              <w:rPr>
                <w:sz w:val="24"/>
                <w:szCs w:val="24"/>
                <w:lang w:val="id-ID"/>
              </w:rPr>
            </w:pPr>
            <w:r w:rsidRPr="00861DB1">
              <w:rPr>
                <w:sz w:val="24"/>
                <w:szCs w:val="24"/>
                <w:lang w:val="id-ID"/>
              </w:rPr>
              <w:t>3</w:t>
            </w:r>
          </w:p>
        </w:tc>
        <w:tc>
          <w:tcPr>
            <w:tcW w:w="1984" w:type="dxa"/>
            <w:tcBorders>
              <w:top w:val="double" w:sz="4" w:space="0" w:color="auto"/>
            </w:tcBorders>
          </w:tcPr>
          <w:p w:rsidR="00986424" w:rsidRPr="00E20488" w:rsidRDefault="00986424" w:rsidP="00986424">
            <w:pPr>
              <w:tabs>
                <w:tab w:val="left" w:pos="540"/>
              </w:tabs>
              <w:jc w:val="center"/>
              <w:rPr>
                <w:sz w:val="24"/>
                <w:szCs w:val="24"/>
                <w:lang w:val="id-ID"/>
              </w:rPr>
            </w:pPr>
            <w:r>
              <w:rPr>
                <w:sz w:val="24"/>
                <w:szCs w:val="24"/>
                <w:lang w:val="id-ID"/>
              </w:rPr>
              <w:t>6</w:t>
            </w:r>
          </w:p>
        </w:tc>
      </w:tr>
      <w:tr w:rsidR="00986424" w:rsidRPr="00861DB1" w:rsidTr="00986424">
        <w:trPr>
          <w:jc w:val="center"/>
        </w:trPr>
        <w:tc>
          <w:tcPr>
            <w:tcW w:w="2977" w:type="dxa"/>
            <w:vAlign w:val="center"/>
          </w:tcPr>
          <w:p w:rsidR="00986424" w:rsidRPr="00861DB1" w:rsidRDefault="00986424" w:rsidP="00986424">
            <w:pPr>
              <w:tabs>
                <w:tab w:val="left" w:pos="540"/>
              </w:tabs>
              <w:jc w:val="center"/>
              <w:rPr>
                <w:sz w:val="24"/>
                <w:szCs w:val="24"/>
                <w:lang w:val="id-ID"/>
              </w:rPr>
            </w:pPr>
            <w:r w:rsidRPr="00861DB1">
              <w:rPr>
                <w:sz w:val="24"/>
                <w:szCs w:val="24"/>
                <w:lang w:val="id-ID"/>
              </w:rPr>
              <w:t>Berat jenis</w:t>
            </w:r>
          </w:p>
        </w:tc>
        <w:tc>
          <w:tcPr>
            <w:tcW w:w="1984" w:type="dxa"/>
            <w:vAlign w:val="center"/>
          </w:tcPr>
          <w:p w:rsidR="00986424" w:rsidRPr="00861DB1" w:rsidRDefault="00986424" w:rsidP="00986424">
            <w:pPr>
              <w:tabs>
                <w:tab w:val="left" w:pos="540"/>
              </w:tabs>
              <w:jc w:val="center"/>
              <w:rPr>
                <w:sz w:val="24"/>
                <w:szCs w:val="24"/>
                <w:lang w:val="id-ID"/>
              </w:rPr>
            </w:pPr>
            <w:r w:rsidRPr="00861DB1">
              <w:rPr>
                <w:sz w:val="24"/>
                <w:szCs w:val="24"/>
                <w:lang w:val="id-ID"/>
              </w:rPr>
              <w:t>3</w:t>
            </w:r>
          </w:p>
        </w:tc>
        <w:tc>
          <w:tcPr>
            <w:tcW w:w="1984" w:type="dxa"/>
          </w:tcPr>
          <w:p w:rsidR="00986424" w:rsidRPr="00E20488" w:rsidRDefault="00986424" w:rsidP="00986424">
            <w:pPr>
              <w:jc w:val="center"/>
              <w:rPr>
                <w:sz w:val="24"/>
                <w:szCs w:val="24"/>
                <w:lang w:val="id-ID"/>
              </w:rPr>
            </w:pPr>
            <w:r>
              <w:rPr>
                <w:sz w:val="24"/>
                <w:szCs w:val="24"/>
                <w:lang w:val="id-ID"/>
              </w:rPr>
              <w:t>6</w:t>
            </w:r>
          </w:p>
        </w:tc>
      </w:tr>
      <w:tr w:rsidR="00986424" w:rsidRPr="00861DB1" w:rsidTr="00986424">
        <w:trPr>
          <w:jc w:val="center"/>
        </w:trPr>
        <w:tc>
          <w:tcPr>
            <w:tcW w:w="2977" w:type="dxa"/>
            <w:vAlign w:val="center"/>
          </w:tcPr>
          <w:p w:rsidR="00986424" w:rsidRPr="00861DB1" w:rsidRDefault="00986424" w:rsidP="00986424">
            <w:pPr>
              <w:tabs>
                <w:tab w:val="left" w:pos="540"/>
              </w:tabs>
              <w:jc w:val="center"/>
              <w:rPr>
                <w:sz w:val="24"/>
                <w:szCs w:val="24"/>
                <w:lang w:val="id-ID"/>
              </w:rPr>
            </w:pPr>
            <w:r w:rsidRPr="00861DB1">
              <w:rPr>
                <w:sz w:val="24"/>
                <w:szCs w:val="24"/>
                <w:lang w:val="id-ID"/>
              </w:rPr>
              <w:t>Batas cair</w:t>
            </w:r>
          </w:p>
        </w:tc>
        <w:tc>
          <w:tcPr>
            <w:tcW w:w="1984" w:type="dxa"/>
            <w:vAlign w:val="center"/>
          </w:tcPr>
          <w:p w:rsidR="00986424" w:rsidRPr="00861DB1" w:rsidRDefault="00986424" w:rsidP="00986424">
            <w:pPr>
              <w:tabs>
                <w:tab w:val="left" w:pos="540"/>
              </w:tabs>
              <w:jc w:val="center"/>
              <w:rPr>
                <w:sz w:val="24"/>
                <w:szCs w:val="24"/>
                <w:lang w:val="id-ID"/>
              </w:rPr>
            </w:pPr>
            <w:r w:rsidRPr="00861DB1">
              <w:rPr>
                <w:sz w:val="24"/>
                <w:szCs w:val="24"/>
                <w:lang w:val="id-ID"/>
              </w:rPr>
              <w:t>3</w:t>
            </w:r>
          </w:p>
        </w:tc>
        <w:tc>
          <w:tcPr>
            <w:tcW w:w="1984" w:type="dxa"/>
          </w:tcPr>
          <w:p w:rsidR="00986424" w:rsidRPr="00E20488" w:rsidRDefault="00986424" w:rsidP="00986424">
            <w:pPr>
              <w:jc w:val="center"/>
              <w:rPr>
                <w:sz w:val="24"/>
                <w:szCs w:val="24"/>
                <w:lang w:val="id-ID"/>
              </w:rPr>
            </w:pPr>
            <w:r>
              <w:rPr>
                <w:sz w:val="24"/>
                <w:szCs w:val="24"/>
                <w:lang w:val="id-ID"/>
              </w:rPr>
              <w:t>6</w:t>
            </w:r>
          </w:p>
        </w:tc>
      </w:tr>
      <w:tr w:rsidR="00986424" w:rsidRPr="00861DB1" w:rsidTr="00986424">
        <w:trPr>
          <w:jc w:val="center"/>
        </w:trPr>
        <w:tc>
          <w:tcPr>
            <w:tcW w:w="2977" w:type="dxa"/>
            <w:vAlign w:val="center"/>
          </w:tcPr>
          <w:p w:rsidR="00986424" w:rsidRPr="00861DB1" w:rsidRDefault="00986424" w:rsidP="00986424">
            <w:pPr>
              <w:tabs>
                <w:tab w:val="left" w:pos="540"/>
              </w:tabs>
              <w:jc w:val="center"/>
              <w:rPr>
                <w:sz w:val="24"/>
                <w:szCs w:val="24"/>
                <w:lang w:val="id-ID"/>
              </w:rPr>
            </w:pPr>
            <w:r w:rsidRPr="00861DB1">
              <w:rPr>
                <w:sz w:val="24"/>
                <w:szCs w:val="24"/>
                <w:lang w:val="id-ID"/>
              </w:rPr>
              <w:t>Batas plastis</w:t>
            </w:r>
          </w:p>
        </w:tc>
        <w:tc>
          <w:tcPr>
            <w:tcW w:w="1984" w:type="dxa"/>
            <w:vAlign w:val="center"/>
          </w:tcPr>
          <w:p w:rsidR="00986424" w:rsidRPr="00861DB1" w:rsidRDefault="00986424" w:rsidP="00986424">
            <w:pPr>
              <w:tabs>
                <w:tab w:val="left" w:pos="540"/>
              </w:tabs>
              <w:jc w:val="center"/>
              <w:rPr>
                <w:sz w:val="24"/>
                <w:szCs w:val="24"/>
                <w:lang w:val="id-ID"/>
              </w:rPr>
            </w:pPr>
            <w:r w:rsidRPr="00861DB1">
              <w:rPr>
                <w:sz w:val="24"/>
                <w:szCs w:val="24"/>
                <w:lang w:val="id-ID"/>
              </w:rPr>
              <w:t>3</w:t>
            </w:r>
          </w:p>
        </w:tc>
        <w:tc>
          <w:tcPr>
            <w:tcW w:w="1984" w:type="dxa"/>
          </w:tcPr>
          <w:p w:rsidR="00986424" w:rsidRPr="00E20488" w:rsidRDefault="00986424" w:rsidP="00986424">
            <w:pPr>
              <w:jc w:val="center"/>
              <w:rPr>
                <w:sz w:val="24"/>
                <w:szCs w:val="24"/>
                <w:lang w:val="id-ID"/>
              </w:rPr>
            </w:pPr>
            <w:r>
              <w:rPr>
                <w:sz w:val="24"/>
                <w:szCs w:val="24"/>
                <w:lang w:val="id-ID"/>
              </w:rPr>
              <w:t>6</w:t>
            </w:r>
          </w:p>
        </w:tc>
      </w:tr>
      <w:tr w:rsidR="00986424" w:rsidRPr="00861DB1" w:rsidTr="00986424">
        <w:trPr>
          <w:jc w:val="center"/>
        </w:trPr>
        <w:tc>
          <w:tcPr>
            <w:tcW w:w="2977" w:type="dxa"/>
            <w:vAlign w:val="center"/>
          </w:tcPr>
          <w:p w:rsidR="00986424" w:rsidRPr="00861DB1" w:rsidRDefault="00986424" w:rsidP="00986424">
            <w:pPr>
              <w:tabs>
                <w:tab w:val="left" w:pos="540"/>
              </w:tabs>
              <w:jc w:val="center"/>
              <w:rPr>
                <w:sz w:val="24"/>
                <w:szCs w:val="24"/>
                <w:lang w:val="id-ID"/>
              </w:rPr>
            </w:pPr>
            <w:r w:rsidRPr="00861DB1">
              <w:rPr>
                <w:sz w:val="24"/>
                <w:szCs w:val="24"/>
                <w:lang w:val="id-ID"/>
              </w:rPr>
              <w:t>Pemadatan</w:t>
            </w:r>
          </w:p>
        </w:tc>
        <w:tc>
          <w:tcPr>
            <w:tcW w:w="1984" w:type="dxa"/>
            <w:vAlign w:val="center"/>
          </w:tcPr>
          <w:p w:rsidR="00986424" w:rsidRPr="00861DB1" w:rsidRDefault="00986424" w:rsidP="00986424">
            <w:pPr>
              <w:tabs>
                <w:tab w:val="left" w:pos="540"/>
              </w:tabs>
              <w:jc w:val="center"/>
              <w:rPr>
                <w:sz w:val="24"/>
                <w:szCs w:val="24"/>
              </w:rPr>
            </w:pPr>
            <w:r w:rsidRPr="00861DB1">
              <w:rPr>
                <w:sz w:val="24"/>
                <w:szCs w:val="24"/>
              </w:rPr>
              <w:t>3</w:t>
            </w:r>
          </w:p>
        </w:tc>
        <w:tc>
          <w:tcPr>
            <w:tcW w:w="1984" w:type="dxa"/>
          </w:tcPr>
          <w:p w:rsidR="00986424" w:rsidRPr="00E20488" w:rsidRDefault="00986424" w:rsidP="00986424">
            <w:pPr>
              <w:jc w:val="center"/>
              <w:rPr>
                <w:sz w:val="24"/>
                <w:szCs w:val="24"/>
                <w:lang w:val="id-ID"/>
              </w:rPr>
            </w:pPr>
            <w:r>
              <w:rPr>
                <w:sz w:val="24"/>
                <w:szCs w:val="24"/>
                <w:lang w:val="id-ID"/>
              </w:rPr>
              <w:t>6</w:t>
            </w:r>
          </w:p>
        </w:tc>
      </w:tr>
      <w:tr w:rsidR="00986424" w:rsidRPr="00861DB1" w:rsidTr="00986424">
        <w:trPr>
          <w:jc w:val="center"/>
        </w:trPr>
        <w:tc>
          <w:tcPr>
            <w:tcW w:w="2977" w:type="dxa"/>
            <w:vAlign w:val="center"/>
          </w:tcPr>
          <w:p w:rsidR="00986424" w:rsidRPr="00861DB1" w:rsidRDefault="00986424" w:rsidP="00986424">
            <w:pPr>
              <w:tabs>
                <w:tab w:val="left" w:pos="540"/>
              </w:tabs>
              <w:jc w:val="center"/>
              <w:rPr>
                <w:sz w:val="24"/>
                <w:szCs w:val="24"/>
                <w:lang w:val="id-ID"/>
              </w:rPr>
            </w:pPr>
            <w:r w:rsidRPr="00861DB1">
              <w:rPr>
                <w:sz w:val="24"/>
                <w:szCs w:val="24"/>
                <w:lang w:val="id-ID"/>
              </w:rPr>
              <w:t>CBR</w:t>
            </w:r>
          </w:p>
        </w:tc>
        <w:tc>
          <w:tcPr>
            <w:tcW w:w="1984" w:type="dxa"/>
            <w:vAlign w:val="center"/>
          </w:tcPr>
          <w:p w:rsidR="00986424" w:rsidRPr="00861DB1" w:rsidRDefault="00986424" w:rsidP="00986424">
            <w:pPr>
              <w:tabs>
                <w:tab w:val="left" w:pos="540"/>
              </w:tabs>
              <w:jc w:val="center"/>
              <w:rPr>
                <w:sz w:val="24"/>
                <w:szCs w:val="24"/>
              </w:rPr>
            </w:pPr>
            <w:r w:rsidRPr="00861DB1">
              <w:rPr>
                <w:sz w:val="24"/>
                <w:szCs w:val="24"/>
              </w:rPr>
              <w:t>3</w:t>
            </w:r>
          </w:p>
        </w:tc>
        <w:tc>
          <w:tcPr>
            <w:tcW w:w="1984" w:type="dxa"/>
          </w:tcPr>
          <w:p w:rsidR="00986424" w:rsidRPr="00E20488" w:rsidRDefault="00986424" w:rsidP="00986424">
            <w:pPr>
              <w:jc w:val="center"/>
              <w:rPr>
                <w:sz w:val="24"/>
                <w:szCs w:val="24"/>
                <w:lang w:val="id-ID"/>
              </w:rPr>
            </w:pPr>
            <w:r>
              <w:rPr>
                <w:sz w:val="24"/>
                <w:szCs w:val="24"/>
                <w:lang w:val="id-ID"/>
              </w:rPr>
              <w:t>6</w:t>
            </w:r>
          </w:p>
        </w:tc>
      </w:tr>
      <w:tr w:rsidR="00986424" w:rsidRPr="00861DB1" w:rsidTr="00986424">
        <w:trPr>
          <w:jc w:val="center"/>
        </w:trPr>
        <w:tc>
          <w:tcPr>
            <w:tcW w:w="2977" w:type="dxa"/>
            <w:vAlign w:val="center"/>
          </w:tcPr>
          <w:p w:rsidR="00986424" w:rsidRPr="00861DB1" w:rsidRDefault="00986424" w:rsidP="00986424">
            <w:pPr>
              <w:tabs>
                <w:tab w:val="left" w:pos="540"/>
              </w:tabs>
              <w:jc w:val="center"/>
              <w:rPr>
                <w:sz w:val="24"/>
                <w:szCs w:val="24"/>
              </w:rPr>
            </w:pPr>
            <w:r w:rsidRPr="00861DB1">
              <w:rPr>
                <w:sz w:val="24"/>
                <w:szCs w:val="24"/>
                <w:lang w:val="id-ID"/>
              </w:rPr>
              <w:t>U</w:t>
            </w:r>
            <w:r w:rsidRPr="00861DB1">
              <w:rPr>
                <w:sz w:val="24"/>
                <w:szCs w:val="24"/>
              </w:rPr>
              <w:t>CS</w:t>
            </w:r>
          </w:p>
        </w:tc>
        <w:tc>
          <w:tcPr>
            <w:tcW w:w="1984" w:type="dxa"/>
            <w:vAlign w:val="center"/>
          </w:tcPr>
          <w:p w:rsidR="00986424" w:rsidRPr="00861DB1" w:rsidRDefault="00986424" w:rsidP="00986424">
            <w:pPr>
              <w:tabs>
                <w:tab w:val="left" w:pos="540"/>
              </w:tabs>
              <w:jc w:val="center"/>
              <w:rPr>
                <w:sz w:val="24"/>
                <w:szCs w:val="24"/>
                <w:lang w:val="id-ID"/>
              </w:rPr>
            </w:pPr>
            <w:r w:rsidRPr="00861DB1">
              <w:rPr>
                <w:sz w:val="24"/>
                <w:szCs w:val="24"/>
                <w:lang w:val="id-ID"/>
              </w:rPr>
              <w:t>3</w:t>
            </w:r>
          </w:p>
        </w:tc>
        <w:tc>
          <w:tcPr>
            <w:tcW w:w="1984" w:type="dxa"/>
          </w:tcPr>
          <w:p w:rsidR="00986424" w:rsidRPr="00E20488" w:rsidRDefault="00986424" w:rsidP="00986424">
            <w:pPr>
              <w:jc w:val="center"/>
              <w:rPr>
                <w:sz w:val="24"/>
                <w:szCs w:val="24"/>
                <w:lang w:val="id-ID"/>
              </w:rPr>
            </w:pPr>
            <w:r>
              <w:rPr>
                <w:sz w:val="24"/>
                <w:szCs w:val="24"/>
                <w:lang w:val="id-ID"/>
              </w:rPr>
              <w:t>6</w:t>
            </w:r>
          </w:p>
        </w:tc>
      </w:tr>
    </w:tbl>
    <w:p w:rsidR="00986424" w:rsidRPr="00861DB1" w:rsidRDefault="00986424" w:rsidP="00986424">
      <w:pPr>
        <w:tabs>
          <w:tab w:val="left" w:pos="1418"/>
        </w:tabs>
        <w:rPr>
          <w:sz w:val="24"/>
          <w:szCs w:val="24"/>
          <w:lang w:val="id-ID"/>
        </w:rPr>
      </w:pPr>
      <w:r w:rsidRPr="00861DB1">
        <w:rPr>
          <w:sz w:val="24"/>
          <w:szCs w:val="24"/>
        </w:rPr>
        <w:tab/>
      </w:r>
    </w:p>
    <w:p w:rsidR="00986424" w:rsidRPr="00530326" w:rsidRDefault="00986424" w:rsidP="00986424">
      <w:pPr>
        <w:tabs>
          <w:tab w:val="left" w:pos="540"/>
          <w:tab w:val="left" w:pos="900"/>
        </w:tabs>
        <w:jc w:val="both"/>
        <w:rPr>
          <w:b/>
          <w:sz w:val="24"/>
          <w:szCs w:val="24"/>
        </w:rPr>
      </w:pPr>
      <w:proofErr w:type="gramStart"/>
      <w:r w:rsidRPr="00530326">
        <w:rPr>
          <w:b/>
          <w:sz w:val="24"/>
          <w:szCs w:val="24"/>
        </w:rPr>
        <w:t>3.</w:t>
      </w:r>
      <w:r>
        <w:rPr>
          <w:b/>
          <w:sz w:val="24"/>
          <w:szCs w:val="24"/>
          <w:lang w:val="id-ID"/>
        </w:rPr>
        <w:t>3</w:t>
      </w:r>
      <w:r w:rsidRPr="00530326">
        <w:rPr>
          <w:b/>
          <w:sz w:val="24"/>
          <w:szCs w:val="24"/>
        </w:rPr>
        <w:t xml:space="preserve">  Bagan</w:t>
      </w:r>
      <w:proofErr w:type="gramEnd"/>
      <w:r w:rsidRPr="00530326">
        <w:rPr>
          <w:b/>
          <w:sz w:val="24"/>
          <w:szCs w:val="24"/>
        </w:rPr>
        <w:t xml:space="preserve"> Alir Penelitian </w:t>
      </w:r>
    </w:p>
    <w:p w:rsidR="00986424" w:rsidRDefault="00986424" w:rsidP="00986424">
      <w:pPr>
        <w:tabs>
          <w:tab w:val="left" w:pos="540"/>
          <w:tab w:val="left" w:pos="900"/>
        </w:tabs>
        <w:ind w:firstLine="851"/>
        <w:jc w:val="both"/>
        <w:rPr>
          <w:sz w:val="24"/>
          <w:szCs w:val="24"/>
          <w:lang w:val="id-ID"/>
        </w:rPr>
      </w:pPr>
      <w:r w:rsidRPr="00396175">
        <w:rPr>
          <w:sz w:val="24"/>
          <w:szCs w:val="24"/>
        </w:rPr>
        <w:t>Proses penelitian di atas dijelaskan seperti bagan alir penelitian pada Gambar 3.</w:t>
      </w:r>
      <w:r>
        <w:rPr>
          <w:sz w:val="24"/>
          <w:szCs w:val="24"/>
        </w:rPr>
        <w:t>2</w:t>
      </w:r>
      <w:r w:rsidRPr="00396175">
        <w:rPr>
          <w:sz w:val="24"/>
          <w:szCs w:val="24"/>
        </w:rPr>
        <w:t xml:space="preserve"> </w:t>
      </w:r>
      <w:proofErr w:type="gramStart"/>
      <w:r w:rsidRPr="00396175">
        <w:rPr>
          <w:sz w:val="24"/>
          <w:szCs w:val="24"/>
        </w:rPr>
        <w:t>berikut :</w:t>
      </w:r>
      <w:proofErr w:type="gramEnd"/>
    </w:p>
    <w:p w:rsidR="00986424"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986424" w:rsidRPr="00F14F38" w:rsidRDefault="00986424" w:rsidP="00986424">
      <w:pPr>
        <w:tabs>
          <w:tab w:val="left" w:pos="540"/>
          <w:tab w:val="left" w:pos="900"/>
        </w:tabs>
        <w:ind w:firstLine="851"/>
        <w:jc w:val="both"/>
        <w:rPr>
          <w:sz w:val="24"/>
          <w:szCs w:val="24"/>
          <w:lang w:val="id-ID"/>
        </w:rPr>
      </w:pPr>
    </w:p>
    <w:p w:rsidR="00986424" w:rsidRDefault="00986424" w:rsidP="00986424">
      <w:pPr>
        <w:tabs>
          <w:tab w:val="left" w:pos="540"/>
          <w:tab w:val="left" w:pos="900"/>
        </w:tabs>
        <w:ind w:firstLine="851"/>
        <w:jc w:val="both"/>
        <w:rPr>
          <w:sz w:val="24"/>
          <w:szCs w:val="24"/>
          <w:lang w:val="id-ID"/>
        </w:rPr>
      </w:pPr>
    </w:p>
    <w:p w:rsidR="00723010" w:rsidRPr="00D6052A" w:rsidRDefault="00723010" w:rsidP="00723010">
      <w:pPr>
        <w:tabs>
          <w:tab w:val="left" w:pos="540"/>
          <w:tab w:val="left" w:pos="900"/>
        </w:tabs>
        <w:spacing w:line="360" w:lineRule="auto"/>
        <w:ind w:firstLine="851"/>
        <w:jc w:val="both"/>
        <w:rPr>
          <w:sz w:val="24"/>
          <w:szCs w:val="24"/>
          <w:lang w:val="id-ID"/>
        </w:rPr>
      </w:pPr>
    </w:p>
    <w:p w:rsidR="00723010" w:rsidRPr="00D6052A" w:rsidRDefault="00723010" w:rsidP="00723010">
      <w:pPr>
        <w:pStyle w:val="ListParagraph"/>
        <w:tabs>
          <w:tab w:val="left" w:pos="1170"/>
          <w:tab w:val="left" w:pos="1260"/>
        </w:tabs>
        <w:spacing w:after="0" w:line="360" w:lineRule="auto"/>
        <w:ind w:left="1530"/>
        <w:jc w:val="both"/>
        <w:rPr>
          <w:rFonts w:ascii="Times New Roman" w:hAnsi="Times New Roman"/>
          <w:sz w:val="24"/>
          <w:szCs w:val="24"/>
        </w:rPr>
      </w:pPr>
      <w:r w:rsidRPr="00D6052A">
        <w:rPr>
          <w:rFonts w:ascii="Times New Roman" w:hAnsi="Times New Roman"/>
          <w:noProof/>
          <w:sz w:val="24"/>
          <w:szCs w:val="24"/>
          <w:lang w:val="id-ID" w:eastAsia="id-ID"/>
        </w:rPr>
        <mc:AlternateContent>
          <mc:Choice Requires="wps">
            <w:drawing>
              <wp:anchor distT="0" distB="0" distL="114300" distR="114300" simplePos="0" relativeHeight="251693056" behindDoc="0" locked="0" layoutInCell="1" allowOverlap="1" wp14:anchorId="0E5E48BA" wp14:editId="5218B38D">
                <wp:simplePos x="0" y="0"/>
                <wp:positionH relativeFrom="column">
                  <wp:posOffset>2564130</wp:posOffset>
                </wp:positionH>
                <wp:positionV relativeFrom="paragraph">
                  <wp:posOffset>208915</wp:posOffset>
                </wp:positionV>
                <wp:extent cx="0" cy="204470"/>
                <wp:effectExtent l="59055" t="8890" r="55245" b="15240"/>
                <wp:wrapNone/>
                <wp:docPr id="30"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201.9pt;margin-top:16.45pt;width:0;height:1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wo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HdCj&#10;SA89etx7HVOjbBYZGowrwLBSWxtqpEf1Yp40/eaQ0lVHVMuj+evJgHcWOE3euQTFGcizGz5rBjYE&#10;MkS6jo3tQ0ggAh1jV063rvCjR/R8SeF2kub5fYSTkOLqZ6zzn7juURBK7Lwlou18pZWC1mubxSzk&#10;8OR8QEWKq0NIqvRGSBknQCo0lHgxnUyjg9NSsPAYzJxtd5W06EDCDMVfLBFe3ppZvVcsBus4YeuL&#10;7ImQICMfufFWAFuS45Ct5wwjyWFtgnSGJ1XICJUD4It0HqPvi3Sxnq/n+SifzNajPK3r0eOmykez&#10;TXY/re/qqqqzHwF8lhedYIyrgP860ln+dyNzWa7zMN6G+kZU8j56ZBTAXv8j6Nj60O2wg67YaXba&#10;2lBd0GCKo/Fl48KavNWj1a/vwuonAAAA//8DAFBLAwQUAAYACAAAACEAhDgkFN8AAAAJAQAADwAA&#10;AGRycy9kb3ducmV2LnhtbEyPwU7DMBBE70j8g7VI3KjTFiIasqmACpELSLQIcXTjJbaI11Hstilf&#10;jxEHOO7saOZNuRxdJ/Y0BOsZYTrJQBA3XltuEV43DxfXIEJUrFXnmRCOFGBZnZ6UqtD+wC+0X8dW&#10;pBAOhUIwMfaFlKEx5FSY+J44/T784FRM59BKPahDCnednGVZLp2ynBqM6uneUPO53jmEuHo/mvyt&#10;uVvY583jU26/6rpeIZ6fjbc3ICKN8c8MP/gJHarEtPU71kF0CJfZPKFHhPlsASIZfoUtQn41BVmV&#10;8v+C6hsAAP//AwBQSwECLQAUAAYACAAAACEAtoM4kv4AAADhAQAAEwAAAAAAAAAAAAAAAAAAAAAA&#10;W0NvbnRlbnRfVHlwZXNdLnhtbFBLAQItABQABgAIAAAAIQA4/SH/1gAAAJQBAAALAAAAAAAAAAAA&#10;AAAAAC8BAABfcmVscy8ucmVsc1BLAQItABQABgAIAAAAIQAE5KwoNgIAAF8EAAAOAAAAAAAAAAAA&#10;AAAAAC4CAABkcnMvZTJvRG9jLnhtbFBLAQItABQABgAIAAAAIQCEOCQU3wAAAAkBAAAPAAAAAAAA&#10;AAAAAAAAAJAEAABkcnMvZG93bnJldi54bWxQSwUGAAAAAAQABADzAAAAnAUAAAAA&#10;">
                <v:stroke endarrow="block"/>
              </v:shape>
            </w:pict>
          </mc:Fallback>
        </mc:AlternateContent>
      </w:r>
      <w:r w:rsidRPr="00D6052A">
        <w:rPr>
          <w:rFonts w:ascii="Times New Roman" w:hAnsi="Times New Roman"/>
          <w:noProof/>
          <w:sz w:val="24"/>
          <w:szCs w:val="24"/>
          <w:lang w:val="id-ID" w:eastAsia="id-ID"/>
        </w:rPr>
        <mc:AlternateContent>
          <mc:Choice Requires="wps">
            <w:drawing>
              <wp:anchor distT="0" distB="0" distL="114300" distR="114300" simplePos="0" relativeHeight="251694080" behindDoc="0" locked="0" layoutInCell="1" allowOverlap="1" wp14:anchorId="18AD19F7" wp14:editId="43C9E83B">
                <wp:simplePos x="0" y="0"/>
                <wp:positionH relativeFrom="column">
                  <wp:posOffset>1931670</wp:posOffset>
                </wp:positionH>
                <wp:positionV relativeFrom="paragraph">
                  <wp:posOffset>-64770</wp:posOffset>
                </wp:positionV>
                <wp:extent cx="1226185" cy="321310"/>
                <wp:effectExtent l="7620" t="11430" r="13970" b="10160"/>
                <wp:wrapNone/>
                <wp:docPr id="29"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321310"/>
                        </a:xfrm>
                        <a:prstGeom prst="ellipse">
                          <a:avLst/>
                        </a:prstGeom>
                        <a:solidFill>
                          <a:srgbClr val="FFFFFF"/>
                        </a:solidFill>
                        <a:ln w="9525">
                          <a:solidFill>
                            <a:srgbClr val="000000"/>
                          </a:solidFill>
                          <a:round/>
                          <a:headEnd/>
                          <a:tailEnd/>
                        </a:ln>
                      </wps:spPr>
                      <wps:txbx>
                        <w:txbxContent>
                          <w:p w:rsidR="00BA728A" w:rsidRPr="0062076F" w:rsidRDefault="00BA728A" w:rsidP="00723010">
                            <w:pPr>
                              <w:jc w:val="center"/>
                            </w:pPr>
                            <w:r w:rsidRPr="0062076F">
                              <w:t>Mulai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1" o:spid="_x0000_s1026" style="position:absolute;left:0;text-align:left;margin-left:152.1pt;margin-top:-5.1pt;width:96.55pt;height:2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2fgIQIAADsEAAAOAAAAZHJzL2Uyb0RvYy54bWysU8Fu2zAMvQ/YPwi6L47dJGuMOEWRLsOA&#10;ri3Q7QMUWbaFyaJGKbG7rx8tJ1m67TTMB4E0qSe+R3J107eGHRR6Dbbg6WTKmbISSm3rgn/9sn13&#10;zZkPwpbCgFUFf1Ge36zfvll1LlcZNGBKhYxArM87V/AmBJcniZeNaoWfgFOWghVgKwK5WCclio7Q&#10;W5Nk0+ki6QBLhyCV9/T3bgzydcSvKiXDY1V5FZgpONUW4onx3A1nsl6JvEbhGi2PZYh/qKIV2tKj&#10;Z6g7EQTbo/4DqtUSwUMVJhLaBKpKSxU5EJt0+hub50Y4FbmQON6dZfL/D1Y+HJ6Q6bLg2ZIzK1rq&#10;0eNBGJYu0kGczvmccp7dEw70vLsH+c0zC5tG2FrdIkLXKFFSSTE/eXVhcDxdZbvuM5QELfYBok59&#10;he0ASAqwPrbj5dwO1Qcm6WeaZYv0es6ZpNhVll6lsV+JyE+3HfrwUUHLBqPgyhjt/KCYyMXh3gci&#10;QNmnrEgAjC632pjoYL3bGGTEt+Db+A2c6Yq/TDOWdQVfzrN5RH4V85cQ0/j9DQJhb8s4a4NYH452&#10;ENqMNj1pLL18EmwUPvS7/tiDHZQvpCPCOMG0cWQ0gD8462h6C+6/7wUqzswnS71YprPZMO7Rmc3f&#10;Z+TgZWR3GRFWElTBA2ejuQnjiuwd6rqhl9LI3MIt9a/SUdeh1LGqY900oVG74zYNK3Dpx6xfO7/+&#10;CQAA//8DAFBLAwQUAAYACAAAACEAP8emRN8AAAAKAQAADwAAAGRycy9kb3ducmV2LnhtbEyPwU7D&#10;MAyG70i8Q2QkblvStRtQmk4TExIcOFDgnjVeW61xqibryttjTnD7LX/6/bnYzq4XE46h86QhWSoQ&#10;SLW3HTUaPj+eF/cgQjRkTe8JNXxjgG15fVWY3PoLveNUxUZwCYXcaGhjHHIpQ92iM2HpByTeHf3o&#10;TORxbKQdzYXLXS9XSm2kMx3xhdYM+NRifarOTsO+2VWbSaZxnR73L3F9+np7TROtb2/m3SOIiHP8&#10;g+FXn9WhZKeDP5MNoteQqmzFqIZFojgwkT3cpSAOHFQGsizk/xfKHwAAAP//AwBQSwECLQAUAAYA&#10;CAAAACEAtoM4kv4AAADhAQAAEwAAAAAAAAAAAAAAAAAAAAAAW0NvbnRlbnRfVHlwZXNdLnhtbFBL&#10;AQItABQABgAIAAAAIQA4/SH/1gAAAJQBAAALAAAAAAAAAAAAAAAAAC8BAABfcmVscy8ucmVsc1BL&#10;AQItABQABgAIAAAAIQAT92fgIQIAADsEAAAOAAAAAAAAAAAAAAAAAC4CAABkcnMvZTJvRG9jLnht&#10;bFBLAQItABQABgAIAAAAIQA/x6ZE3wAAAAoBAAAPAAAAAAAAAAAAAAAAAHsEAABkcnMvZG93bnJl&#10;di54bWxQSwUGAAAAAAQABADzAAAAhwUAAAAA&#10;">
                <v:textbox>
                  <w:txbxContent>
                    <w:p w:rsidR="00BA728A" w:rsidRPr="0062076F" w:rsidRDefault="00BA728A" w:rsidP="00723010">
                      <w:pPr>
                        <w:jc w:val="center"/>
                      </w:pPr>
                      <w:r w:rsidRPr="0062076F">
                        <w:t>Mulai</w:t>
                      </w:r>
                    </w:p>
                  </w:txbxContent>
                </v:textbox>
              </v:oval>
            </w:pict>
          </mc:Fallback>
        </mc:AlternateContent>
      </w:r>
    </w:p>
    <w:p w:rsidR="00723010" w:rsidRPr="00D6052A" w:rsidRDefault="00723010" w:rsidP="00723010">
      <w:pPr>
        <w:pStyle w:val="ListParagraph"/>
        <w:tabs>
          <w:tab w:val="left" w:pos="1170"/>
          <w:tab w:val="left" w:pos="1260"/>
        </w:tabs>
        <w:spacing w:after="0" w:line="360" w:lineRule="auto"/>
        <w:ind w:left="990"/>
        <w:jc w:val="both"/>
        <w:rPr>
          <w:rFonts w:ascii="Times New Roman" w:hAnsi="Times New Roman"/>
          <w:sz w:val="24"/>
          <w:szCs w:val="24"/>
        </w:rPr>
      </w:pPr>
      <w:r w:rsidRPr="00D6052A">
        <w:rPr>
          <w:rFonts w:ascii="Times New Roman" w:hAnsi="Times New Roman"/>
          <w:noProof/>
          <w:sz w:val="24"/>
          <w:szCs w:val="24"/>
          <w:lang w:val="id-ID" w:eastAsia="id-ID"/>
        </w:rPr>
        <mc:AlternateContent>
          <mc:Choice Requires="wps">
            <w:drawing>
              <wp:anchor distT="0" distB="0" distL="114300" distR="114300" simplePos="0" relativeHeight="251691008" behindDoc="0" locked="0" layoutInCell="1" allowOverlap="1" wp14:anchorId="33DEEE8F" wp14:editId="0A72B699">
                <wp:simplePos x="0" y="0"/>
                <wp:positionH relativeFrom="column">
                  <wp:posOffset>1873250</wp:posOffset>
                </wp:positionH>
                <wp:positionV relativeFrom="paragraph">
                  <wp:posOffset>125730</wp:posOffset>
                </wp:positionV>
                <wp:extent cx="1371600" cy="229235"/>
                <wp:effectExtent l="6350" t="11430" r="12700" b="6985"/>
                <wp:wrapNone/>
                <wp:docPr id="2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9235"/>
                        </a:xfrm>
                        <a:prstGeom prst="rect">
                          <a:avLst/>
                        </a:prstGeom>
                        <a:solidFill>
                          <a:srgbClr val="FFFFFF"/>
                        </a:solidFill>
                        <a:ln w="9525">
                          <a:solidFill>
                            <a:srgbClr val="000000"/>
                          </a:solidFill>
                          <a:miter lim="800000"/>
                          <a:headEnd/>
                          <a:tailEnd/>
                        </a:ln>
                      </wps:spPr>
                      <wps:txbx>
                        <w:txbxContent>
                          <w:p w:rsidR="00BA728A" w:rsidRPr="0062076F" w:rsidRDefault="00BA728A" w:rsidP="00723010">
                            <w:pPr>
                              <w:jc w:val="center"/>
                            </w:pPr>
                            <w:r w:rsidRPr="0062076F">
                              <w:t>Studi Literatur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7" style="position:absolute;left:0;text-align:left;margin-left:147.5pt;margin-top:9.9pt;width:108pt;height:1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CuLAIAAFEEAAAOAAAAZHJzL2Uyb0RvYy54bWysVNtu2zAMfR+wfxD0vvjSpE2MOEWRLsOA&#10;bivW7QNkWbaFyZJGKbG7ry8lp2m67WmYHwRRpI4OD0mvr8dekYMAJ40uaTZLKRGam1rqtqTfv+3e&#10;LSlxnumaKaNFSR+Fo9ebt2/Wgy1EbjqjagEEQbQrBlvSzntbJInjneiZmxkrNDobAz3zaEKb1MAG&#10;RO9VkqfpZTIYqC0YLpzD09vJSTcRv2kE91+axglPVEmRm48rxLUKa7JZs6IFZjvJjzTYP7DomdT4&#10;6AnqlnlG9iD/gOolB+NM42fc9IlpGslFzAGzydLfsnnomBUxFxTH2ZNM7v/B8s+HeyCyLmmOldKs&#10;xxp9RdWYbpUg2WIZFBqsKzDwwd5DyNHZO8N/OKLNtsM4cQNghk6wGnllIT55dSEYDq+SavhkasRn&#10;e2+iWGMDfQBEGcgYa/J4qokYPeF4mF1cZZcplo6jL89X+cUiPsGK59sWnP8gTE/CpqSA7CM6O9w5&#10;H9iw4jkksjdK1jupVDSgrbYKyIFhf+zid0R352FKk6Gkq0W+iMivfO4cIo3f3yB66bHRlexLujwF&#10;sSLI9l7XsQ09k2raI2WljzoG6aYS+LEaY6miyEHWytSPKCyYqa9xDnHTGfhFyYA9XVL3c89AUKI+&#10;aizOKpvPwxBEY764ytGAc0917mGaI1RJPSXTduunwdlbkG2HL2VRDW1usKCNjFq/sDrSx76NJTjO&#10;WBiMcztGvfwJNk8AAAD//wMAUEsDBBQABgAIAAAAIQDEf4fF3AAAAAkBAAAPAAAAZHJzL2Rvd25y&#10;ZXYueG1sTI9BT4RADIXvJv6HSU28uQMYjCDDxmjWxOMue/FWoALKdAgz7KK/3nrSW9v38vq+Yrva&#10;UZ1o9oNjA/EmAkXcuHbgzsCx2t3cg/IBucXRMRn4Ig/b8vKiwLx1Z97T6RA6JSHsczTQhzDlWvum&#10;J4t+4yZi0d7dbDHIOne6nfEs4XbUSRTdaYsDy4ceJ3rqqfk8LNZAPSRH/N5XL5HNdrfhda0+lrdn&#10;Y66v1scHUIHW8GeG3/pSHUrpVLuFW69GA0mWCksQIRMEMaRxLIdahjQDXRb6P0H5AwAA//8DAFBL&#10;AQItABQABgAIAAAAIQC2gziS/gAAAOEBAAATAAAAAAAAAAAAAAAAAAAAAABbQ29udGVudF9UeXBl&#10;c10ueG1sUEsBAi0AFAAGAAgAAAAhADj9If/WAAAAlAEAAAsAAAAAAAAAAAAAAAAALwEAAF9yZWxz&#10;Ly5yZWxzUEsBAi0AFAAGAAgAAAAhAPeKUK4sAgAAUQQAAA4AAAAAAAAAAAAAAAAALgIAAGRycy9l&#10;Mm9Eb2MueG1sUEsBAi0AFAAGAAgAAAAhAMR/h8XcAAAACQEAAA8AAAAAAAAAAAAAAAAAhgQAAGRy&#10;cy9kb3ducmV2LnhtbFBLBQYAAAAABAAEAPMAAACPBQAAAAA=&#10;">
                <v:textbox>
                  <w:txbxContent>
                    <w:p w:rsidR="00BA728A" w:rsidRPr="0062076F" w:rsidRDefault="00BA728A" w:rsidP="00723010">
                      <w:pPr>
                        <w:jc w:val="center"/>
                      </w:pPr>
                      <w:r w:rsidRPr="0062076F">
                        <w:t>Studi Literatur</w:t>
                      </w:r>
                    </w:p>
                  </w:txbxContent>
                </v:textbox>
              </v:rect>
            </w:pict>
          </mc:Fallback>
        </mc:AlternateContent>
      </w:r>
    </w:p>
    <w:p w:rsidR="00723010" w:rsidRPr="00D6052A" w:rsidRDefault="00723010" w:rsidP="00723010">
      <w:pPr>
        <w:pStyle w:val="ListParagraph"/>
        <w:tabs>
          <w:tab w:val="left" w:pos="1170"/>
          <w:tab w:val="left" w:pos="1260"/>
        </w:tabs>
        <w:spacing w:after="0" w:line="360" w:lineRule="auto"/>
        <w:ind w:left="990"/>
        <w:jc w:val="both"/>
        <w:rPr>
          <w:rFonts w:ascii="Times New Roman" w:hAnsi="Times New Roman"/>
          <w:sz w:val="24"/>
          <w:szCs w:val="24"/>
        </w:rPr>
      </w:pPr>
      <w:r w:rsidRPr="00D6052A">
        <w:rPr>
          <w:rFonts w:ascii="Times New Roman" w:hAnsi="Times New Roman"/>
          <w:noProof/>
          <w:sz w:val="24"/>
          <w:szCs w:val="24"/>
          <w:lang w:val="id-ID" w:eastAsia="id-ID"/>
        </w:rPr>
        <mc:AlternateContent>
          <mc:Choice Requires="wps">
            <w:drawing>
              <wp:anchor distT="0" distB="0" distL="114300" distR="114300" simplePos="0" relativeHeight="251692032" behindDoc="0" locked="0" layoutInCell="1" allowOverlap="1" wp14:anchorId="6DD3CC78" wp14:editId="7157FCF8">
                <wp:simplePos x="0" y="0"/>
                <wp:positionH relativeFrom="column">
                  <wp:posOffset>1537335</wp:posOffset>
                </wp:positionH>
                <wp:positionV relativeFrom="paragraph">
                  <wp:posOffset>235585</wp:posOffset>
                </wp:positionV>
                <wp:extent cx="2042160" cy="266065"/>
                <wp:effectExtent l="13335" t="6985" r="11430" b="12700"/>
                <wp:wrapNone/>
                <wp:docPr id="2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66065"/>
                        </a:xfrm>
                        <a:prstGeom prst="rect">
                          <a:avLst/>
                        </a:prstGeom>
                        <a:solidFill>
                          <a:srgbClr val="FFFFFF"/>
                        </a:solidFill>
                        <a:ln w="9525">
                          <a:solidFill>
                            <a:srgbClr val="000000"/>
                          </a:solidFill>
                          <a:miter lim="800000"/>
                          <a:headEnd/>
                          <a:tailEnd/>
                        </a:ln>
                      </wps:spPr>
                      <wps:txbx>
                        <w:txbxContent>
                          <w:p w:rsidR="00BA728A" w:rsidRPr="0062076F" w:rsidRDefault="00BA728A" w:rsidP="00723010">
                            <w:pPr>
                              <w:jc w:val="center"/>
                            </w:pPr>
                            <w:r w:rsidRPr="0062076F">
                              <w:t xml:space="preserve">Persiapan </w:t>
                            </w:r>
                            <w:r>
                              <w:t>A</w:t>
                            </w:r>
                            <w:r w:rsidRPr="0062076F">
                              <w:t xml:space="preserve">lat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8" style="position:absolute;left:0;text-align:left;margin-left:121.05pt;margin-top:18.55pt;width:160.8pt;height:20.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bsLAIAAFE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5pfUaJZ&#10;jzX6gqox3SpBssUqKDRYV2Dgk32EkKOz94Z/d0SbbYdx4hbADJ1gNfLKQnzy6kIwHF4l1fDJ1IjP&#10;9t5EscYG+gCIMpAx1uR4rokYPeF4mKfzPFti6Tj68uUyXS7iE6x4vm3B+Q/C9CRsSgrIPqKzw73z&#10;gQ0rnkMie6NkvZNKRQPaaquAHBj2xy5+J3R3GaY0GUq6WuSLiPzK5y4h0vj9DaKXHhtdyb6k1+cg&#10;VgTZ3us6tqFnUk17pKz0Sccg3VQCP1bjVKrwQJC1MvURhQUz9TXOIW46Az8pGbCnS+p+7BkIStRH&#10;jcVZZfN5GIJozBdXORpw6akuPUxzhCqpp2Tabv00OHsLsu3wpSyqoc0tFrSRUesXVif62LexBKcZ&#10;C4Nxaceolz/B5hcAAAD//wMAUEsDBBQABgAIAAAAIQCO7iKn3wAAAAkBAAAPAAAAZHJzL2Rvd25y&#10;ZXYueG1sTI/BToNAEIbvJr7DZky82aWgxSJDYzRt4rGlF28LOwLK7hJ2adGn73jS02QyX/75/nwz&#10;m16caPSdswjLRQSCbO10ZxuEY7m9ewThg7Ja9c4Swjd52BTXV7nKtDvbPZ0OoREcYn2mENoQhkxK&#10;X7dklF+4gSzfPtxoVOB1bKQe1ZnDTS/jKFpJozrLH1o10EtL9ddhMghVFx/Vz77cRWa9TcLbXH5O&#10;76+Itzfz8xOIQHP4g+FXn9WhYKfKTVZ70SPE9/GSUYQk5cnAwypJQVQI6ToCWeTyf4PiAgAA//8D&#10;AFBLAQItABQABgAIAAAAIQC2gziS/gAAAOEBAAATAAAAAAAAAAAAAAAAAAAAAABbQ29udGVudF9U&#10;eXBlc10ueG1sUEsBAi0AFAAGAAgAAAAhADj9If/WAAAAlAEAAAsAAAAAAAAAAAAAAAAALwEAAF9y&#10;ZWxzLy5yZWxzUEsBAi0AFAAGAAgAAAAhAC+tZuwsAgAAUQQAAA4AAAAAAAAAAAAAAAAALgIAAGRy&#10;cy9lMm9Eb2MueG1sUEsBAi0AFAAGAAgAAAAhAI7uIqffAAAACQEAAA8AAAAAAAAAAAAAAAAAhgQA&#10;AGRycy9kb3ducmV2LnhtbFBLBQYAAAAABAAEAPMAAACSBQAAAAA=&#10;">
                <v:textbox>
                  <w:txbxContent>
                    <w:p w:rsidR="00BA728A" w:rsidRPr="0062076F" w:rsidRDefault="00BA728A" w:rsidP="00723010">
                      <w:pPr>
                        <w:jc w:val="center"/>
                      </w:pPr>
                      <w:r w:rsidRPr="0062076F">
                        <w:t xml:space="preserve">Persiapan </w:t>
                      </w:r>
                      <w:r>
                        <w:t>A</w:t>
                      </w:r>
                      <w:r w:rsidRPr="0062076F">
                        <w:t xml:space="preserve">lat </w:t>
                      </w:r>
                    </w:p>
                  </w:txbxContent>
                </v:textbox>
              </v:rect>
            </w:pict>
          </mc:Fallback>
        </mc:AlternateContent>
      </w:r>
      <w:r w:rsidRPr="00D6052A">
        <w:rPr>
          <w:rFonts w:ascii="Times New Roman" w:hAnsi="Times New Roman"/>
          <w:noProof/>
          <w:sz w:val="24"/>
          <w:szCs w:val="24"/>
          <w:lang w:val="id-ID" w:eastAsia="id-ID"/>
        </w:rPr>
        <mc:AlternateContent>
          <mc:Choice Requires="wps">
            <w:drawing>
              <wp:anchor distT="0" distB="0" distL="114300" distR="114300" simplePos="0" relativeHeight="251689984" behindDoc="0" locked="0" layoutInCell="1" allowOverlap="1" wp14:anchorId="5790AD27" wp14:editId="644FA322">
                <wp:simplePos x="0" y="0"/>
                <wp:positionH relativeFrom="column">
                  <wp:posOffset>2564130</wp:posOffset>
                </wp:positionH>
                <wp:positionV relativeFrom="paragraph">
                  <wp:posOffset>88265</wp:posOffset>
                </wp:positionV>
                <wp:extent cx="6985" cy="133350"/>
                <wp:effectExtent l="49530" t="12065" r="57785" b="26035"/>
                <wp:wrapNone/>
                <wp:docPr id="26"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201.9pt;margin-top:6.95pt;width:.5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GCOw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xzOM&#10;FOlhRo97r2NqlE3vQ4cG4wowrNTWhhrpUb2YJ02/OaR01RHV8mj+ejLgnQWP5J1LuDgDeXbDZ83A&#10;hkCG2K5jY/sQEhqBjnEqp9tU+NEjCh9ni/kUIwqKbDKZTOPMElJcXY11/hPXPQpCiZ23RLSdr7RS&#10;MH1ts5iIHJ6cD8BIcXUIeZXeCCkjCaRCQ4kX0/E0OjgtBQvKYOZsu6ukRQcSaBSfWCVo3ppZvVcs&#10;Bus4YeuL7ImQICMf2+OtgIZJjkO2njOMJIfNCdIZnlQhIxQPgC/SmUnfF+liPV/P81E+nq1HeVrX&#10;o8dNlY9mm+x+Wk/qqqqzHwF8lhedYIyrgP/K6iz/O9Zc9uvMxxuvb41K3kePHQWw13cEHacfBn6m&#10;zk6z09aG6gIRgMjR+LJ0YVPe3qPVr1/D6icAAAD//wMAUEsDBBQABgAIAAAAIQDqm9Tf4AAAAAkB&#10;AAAPAAAAZHJzL2Rvd25yZXYueG1sTI/BTsMwEETvSPyDtUjcqA2JIhriVECFyIVKtKjq0Y2X2CK2&#10;o9htU76e5QSn3dWMZt9Ui8n17IhjtMFLuJ0JYOjboK3vJHxsXm7ugcWkvFZ98CjhjBEW9eVFpUod&#10;Tv4dj+vUMQrxsVQSTEpDyXlsDToVZ2FAT9pnGJ1KdI4d16M6Ubjr+Z0QBXfKevpg1IDPBtuv9cFJ&#10;SMvd2RTb9mluV5vXt8J+N02zlPL6anp8AJZwSn9m+MUndKiJaR8OXkfWS8hFRuiJhGwOjAy5yGnZ&#10;S8ho8rri/xvUPwAAAP//AwBQSwECLQAUAAYACAAAACEAtoM4kv4AAADhAQAAEwAAAAAAAAAAAAAA&#10;AAAAAAAAW0NvbnRlbnRfVHlwZXNdLnhtbFBLAQItABQABgAIAAAAIQA4/SH/1gAAAJQBAAALAAAA&#10;AAAAAAAAAAAAAC8BAABfcmVscy8ucmVsc1BLAQItABQABgAIAAAAIQA5DfGCOwIAAGIEAAAOAAAA&#10;AAAAAAAAAAAAAC4CAABkcnMvZTJvRG9jLnhtbFBLAQItABQABgAIAAAAIQDqm9Tf4AAAAAkBAAAP&#10;AAAAAAAAAAAAAAAAAJUEAABkcnMvZG93bnJldi54bWxQSwUGAAAAAAQABADzAAAAogUAAAAA&#10;">
                <v:stroke endarrow="block"/>
              </v:shape>
            </w:pict>
          </mc:Fallback>
        </mc:AlternateContent>
      </w:r>
    </w:p>
    <w:p w:rsidR="00723010" w:rsidRPr="00D6052A" w:rsidRDefault="00723010" w:rsidP="00723010">
      <w:pPr>
        <w:pStyle w:val="ListParagraph"/>
        <w:tabs>
          <w:tab w:val="left" w:pos="1170"/>
          <w:tab w:val="left" w:pos="1260"/>
        </w:tabs>
        <w:spacing w:after="0" w:line="360" w:lineRule="auto"/>
        <w:ind w:left="990"/>
        <w:jc w:val="both"/>
        <w:rPr>
          <w:rFonts w:ascii="Times New Roman" w:hAnsi="Times New Roman"/>
          <w:sz w:val="24"/>
          <w:szCs w:val="24"/>
        </w:rPr>
      </w:pPr>
      <w:r w:rsidRPr="00D6052A">
        <w:rPr>
          <w:rFonts w:ascii="Times New Roman" w:hAnsi="Times New Roman"/>
          <w:noProof/>
          <w:sz w:val="24"/>
          <w:szCs w:val="24"/>
          <w:lang w:val="id-ID" w:eastAsia="id-ID"/>
        </w:rPr>
        <mc:AlternateContent>
          <mc:Choice Requires="wps">
            <w:drawing>
              <wp:anchor distT="0" distB="0" distL="114300" distR="114300" simplePos="0" relativeHeight="251687936" behindDoc="0" locked="0" layoutInCell="1" allowOverlap="1" wp14:anchorId="5E3233C1" wp14:editId="46F85C3D">
                <wp:simplePos x="0" y="0"/>
                <wp:positionH relativeFrom="column">
                  <wp:posOffset>2564130</wp:posOffset>
                </wp:positionH>
                <wp:positionV relativeFrom="paragraph">
                  <wp:posOffset>227330</wp:posOffset>
                </wp:positionV>
                <wp:extent cx="3175" cy="173355"/>
                <wp:effectExtent l="49530" t="8255" r="61595" b="18415"/>
                <wp:wrapNone/>
                <wp:docPr id="2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201.9pt;margin-top:17.9pt;width:.25pt;height:1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QbNgIAAGIEAAAOAAAAZHJzL2Uyb0RvYy54bWysVE2P2jAQvVfqf7B8hxAIuxARVqsEetm2&#10;SLv9AcZ2EquObdmGgKr+945NoKW9VFVzcMbxfLx585zV06mT6MitE1oVOB1PMOKKaiZUU+Avb9vR&#10;AiPniWJEasULfOYOP63fv1v1JudT3WrJuEWQRLm8NwVuvTd5kjja8o64sTZcwWGtbUc8bG2TMEt6&#10;yN7JZDqZPCS9tsxYTblz8LW6HOJ1zF/XnPrPde24R7LAgM3H1cZ1H9ZkvSJ5Y4lpBR1gkH9A0RGh&#10;oOgtVUU8QQcr/kjVCWq107UfU90luq4F5bEH6Cad/NbNa0sMj70AOc7caHL/Ly39dNxZJFiBp3OM&#10;FOlgRs8Hr2NplM6zwFBvXA6OpdrZ0CM9qVfzoulXh5QuW6IaHt3fzgai0xCR3IWEjTNQZ99/1Ax8&#10;CFSIdJ1q24WUQAQ6xamcb1PhJ48ofJyljwCNwkH6OJvN5zE/ya+hxjr/gesOBaPAzlsimtaXWimY&#10;vrZpLESOL84HYCS/BoS6Sm+FlFEEUqG+wMs58BBOnJaChcO4sc2+lBYdSZBRfAYUd25WHxSLyVpO&#10;2GawPRESbOQjPd4KIExyHKp1nGEkOdycYF3gSRUqQvMAeLAuSvq2nCw3i80iG2XTh80om1TV6Hlb&#10;ZqOHLTBUzaqyrNLvAXya5a1gjKuA/6rqNPs71Qz366LHm65vRCX32SOjAPb6jqDj9MPAL9LZa3be&#10;2dBdEAIIOToPly7clF/30evnr2H9AwAA//8DAFBLAwQUAAYACAAAACEAARBaROEAAAAJAQAADwAA&#10;AGRycy9kb3ducmV2LnhtbEyPwU7DMBBE70j8g7VI3KhdEiIasqmACpELSLQV4ujGJraI11Hstilf&#10;jznBaTXa0cybajm5nh30GKwnhPlMANPUemWpQ9hunq5ugYUoScnek0Y46QDL+vyskqXyR3rTh3Xs&#10;WAqhUEoEE+NQch5ao50MMz9oSr9PPzoZkxw7rkZ5TOGu59dCFNxJS6nByEE/Gt1+rfcOIa4+TqZ4&#10;bx8W9nXz/FLY76ZpVoiXF9P9HbCop/hnhl/8hA51Ytr5PanAeoRcZAk9ImQ36SZDLvIM2A6hyObA&#10;64r/X1D/AAAA//8DAFBLAQItABQABgAIAAAAIQC2gziS/gAAAOEBAAATAAAAAAAAAAAAAAAAAAAA&#10;AABbQ29udGVudF9UeXBlc10ueG1sUEsBAi0AFAAGAAgAAAAhADj9If/WAAAAlAEAAAsAAAAAAAAA&#10;AAAAAAAALwEAAF9yZWxzLy5yZWxzUEsBAi0AFAAGAAgAAAAhAJOtJBs2AgAAYgQAAA4AAAAAAAAA&#10;AAAAAAAALgIAAGRycy9lMm9Eb2MueG1sUEsBAi0AFAAGAAgAAAAhAAEQWkThAAAACQEAAA8AAAAA&#10;AAAAAAAAAAAAkAQAAGRycy9kb3ducmV2LnhtbFBLBQYAAAAABAAEAPMAAACeBQAAAAA=&#10;">
                <v:stroke endarrow="block"/>
              </v:shape>
            </w:pict>
          </mc:Fallback>
        </mc:AlternateContent>
      </w:r>
    </w:p>
    <w:p w:rsidR="00723010" w:rsidRPr="00D6052A" w:rsidRDefault="00723010" w:rsidP="00723010">
      <w:pPr>
        <w:pStyle w:val="ListParagraph"/>
        <w:tabs>
          <w:tab w:val="left" w:pos="1170"/>
          <w:tab w:val="left" w:pos="1260"/>
        </w:tabs>
        <w:spacing w:after="0" w:line="360" w:lineRule="auto"/>
        <w:ind w:left="990"/>
        <w:jc w:val="both"/>
        <w:rPr>
          <w:rFonts w:ascii="Times New Roman" w:hAnsi="Times New Roman"/>
          <w:sz w:val="24"/>
          <w:szCs w:val="24"/>
        </w:rPr>
      </w:pPr>
      <w:r w:rsidRPr="00D6052A">
        <w:rPr>
          <w:rFonts w:ascii="Times New Roman" w:hAnsi="Times New Roman"/>
          <w:noProof/>
          <w:sz w:val="24"/>
          <w:szCs w:val="24"/>
          <w:lang w:val="id-ID" w:eastAsia="id-ID"/>
        </w:rPr>
        <mc:AlternateContent>
          <mc:Choice Requires="wps">
            <w:drawing>
              <wp:anchor distT="0" distB="0" distL="114300" distR="114300" simplePos="0" relativeHeight="251688960" behindDoc="0" locked="0" layoutInCell="1" allowOverlap="1" wp14:anchorId="40F763EE" wp14:editId="6DC17E25">
                <wp:simplePos x="0" y="0"/>
                <wp:positionH relativeFrom="column">
                  <wp:posOffset>817245</wp:posOffset>
                </wp:positionH>
                <wp:positionV relativeFrom="paragraph">
                  <wp:posOffset>118745</wp:posOffset>
                </wp:positionV>
                <wp:extent cx="3495675" cy="404495"/>
                <wp:effectExtent l="7620" t="13970" r="11430" b="10160"/>
                <wp:wrapNone/>
                <wp:docPr id="2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404495"/>
                        </a:xfrm>
                        <a:prstGeom prst="rect">
                          <a:avLst/>
                        </a:prstGeom>
                        <a:solidFill>
                          <a:srgbClr val="FFFFFF"/>
                        </a:solidFill>
                        <a:ln w="9525">
                          <a:solidFill>
                            <a:srgbClr val="000000"/>
                          </a:solidFill>
                          <a:miter lim="800000"/>
                          <a:headEnd/>
                          <a:tailEnd/>
                        </a:ln>
                      </wps:spPr>
                      <wps:txbx>
                        <w:txbxContent>
                          <w:p w:rsidR="00BA728A" w:rsidRPr="00706677" w:rsidRDefault="00BA728A" w:rsidP="00723010">
                            <w:pPr>
                              <w:jc w:val="center"/>
                              <w:rPr>
                                <w:lang w:val="id-ID"/>
                              </w:rPr>
                            </w:pPr>
                            <w:r>
                              <w:t xml:space="preserve">Pengambilan contoh tanah lempung di </w:t>
                            </w:r>
                            <w:r>
                              <w:rPr>
                                <w:lang w:val="id-ID"/>
                              </w:rPr>
                              <w:t>2</w:t>
                            </w:r>
                            <w:r>
                              <w:t xml:space="preserve"> </w:t>
                            </w:r>
                            <w:r>
                              <w:rPr>
                                <w:lang w:val="id-ID"/>
                              </w:rPr>
                              <w:t>Titik di Banjarmasin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9" style="position:absolute;left:0;text-align:left;margin-left:64.35pt;margin-top:9.35pt;width:275.25pt;height:3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7yLAIAAFEEAAAOAAAAZHJzL2Uyb0RvYy54bWysVFFv0zAQfkfiP1h+p0m6ZFujptPUUYQ0&#10;YGLwAxzHSSwc25zdpuXX7+x0XQc8IfJg+Xznz999d5flzX5QZCfASaMrms1SSoTmppG6q+j3b5t3&#10;15Q4z3TDlNGiogfh6M3q7ZvlaEsxN71RjQCCINqVo61o770tk8TxXgzMzYwVGp2tgYF5NKFLGmAj&#10;og8qmafpZTIaaCwYLpzD07vJSVcRv20F91/a1glPVEWRm48rxLUOa7JasrIDZnvJjzTYP7AYmNT4&#10;6AnqjnlGtiD/gBokB+NM62fcDIlpW8lFzAGzydLfsnnsmRUxFxTH2ZNM7v/B8s+7ByCyqeg8p0Sz&#10;AWv0FVVjulOCZEURFBqtKzHw0T5AyNHZe8N/OKLNusc4cQtgxl6wBnllIT55dSEYDq+SevxkGsRn&#10;W2+iWPsWhgCIMpB9rMnhVBOx94Tj4UW+KC6vCko4+vI0RzM+wcrn2xac/yDMQMKmooDsIzrb3Tsf&#10;2LDyOSSyN0o2G6lUNKCr1wrIjmF/bOJ3RHfnYUqTsaKLYl5E5Fc+dw6Rxu9vEIP02OhKDhW9PgWx&#10;Msj2XjexDT2TatojZaWPOgbpphL4fb2PpboIDwRZa9McUFgwU1/jHOKmN/CLkhF7uqLu55aBoER9&#10;1FicRZbnYQiikRdXczTg3FOfe5jmCFVRT8m0XftpcLYWZNfjS1lUQ5tbLGgro9YvrI70sW9jCY4z&#10;Fgbj3I5RL3+C1RMAAAD//wMAUEsDBBQABgAIAAAAIQC+c7Lr3QAAAAkBAAAPAAAAZHJzL2Rvd25y&#10;ZXYueG1sTI9BT8MwDIXvSPyHyEjcWEpAW1eaTgg0JI5bd+HmNqEtNE7VpFvh1+Odxsl+ek/Pn/PN&#10;7HpxtGPoPGm4XyQgLNXedNRoOJTbuxREiEgGe09Ww48NsCmur3LMjD/Rzh73sRFcQiFDDW2MQyZl&#10;qFvrMCz8YIm9Tz86jCzHRpoRT1zueqmSZCkddsQXWhzsS2vr7/3kNFSdOuDvrnxL3Hr7EN/n8mv6&#10;eNX69mZ+fgIR7RwvYTjjMzoUzFT5iUwQPWuVrjjKy3lyYLlaKxCVhlQ9gixy+f+D4g8AAP//AwBQ&#10;SwECLQAUAAYACAAAACEAtoM4kv4AAADhAQAAEwAAAAAAAAAAAAAAAAAAAAAAW0NvbnRlbnRfVHlw&#10;ZXNdLnhtbFBLAQItABQABgAIAAAAIQA4/SH/1gAAAJQBAAALAAAAAAAAAAAAAAAAAC8BAABfcmVs&#10;cy8ucmVsc1BLAQItABQABgAIAAAAIQAWpN7yLAIAAFEEAAAOAAAAAAAAAAAAAAAAAC4CAABkcnMv&#10;ZTJvRG9jLnhtbFBLAQItABQABgAIAAAAIQC+c7Lr3QAAAAkBAAAPAAAAAAAAAAAAAAAAAIYEAABk&#10;cnMvZG93bnJldi54bWxQSwUGAAAAAAQABADzAAAAkAUAAAAA&#10;">
                <v:textbox>
                  <w:txbxContent>
                    <w:p w:rsidR="00BA728A" w:rsidRPr="00706677" w:rsidRDefault="00BA728A" w:rsidP="00723010">
                      <w:pPr>
                        <w:jc w:val="center"/>
                        <w:rPr>
                          <w:lang w:val="id-ID"/>
                        </w:rPr>
                      </w:pPr>
                      <w:r>
                        <w:t xml:space="preserve">Pengambilan contoh tanah lempung di </w:t>
                      </w:r>
                      <w:r>
                        <w:rPr>
                          <w:lang w:val="id-ID"/>
                        </w:rPr>
                        <w:t>2</w:t>
                      </w:r>
                      <w:r>
                        <w:t xml:space="preserve"> </w:t>
                      </w:r>
                      <w:r>
                        <w:rPr>
                          <w:lang w:val="id-ID"/>
                        </w:rPr>
                        <w:t>Titik di Banjarmasin</w:t>
                      </w:r>
                    </w:p>
                  </w:txbxContent>
                </v:textbox>
              </v:rect>
            </w:pict>
          </mc:Fallback>
        </mc:AlternateContent>
      </w:r>
    </w:p>
    <w:p w:rsidR="00723010" w:rsidRPr="00D6052A" w:rsidRDefault="00723010" w:rsidP="00723010">
      <w:pPr>
        <w:pStyle w:val="ListParagraph"/>
        <w:tabs>
          <w:tab w:val="left" w:pos="1170"/>
          <w:tab w:val="left" w:pos="1260"/>
        </w:tabs>
        <w:spacing w:after="0" w:line="360" w:lineRule="auto"/>
        <w:ind w:left="990"/>
        <w:jc w:val="both"/>
        <w:rPr>
          <w:rFonts w:ascii="Times New Roman" w:hAnsi="Times New Roman"/>
          <w:sz w:val="24"/>
          <w:szCs w:val="24"/>
        </w:rPr>
      </w:pPr>
      <w:r w:rsidRPr="00D6052A">
        <w:rPr>
          <w:rFonts w:ascii="Times New Roman" w:hAnsi="Times New Roman"/>
          <w:sz w:val="24"/>
          <w:szCs w:val="24"/>
        </w:rPr>
        <w:softHyphen/>
      </w:r>
      <w:r w:rsidRPr="00D6052A">
        <w:rPr>
          <w:rFonts w:ascii="Times New Roman" w:hAnsi="Times New Roman"/>
          <w:sz w:val="24"/>
          <w:szCs w:val="24"/>
        </w:rPr>
        <w:softHyphen/>
      </w:r>
    </w:p>
    <w:p w:rsidR="00723010" w:rsidRPr="00D6052A" w:rsidRDefault="00723010" w:rsidP="00723010">
      <w:pPr>
        <w:pStyle w:val="ListParagraph"/>
        <w:tabs>
          <w:tab w:val="left" w:pos="1170"/>
          <w:tab w:val="left" w:pos="1260"/>
        </w:tabs>
        <w:spacing w:after="0" w:line="360" w:lineRule="auto"/>
        <w:ind w:left="990"/>
        <w:jc w:val="both"/>
        <w:rPr>
          <w:rFonts w:ascii="Times New Roman" w:hAnsi="Times New Roman"/>
          <w:sz w:val="24"/>
          <w:szCs w:val="24"/>
        </w:rPr>
      </w:pPr>
      <w:r w:rsidRPr="00D6052A">
        <w:rPr>
          <w:rFonts w:ascii="Times New Roman" w:hAnsi="Times New Roman"/>
          <w:noProof/>
          <w:sz w:val="24"/>
          <w:szCs w:val="24"/>
          <w:lang w:val="id-ID" w:eastAsia="id-ID"/>
        </w:rPr>
        <mc:AlternateContent>
          <mc:Choice Requires="wps">
            <w:drawing>
              <wp:anchor distT="0" distB="0" distL="114300" distR="114300" simplePos="0" relativeHeight="251695104" behindDoc="0" locked="0" layoutInCell="1" allowOverlap="1" wp14:anchorId="331145BB" wp14:editId="38ACED2D">
                <wp:simplePos x="0" y="0"/>
                <wp:positionH relativeFrom="column">
                  <wp:posOffset>232410</wp:posOffset>
                </wp:positionH>
                <wp:positionV relativeFrom="paragraph">
                  <wp:posOffset>109220</wp:posOffset>
                </wp:positionV>
                <wp:extent cx="4676775" cy="850900"/>
                <wp:effectExtent l="13335" t="13970" r="5715" b="11430"/>
                <wp:wrapNone/>
                <wp:docPr id="2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850900"/>
                        </a:xfrm>
                        <a:prstGeom prst="rect">
                          <a:avLst/>
                        </a:prstGeom>
                        <a:solidFill>
                          <a:srgbClr val="FFFFFF"/>
                        </a:solidFill>
                        <a:ln w="9525">
                          <a:solidFill>
                            <a:srgbClr val="000000"/>
                          </a:solidFill>
                          <a:miter lim="800000"/>
                          <a:headEnd/>
                          <a:tailEnd/>
                        </a:ln>
                      </wps:spPr>
                      <wps:txbx>
                        <w:txbxContent>
                          <w:p w:rsidR="00BA728A" w:rsidRDefault="00BA728A" w:rsidP="00723010">
                            <w:pPr>
                              <w:spacing w:line="360" w:lineRule="auto"/>
                              <w:jc w:val="center"/>
                            </w:pPr>
                            <w:r>
                              <w:t>Pengujian sifat-sifat tanah asli meliputi:</w:t>
                            </w:r>
                          </w:p>
                          <w:tbl>
                            <w:tblPr>
                              <w:tblW w:w="7797" w:type="dxa"/>
                              <w:tblInd w:w="108" w:type="dxa"/>
                              <w:tblLook w:val="01E0" w:firstRow="1" w:lastRow="1" w:firstColumn="1" w:lastColumn="1" w:noHBand="0" w:noVBand="0"/>
                            </w:tblPr>
                            <w:tblGrid>
                              <w:gridCol w:w="3402"/>
                              <w:gridCol w:w="4395"/>
                            </w:tblGrid>
                            <w:tr w:rsidR="00BA728A" w:rsidRPr="00886A18" w:rsidTr="00BA728A">
                              <w:tc>
                                <w:tcPr>
                                  <w:tcW w:w="3402" w:type="dxa"/>
                                  <w:vAlign w:val="center"/>
                                </w:tcPr>
                                <w:p w:rsidR="00BA728A" w:rsidRPr="00886A18" w:rsidRDefault="00BA728A" w:rsidP="00BA728A">
                                  <w:pPr>
                                    <w:tabs>
                                      <w:tab w:val="left" w:pos="360"/>
                                    </w:tabs>
                                    <w:spacing w:before="20" w:after="20"/>
                                    <w:rPr>
                                      <w:lang w:val="id-ID"/>
                                    </w:rPr>
                                  </w:pPr>
                                  <w:r w:rsidRPr="00886A18">
                                    <w:rPr>
                                      <w:lang w:val="id-ID"/>
                                    </w:rPr>
                                    <w:t xml:space="preserve">Ukuran </w:t>
                                  </w:r>
                                  <w:r w:rsidRPr="00886A18">
                                    <w:t>b</w:t>
                                  </w:r>
                                  <w:r w:rsidRPr="00886A18">
                                    <w:rPr>
                                      <w:lang w:val="id-ID"/>
                                    </w:rPr>
                                    <w:t>utir (</w:t>
                                  </w:r>
                                  <w:r w:rsidRPr="00886A18">
                                    <w:t>ASTM D-422-72)</w:t>
                                  </w:r>
                                </w:p>
                              </w:tc>
                              <w:tc>
                                <w:tcPr>
                                  <w:tcW w:w="4395" w:type="dxa"/>
                                  <w:vAlign w:val="center"/>
                                </w:tcPr>
                                <w:p w:rsidR="00BA728A" w:rsidRPr="00886A18" w:rsidRDefault="00BA728A" w:rsidP="00BA728A">
                                  <w:pPr>
                                    <w:tabs>
                                      <w:tab w:val="left" w:pos="360"/>
                                    </w:tabs>
                                    <w:spacing w:before="20" w:after="20"/>
                                    <w:rPr>
                                      <w:lang w:val="id-ID"/>
                                    </w:rPr>
                                  </w:pPr>
                                  <w:r w:rsidRPr="00886A18">
                                    <w:rPr>
                                      <w:lang w:val="id-ID"/>
                                    </w:rPr>
                                    <w:t xml:space="preserve">Pemadatan </w:t>
                                  </w:r>
                                  <w:r w:rsidRPr="00886A18">
                                    <w:t xml:space="preserve">standar </w:t>
                                  </w:r>
                                  <w:r w:rsidRPr="00886A18">
                                    <w:rPr>
                                      <w:lang w:val="id-ID"/>
                                    </w:rPr>
                                    <w:t xml:space="preserve"> (</w:t>
                                  </w:r>
                                  <w:r w:rsidRPr="00886A18">
                                    <w:rPr>
                                      <w:lang w:val="fi-FI"/>
                                    </w:rPr>
                                    <w:t>ASTM D-1557)</w:t>
                                  </w:r>
                                </w:p>
                              </w:tc>
                            </w:tr>
                            <w:tr w:rsidR="00BA728A" w:rsidRPr="00886A18" w:rsidTr="00BA728A">
                              <w:tc>
                                <w:tcPr>
                                  <w:tcW w:w="3402" w:type="dxa"/>
                                  <w:vAlign w:val="center"/>
                                </w:tcPr>
                                <w:p w:rsidR="00BA728A" w:rsidRPr="00886A18" w:rsidRDefault="00BA728A" w:rsidP="00BA728A">
                                  <w:pPr>
                                    <w:spacing w:before="20" w:after="20"/>
                                    <w:rPr>
                                      <w:lang w:val="id-ID"/>
                                    </w:rPr>
                                  </w:pPr>
                                  <w:r w:rsidRPr="00886A18">
                                    <w:rPr>
                                      <w:lang w:val="id-ID"/>
                                    </w:rPr>
                                    <w:t xml:space="preserve">Berat </w:t>
                                  </w:r>
                                  <w:r w:rsidRPr="00886A18">
                                    <w:t>j</w:t>
                                  </w:r>
                                  <w:r w:rsidRPr="00886A18">
                                    <w:rPr>
                                      <w:lang w:val="id-ID"/>
                                    </w:rPr>
                                    <w:t>enis (</w:t>
                                  </w:r>
                                  <w:r w:rsidRPr="00886A18">
                                    <w:t>ASTM D-854-58)</w:t>
                                  </w:r>
                                </w:p>
                              </w:tc>
                              <w:tc>
                                <w:tcPr>
                                  <w:tcW w:w="4395" w:type="dxa"/>
                                  <w:vAlign w:val="center"/>
                                </w:tcPr>
                                <w:p w:rsidR="00BA728A" w:rsidRPr="00886A18" w:rsidRDefault="00BA728A" w:rsidP="00BA728A">
                                  <w:pPr>
                                    <w:tabs>
                                      <w:tab w:val="left" w:pos="360"/>
                                    </w:tabs>
                                    <w:spacing w:before="20" w:after="20"/>
                                    <w:rPr>
                                      <w:lang w:val="id-ID"/>
                                    </w:rPr>
                                  </w:pPr>
                                  <w:r w:rsidRPr="00886A18">
                                    <w:rPr>
                                      <w:lang w:val="id-ID"/>
                                    </w:rPr>
                                    <w:t xml:space="preserve">Batas </w:t>
                                  </w:r>
                                  <w:r w:rsidRPr="00886A18">
                                    <w:t>p</w:t>
                                  </w:r>
                                  <w:r w:rsidRPr="00886A18">
                                    <w:rPr>
                                      <w:lang w:val="id-ID"/>
                                    </w:rPr>
                                    <w:t>lastis</w:t>
                                  </w:r>
                                  <w:r w:rsidRPr="00886A18">
                                    <w:rPr>
                                      <w:lang w:val="fi-FI"/>
                                    </w:rPr>
                                    <w:t xml:space="preserve"> (ASTM 424-74)</w:t>
                                  </w:r>
                                </w:p>
                              </w:tc>
                            </w:tr>
                            <w:tr w:rsidR="00BA728A" w:rsidRPr="00886A18" w:rsidTr="00BA728A">
                              <w:tc>
                                <w:tcPr>
                                  <w:tcW w:w="3402" w:type="dxa"/>
                                  <w:vAlign w:val="center"/>
                                </w:tcPr>
                                <w:p w:rsidR="00BA728A" w:rsidRPr="00886A18" w:rsidRDefault="00BA728A" w:rsidP="00BA728A">
                                  <w:pPr>
                                    <w:tabs>
                                      <w:tab w:val="left" w:pos="360"/>
                                    </w:tabs>
                                    <w:spacing w:before="20" w:after="20"/>
                                  </w:pPr>
                                  <w:r w:rsidRPr="00886A18">
                                    <w:t>Batas cair (</w:t>
                                  </w:r>
                                  <w:r w:rsidRPr="00886A18">
                                    <w:rPr>
                                      <w:lang w:val="pt-BR"/>
                                    </w:rPr>
                                    <w:t>ASTM D-423-66)</w:t>
                                  </w:r>
                                </w:p>
                              </w:tc>
                              <w:tc>
                                <w:tcPr>
                                  <w:tcW w:w="4395" w:type="dxa"/>
                                  <w:vAlign w:val="center"/>
                                </w:tcPr>
                                <w:p w:rsidR="00BA728A" w:rsidRPr="00886A18" w:rsidRDefault="00BA728A" w:rsidP="00BA728A">
                                  <w:pPr>
                                    <w:tabs>
                                      <w:tab w:val="left" w:pos="360"/>
                                    </w:tabs>
                                    <w:spacing w:before="20" w:after="20"/>
                                    <w:rPr>
                                      <w:lang w:val="id-ID"/>
                                    </w:rPr>
                                  </w:pPr>
                                </w:p>
                              </w:tc>
                            </w:tr>
                          </w:tbl>
                          <w:p w:rsidR="00BA728A" w:rsidRPr="00780AE3" w:rsidRDefault="00BA728A" w:rsidP="00723010">
                            <w:pPr>
                              <w:spacing w:line="360" w:lineRule="auto"/>
                            </w:pPr>
                          </w:p>
                          <w:p w:rsidR="00BA728A" w:rsidRPr="0062076F" w:rsidRDefault="00BA728A" w:rsidP="00723010">
                            <w:pPr>
                              <w:pStyle w:val="ListParagraph"/>
                              <w:spacing w:after="0" w:line="240" w:lineRule="auto"/>
                              <w:ind w:left="108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30" style="position:absolute;left:0;text-align:left;margin-left:18.3pt;margin-top:8.6pt;width:368.25pt;height:6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R7LgIAAFEEAAAOAAAAZHJzL2Uyb0RvYy54bWysVNuO0zAQfUfiHyy/0yTdXrZR09WqSxHS&#10;AisWPsBxnMTCsc3YbVK+nrHTli7whMiD5cmMT86cM876bugUOQhw0uiCZpOUEqG5qaRuCvr1y+7N&#10;LSXOM10xZbQo6FE4erd5/Wrd21xMTWtUJYAgiHZ5bwvaem/zJHG8FR1zE2OFxmRtoGMeQ2iSCliP&#10;6J1Kpmm6SHoDlQXDhXP49mFM0k3Er2vB/ae6dsITVVDk5uMKcS3DmmzWLG+A2VbyEw32Dyw6JjV+&#10;9AL1wDwje5B/QHWSg3Gm9hNuusTUteQi9oDdZOlv3Ty3zIrYC4rj7EUm9/9g+cfDExBZFXR6Q4lm&#10;HXr0GVVjulGCZIuboFBvXY6Fz/YJQo/OPhr+zRFtti3WiXsA07eCVcgrC/XJiwMhcHiUlP0HUyE+&#10;23sTxRpq6AIgykCG6Mnx4okYPOH4crZYLpbLOSUcc7fzdJVG0xKWn09bcP6dMB0Jm4ICso/o7PDo&#10;fGDD8nNJZG+UrHZSqRhAU24VkAPD+djFJzaATV6XKU36gq7m03lEfpFz1xBpfP4G0UmPg65kh11c&#10;ilgeZHurqziGnkk17pGy0icdg3SjBX4oh2jV7GxKaaojCgtmnGu8h7hpDfygpMeZLqj7vmcgKFHv&#10;NZqzymazcAliMJsvpxjAdaa8zjDNEaqgnpJxu/XjxdlbkE2LX8qiGtrco6G1jFoHs0dWJ/o4t9GC&#10;0x0LF+M6jlW//gSbnwAAAP//AwBQSwMEFAAGAAgAAAAhANRMuuTeAAAACQEAAA8AAABkcnMvZG93&#10;bnJldi54bWxMj81OwzAQhO9IvIO1SNyo8yMSCHEqBCoSxza9cNvESxKI7Sh22sDTs5zguDOj2W/K&#10;7WpGcaLZD84qiDcRCLKt04PtFBzr3c0dCB/QahydJQVf5GFbXV6UWGh3tns6HUInuMT6AhX0IUyF&#10;lL7tyaDfuIkse+9uNhj4nDupZzxzuRllEkWZNDhY/tDjRE89tZ+HxShohuSI3/v6JTL3uzS8rvXH&#10;8vas1PXV+vgAItAa/sLwi8/oUDFT4xarvRgVpFnGSdbzBAT7eZ7GIBoWbuMEZFXK/wuqHwAAAP//&#10;AwBQSwECLQAUAAYACAAAACEAtoM4kv4AAADhAQAAEwAAAAAAAAAAAAAAAAAAAAAAW0NvbnRlbnRf&#10;VHlwZXNdLnhtbFBLAQItABQABgAIAAAAIQA4/SH/1gAAAJQBAAALAAAAAAAAAAAAAAAAAC8BAABf&#10;cmVscy8ucmVsc1BLAQItABQABgAIAAAAIQACEdR7LgIAAFEEAAAOAAAAAAAAAAAAAAAAAC4CAABk&#10;cnMvZTJvRG9jLnhtbFBLAQItABQABgAIAAAAIQDUTLrk3gAAAAkBAAAPAAAAAAAAAAAAAAAAAIgE&#10;AABkcnMvZG93bnJldi54bWxQSwUGAAAAAAQABADzAAAAkwUAAAAA&#10;">
                <v:textbox>
                  <w:txbxContent>
                    <w:p w:rsidR="00BA728A" w:rsidRDefault="00BA728A" w:rsidP="00723010">
                      <w:pPr>
                        <w:spacing w:line="360" w:lineRule="auto"/>
                        <w:jc w:val="center"/>
                      </w:pPr>
                      <w:r>
                        <w:t>Pengujian sifat-sifat tanah asli meliputi:</w:t>
                      </w:r>
                    </w:p>
                    <w:tbl>
                      <w:tblPr>
                        <w:tblW w:w="7797" w:type="dxa"/>
                        <w:tblInd w:w="108" w:type="dxa"/>
                        <w:tblLook w:val="01E0" w:firstRow="1" w:lastRow="1" w:firstColumn="1" w:lastColumn="1" w:noHBand="0" w:noVBand="0"/>
                      </w:tblPr>
                      <w:tblGrid>
                        <w:gridCol w:w="3402"/>
                        <w:gridCol w:w="4395"/>
                      </w:tblGrid>
                      <w:tr w:rsidR="00BA728A" w:rsidRPr="00886A18" w:rsidTr="00BA728A">
                        <w:tc>
                          <w:tcPr>
                            <w:tcW w:w="3402" w:type="dxa"/>
                            <w:vAlign w:val="center"/>
                          </w:tcPr>
                          <w:p w:rsidR="00BA728A" w:rsidRPr="00886A18" w:rsidRDefault="00BA728A" w:rsidP="00BA728A">
                            <w:pPr>
                              <w:tabs>
                                <w:tab w:val="left" w:pos="360"/>
                              </w:tabs>
                              <w:spacing w:before="20" w:after="20"/>
                              <w:rPr>
                                <w:lang w:val="id-ID"/>
                              </w:rPr>
                            </w:pPr>
                            <w:r w:rsidRPr="00886A18">
                              <w:rPr>
                                <w:lang w:val="id-ID"/>
                              </w:rPr>
                              <w:t xml:space="preserve">Ukuran </w:t>
                            </w:r>
                            <w:r w:rsidRPr="00886A18">
                              <w:t>b</w:t>
                            </w:r>
                            <w:r w:rsidRPr="00886A18">
                              <w:rPr>
                                <w:lang w:val="id-ID"/>
                              </w:rPr>
                              <w:t>utir (</w:t>
                            </w:r>
                            <w:r w:rsidRPr="00886A18">
                              <w:t>ASTM D-422-72)</w:t>
                            </w:r>
                          </w:p>
                        </w:tc>
                        <w:tc>
                          <w:tcPr>
                            <w:tcW w:w="4395" w:type="dxa"/>
                            <w:vAlign w:val="center"/>
                          </w:tcPr>
                          <w:p w:rsidR="00BA728A" w:rsidRPr="00886A18" w:rsidRDefault="00BA728A" w:rsidP="00BA728A">
                            <w:pPr>
                              <w:tabs>
                                <w:tab w:val="left" w:pos="360"/>
                              </w:tabs>
                              <w:spacing w:before="20" w:after="20"/>
                              <w:rPr>
                                <w:lang w:val="id-ID"/>
                              </w:rPr>
                            </w:pPr>
                            <w:r w:rsidRPr="00886A18">
                              <w:rPr>
                                <w:lang w:val="id-ID"/>
                              </w:rPr>
                              <w:t xml:space="preserve">Pemadatan </w:t>
                            </w:r>
                            <w:r w:rsidRPr="00886A18">
                              <w:t xml:space="preserve">standar </w:t>
                            </w:r>
                            <w:r w:rsidRPr="00886A18">
                              <w:rPr>
                                <w:lang w:val="id-ID"/>
                              </w:rPr>
                              <w:t xml:space="preserve"> (</w:t>
                            </w:r>
                            <w:r w:rsidRPr="00886A18">
                              <w:rPr>
                                <w:lang w:val="fi-FI"/>
                              </w:rPr>
                              <w:t>ASTM D-1557)</w:t>
                            </w:r>
                          </w:p>
                        </w:tc>
                      </w:tr>
                      <w:tr w:rsidR="00BA728A" w:rsidRPr="00886A18" w:rsidTr="00BA728A">
                        <w:tc>
                          <w:tcPr>
                            <w:tcW w:w="3402" w:type="dxa"/>
                            <w:vAlign w:val="center"/>
                          </w:tcPr>
                          <w:p w:rsidR="00BA728A" w:rsidRPr="00886A18" w:rsidRDefault="00BA728A" w:rsidP="00BA728A">
                            <w:pPr>
                              <w:spacing w:before="20" w:after="20"/>
                              <w:rPr>
                                <w:lang w:val="id-ID"/>
                              </w:rPr>
                            </w:pPr>
                            <w:r w:rsidRPr="00886A18">
                              <w:rPr>
                                <w:lang w:val="id-ID"/>
                              </w:rPr>
                              <w:t xml:space="preserve">Berat </w:t>
                            </w:r>
                            <w:r w:rsidRPr="00886A18">
                              <w:t>j</w:t>
                            </w:r>
                            <w:r w:rsidRPr="00886A18">
                              <w:rPr>
                                <w:lang w:val="id-ID"/>
                              </w:rPr>
                              <w:t>enis (</w:t>
                            </w:r>
                            <w:r w:rsidRPr="00886A18">
                              <w:t>ASTM D-854-58)</w:t>
                            </w:r>
                          </w:p>
                        </w:tc>
                        <w:tc>
                          <w:tcPr>
                            <w:tcW w:w="4395" w:type="dxa"/>
                            <w:vAlign w:val="center"/>
                          </w:tcPr>
                          <w:p w:rsidR="00BA728A" w:rsidRPr="00886A18" w:rsidRDefault="00BA728A" w:rsidP="00BA728A">
                            <w:pPr>
                              <w:tabs>
                                <w:tab w:val="left" w:pos="360"/>
                              </w:tabs>
                              <w:spacing w:before="20" w:after="20"/>
                              <w:rPr>
                                <w:lang w:val="id-ID"/>
                              </w:rPr>
                            </w:pPr>
                            <w:r w:rsidRPr="00886A18">
                              <w:rPr>
                                <w:lang w:val="id-ID"/>
                              </w:rPr>
                              <w:t xml:space="preserve">Batas </w:t>
                            </w:r>
                            <w:r w:rsidRPr="00886A18">
                              <w:t>p</w:t>
                            </w:r>
                            <w:r w:rsidRPr="00886A18">
                              <w:rPr>
                                <w:lang w:val="id-ID"/>
                              </w:rPr>
                              <w:t>lastis</w:t>
                            </w:r>
                            <w:r w:rsidRPr="00886A18">
                              <w:rPr>
                                <w:lang w:val="fi-FI"/>
                              </w:rPr>
                              <w:t xml:space="preserve"> (ASTM 424-74)</w:t>
                            </w:r>
                          </w:p>
                        </w:tc>
                      </w:tr>
                      <w:tr w:rsidR="00BA728A" w:rsidRPr="00886A18" w:rsidTr="00BA728A">
                        <w:tc>
                          <w:tcPr>
                            <w:tcW w:w="3402" w:type="dxa"/>
                            <w:vAlign w:val="center"/>
                          </w:tcPr>
                          <w:p w:rsidR="00BA728A" w:rsidRPr="00886A18" w:rsidRDefault="00BA728A" w:rsidP="00BA728A">
                            <w:pPr>
                              <w:tabs>
                                <w:tab w:val="left" w:pos="360"/>
                              </w:tabs>
                              <w:spacing w:before="20" w:after="20"/>
                            </w:pPr>
                            <w:r w:rsidRPr="00886A18">
                              <w:t>Batas cair (</w:t>
                            </w:r>
                            <w:r w:rsidRPr="00886A18">
                              <w:rPr>
                                <w:lang w:val="pt-BR"/>
                              </w:rPr>
                              <w:t>ASTM D-423-66)</w:t>
                            </w:r>
                          </w:p>
                        </w:tc>
                        <w:tc>
                          <w:tcPr>
                            <w:tcW w:w="4395" w:type="dxa"/>
                            <w:vAlign w:val="center"/>
                          </w:tcPr>
                          <w:p w:rsidR="00BA728A" w:rsidRPr="00886A18" w:rsidRDefault="00BA728A" w:rsidP="00BA728A">
                            <w:pPr>
                              <w:tabs>
                                <w:tab w:val="left" w:pos="360"/>
                              </w:tabs>
                              <w:spacing w:before="20" w:after="20"/>
                              <w:rPr>
                                <w:lang w:val="id-ID"/>
                              </w:rPr>
                            </w:pPr>
                          </w:p>
                        </w:tc>
                      </w:tr>
                    </w:tbl>
                    <w:p w:rsidR="00BA728A" w:rsidRPr="00780AE3" w:rsidRDefault="00BA728A" w:rsidP="00723010">
                      <w:pPr>
                        <w:spacing w:line="360" w:lineRule="auto"/>
                      </w:pPr>
                    </w:p>
                    <w:p w:rsidR="00BA728A" w:rsidRPr="0062076F" w:rsidRDefault="00BA728A" w:rsidP="00723010">
                      <w:pPr>
                        <w:pStyle w:val="ListParagraph"/>
                        <w:spacing w:after="0" w:line="240" w:lineRule="auto"/>
                        <w:ind w:left="1080"/>
                        <w:rPr>
                          <w:rFonts w:ascii="Times New Roman" w:hAnsi="Times New Roman"/>
                        </w:rPr>
                      </w:pPr>
                    </w:p>
                  </w:txbxContent>
                </v:textbox>
              </v:rect>
            </w:pict>
          </mc:Fallback>
        </mc:AlternateContent>
      </w:r>
      <w:r w:rsidRPr="00D6052A">
        <w:rPr>
          <w:rFonts w:ascii="Times New Roman" w:hAnsi="Times New Roman"/>
          <w:noProof/>
          <w:sz w:val="24"/>
          <w:szCs w:val="24"/>
          <w:lang w:val="id-ID" w:eastAsia="id-ID"/>
        </w:rPr>
        <mc:AlternateContent>
          <mc:Choice Requires="wps">
            <w:drawing>
              <wp:anchor distT="0" distB="0" distL="114300" distR="114300" simplePos="0" relativeHeight="251686912" behindDoc="0" locked="0" layoutInCell="1" allowOverlap="1" wp14:anchorId="5D13B3CF" wp14:editId="57E5EB95">
                <wp:simplePos x="0" y="0"/>
                <wp:positionH relativeFrom="column">
                  <wp:posOffset>2563495</wp:posOffset>
                </wp:positionH>
                <wp:positionV relativeFrom="paragraph">
                  <wp:posOffset>-6985</wp:posOffset>
                </wp:positionV>
                <wp:extent cx="8255" cy="120015"/>
                <wp:effectExtent l="58420" t="12065" r="47625" b="20320"/>
                <wp:wrapNone/>
                <wp:docPr id="22"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20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201.85pt;margin-top:-.55pt;width:.65pt;height:9.4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ez2PwIAAGwEAAAOAAAAZHJzL2Uyb0RvYy54bWysVMGO2yAQvVfqPyDuiWPXThMrzmplJ+1h&#10;u11ptx9AANuoGBCQOFHVf+9Astnd9lJV9QEPZubNm5mHVzfHQaIDt05oVeF0OsOIK6qZUF2Fvz1t&#10;JwuMnCeKEakVr/CJO3yzfv9uNZqSZ7rXknGLAES5cjQV7r03ZZI42vOBuKk2XMFhq+1APGxtlzBL&#10;RkAfZJLNZvNk1JYZqyl3Dr4250O8jvhty6n/2raOeyQrDNx8XG1cd2FN1itSdpaYXtALDfIPLAYi&#10;FCS9QjXEE7S34g+oQVCrnW79lOoh0W0rKI81QDXp7LdqHntieKwFmuPMtU3u/8HS+8ODRYJVOMsw&#10;UmSAGd3uvY6pUZoXoUOjcSU41urBhhrpUT2aO02/O6R03RPV8ej+dDIQnYaI5E1I2DgDeXbjF83A&#10;h0CG2K5jawfUSmE+h8AADi1Bxzif03U+/OgRhY+LrCgwonCQwuzTyC0hZQAJocY6/4nrAQWjws5b&#10;Irre11op0IG25wTkcOd8oPgSEIKV3gopoxykQmOFl0VWREZOS8HCYXBzttvV0qIDCYKKT6wXTl67&#10;Wb1XLIL1nLDNxfZESLCRj43yVkDrJMch28AZRpLDHQrWmZ5UISMUD4Qv1llTP5az5WaxWeSTPJtv&#10;JvmsaSa32zqfzLfpx6L50NR1k/4M5NO87AVjXAX+z/pO87/Tz+WmnZV5Vfi1Uclb9NhRIPv8jqSj&#10;DsLozyLaaXZ6sKG6IAmQdHS+XL9wZ17vo9fLT2L9CwAA//8DAFBLAwQUAAYACAAAACEA6S2Yr+AA&#10;AAAJAQAADwAAAGRycy9kb3ducmV2LnhtbEyPQU/CQBCF7yb+h82YeDGwWwRparfEqMjJEAvcl3Zs&#10;G7qzTXeB9t87nvQ4mS/vfS9dDbYVF+x940hDNFUgkApXNlRp2O/WkxiED4ZK0zpCDSN6WGW3N6lJ&#10;SnelL7zkoRIcQj4xGuoQukRKX9RojZ+6Dol/3663JvDZV7LszZXDbStnSj1Jaxrihtp0+FpjccrP&#10;VsNbvl2sDw/7YTYWm8/8Iz5taXzX+v5ueHkGEXAIfzD86rM6ZOx0dGcqvWg1zNXjklENkygCwcBc&#10;LXjckcllDDJL5f8F2Q8AAAD//wMAUEsBAi0AFAAGAAgAAAAhALaDOJL+AAAA4QEAABMAAAAAAAAA&#10;AAAAAAAAAAAAAFtDb250ZW50X1R5cGVzXS54bWxQSwECLQAUAAYACAAAACEAOP0h/9YAAACUAQAA&#10;CwAAAAAAAAAAAAAAAAAvAQAAX3JlbHMvLnJlbHNQSwECLQAUAAYACAAAACEAIuns9j8CAABsBAAA&#10;DgAAAAAAAAAAAAAAAAAuAgAAZHJzL2Uyb0RvYy54bWxQSwECLQAUAAYACAAAACEA6S2Yr+AAAAAJ&#10;AQAADwAAAAAAAAAAAAAAAACZBAAAZHJzL2Rvd25yZXYueG1sUEsFBgAAAAAEAAQA8wAAAKYFAAAA&#10;AA==&#10;">
                <v:stroke endarrow="block"/>
              </v:shape>
            </w:pict>
          </mc:Fallback>
        </mc:AlternateContent>
      </w:r>
    </w:p>
    <w:p w:rsidR="00723010" w:rsidRPr="00D6052A" w:rsidRDefault="00723010" w:rsidP="00723010">
      <w:pPr>
        <w:pStyle w:val="ListParagraph"/>
        <w:tabs>
          <w:tab w:val="left" w:pos="1170"/>
          <w:tab w:val="left" w:pos="1260"/>
        </w:tabs>
        <w:spacing w:after="0" w:line="360" w:lineRule="auto"/>
        <w:ind w:left="990"/>
        <w:jc w:val="both"/>
        <w:rPr>
          <w:rFonts w:ascii="Times New Roman" w:hAnsi="Times New Roman"/>
          <w:sz w:val="24"/>
          <w:szCs w:val="24"/>
        </w:rPr>
      </w:pPr>
    </w:p>
    <w:p w:rsidR="00723010" w:rsidRPr="00D6052A" w:rsidRDefault="00723010" w:rsidP="00723010">
      <w:pPr>
        <w:pStyle w:val="ListParagraph"/>
        <w:tabs>
          <w:tab w:val="left" w:pos="1170"/>
          <w:tab w:val="left" w:pos="1260"/>
        </w:tabs>
        <w:spacing w:after="0" w:line="360" w:lineRule="auto"/>
        <w:ind w:left="0"/>
        <w:jc w:val="both"/>
        <w:rPr>
          <w:rFonts w:ascii="Times New Roman" w:hAnsi="Times New Roman"/>
          <w:sz w:val="24"/>
          <w:szCs w:val="24"/>
        </w:rPr>
      </w:pPr>
    </w:p>
    <w:p w:rsidR="00723010" w:rsidRPr="00D6052A" w:rsidRDefault="00723010" w:rsidP="00723010">
      <w:pPr>
        <w:pStyle w:val="ListParagraph"/>
        <w:tabs>
          <w:tab w:val="left" w:pos="1170"/>
          <w:tab w:val="left" w:pos="1260"/>
        </w:tabs>
        <w:spacing w:after="0" w:line="360" w:lineRule="auto"/>
        <w:ind w:left="990"/>
        <w:jc w:val="both"/>
        <w:rPr>
          <w:rFonts w:ascii="Times New Roman" w:hAnsi="Times New Roman"/>
          <w:sz w:val="24"/>
          <w:szCs w:val="24"/>
        </w:rPr>
      </w:pPr>
      <w:r w:rsidRPr="00D6052A">
        <w:rPr>
          <w:rFonts w:ascii="Times New Roman" w:hAnsi="Times New Roman"/>
          <w:noProof/>
          <w:sz w:val="24"/>
          <w:szCs w:val="24"/>
          <w:lang w:val="id-ID" w:eastAsia="id-ID"/>
        </w:rPr>
        <mc:AlternateContent>
          <mc:Choice Requires="wps">
            <w:drawing>
              <wp:anchor distT="0" distB="0" distL="114300" distR="114300" simplePos="0" relativeHeight="251696128" behindDoc="0" locked="0" layoutInCell="1" allowOverlap="1" wp14:anchorId="2A8B95BC" wp14:editId="47FC28A2">
                <wp:simplePos x="0" y="0"/>
                <wp:positionH relativeFrom="column">
                  <wp:posOffset>2574290</wp:posOffset>
                </wp:positionH>
                <wp:positionV relativeFrom="paragraph">
                  <wp:posOffset>185420</wp:posOffset>
                </wp:positionV>
                <wp:extent cx="0" cy="129540"/>
                <wp:effectExtent l="59690" t="13970" r="54610" b="18415"/>
                <wp:wrapNone/>
                <wp:docPr id="21"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202.7pt;margin-top:14.6pt;width:0;height:1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ce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wwj&#10;RXqY0cPB61gaZfM8MDQYV4BjpXY29EhP6tk8avrNIaWrjqiWR/eXs4HoLEQkb0LCxhmosx8+awY+&#10;BCpEuk6N7UNKIAKd4lTOt6nwk0d0PKRwmk2XszwOLCHFNc5Y5z9x3aNglNh5S0Tb+UorBaPXNotV&#10;yPHR+YCKFNeAUFTprZAyKkAqNJR4OZvOYoDTUrBwGdycbfeVtOhIgobiL7YIN6/drD4oFpN1nLDN&#10;xfZESLCRj9x4K4AtyXGo1nOGkeTwbII1wpMqVITOAfDFGmX0fZkuN4vNIp/k0/lmkqd1PXnYVvlk&#10;vs0+zuoPdVXV2Y8APsuLTjDGVcB/lXSW/51kLo9rFONN1DeikrfZI6MA9vofQcfRh2mPutlrdt7Z&#10;0F1QAag4Ol9eXHgmr/fR69d3Yf0TAAD//wMAUEsDBBQABgAIAAAAIQAHQJ6N3wAAAAkBAAAPAAAA&#10;ZHJzL2Rvd25yZXYueG1sTI9NS8NAEIbvgv9hGcGb3RhqMDGbohYxFwVbEY/b7JgNZmdDdtum/vqO&#10;9KC3+Xh455lyMble7HAMnScF17MEBFLjTUetgvf109UtiBA1Gd17QgUHDLCozs9KXRi/pzfcrWIr&#10;OIRCoRXYGIdCytBYdDrM/IDEuy8/Oh25HVtpRr3ncNfLNEky6XRHfMHqAR8tNt+rrVMQl58Hm300&#10;D3n3un5+ybqfuq6XSl1eTPd3ICJO8Q+GX31Wh4qdNn5LJohewTy5mTOqIM1TEAycBhsu8gxkVcr/&#10;H1RHAAAA//8DAFBLAQItABQABgAIAAAAIQC2gziS/gAAAOEBAAATAAAAAAAAAAAAAAAAAAAAAABb&#10;Q29udGVudF9UeXBlc10ueG1sUEsBAi0AFAAGAAgAAAAhADj9If/WAAAAlAEAAAsAAAAAAAAAAAAA&#10;AAAALwEAAF9yZWxzLy5yZWxzUEsBAi0AFAAGAAgAAAAhAAwahx41AgAAXwQAAA4AAAAAAAAAAAAA&#10;AAAALgIAAGRycy9lMm9Eb2MueG1sUEsBAi0AFAAGAAgAAAAhAAdAno3fAAAACQEAAA8AAAAAAAAA&#10;AAAAAAAAjwQAAGRycy9kb3ducmV2LnhtbFBLBQYAAAAABAAEAPMAAACbBQAAAAA=&#10;">
                <v:stroke endarrow="block"/>
              </v:shape>
            </w:pict>
          </mc:Fallback>
        </mc:AlternateContent>
      </w:r>
    </w:p>
    <w:p w:rsidR="00723010" w:rsidRPr="00D6052A" w:rsidRDefault="00723010" w:rsidP="00723010">
      <w:pPr>
        <w:pStyle w:val="ListParagraph"/>
        <w:tabs>
          <w:tab w:val="left" w:pos="1170"/>
          <w:tab w:val="left" w:pos="1260"/>
        </w:tabs>
        <w:spacing w:after="0" w:line="360" w:lineRule="auto"/>
        <w:ind w:left="990"/>
        <w:jc w:val="both"/>
        <w:rPr>
          <w:rFonts w:ascii="Times New Roman" w:hAnsi="Times New Roman"/>
          <w:sz w:val="24"/>
          <w:szCs w:val="24"/>
        </w:rPr>
      </w:pPr>
      <w:r w:rsidRPr="00D6052A">
        <w:rPr>
          <w:rFonts w:ascii="Times New Roman" w:hAnsi="Times New Roman"/>
          <w:noProof/>
          <w:sz w:val="24"/>
          <w:szCs w:val="24"/>
          <w:lang w:val="id-ID" w:eastAsia="id-ID"/>
        </w:rPr>
        <mc:AlternateContent>
          <mc:Choice Requires="wps">
            <w:drawing>
              <wp:anchor distT="0" distB="0" distL="114300" distR="114300" simplePos="0" relativeHeight="251697152" behindDoc="0" locked="0" layoutInCell="1" allowOverlap="1" wp14:anchorId="2FAFB8CD" wp14:editId="0351642C">
                <wp:simplePos x="0" y="0"/>
                <wp:positionH relativeFrom="column">
                  <wp:posOffset>1527810</wp:posOffset>
                </wp:positionH>
                <wp:positionV relativeFrom="paragraph">
                  <wp:posOffset>92710</wp:posOffset>
                </wp:positionV>
                <wp:extent cx="2099310" cy="321310"/>
                <wp:effectExtent l="13335" t="6985" r="11430" b="5080"/>
                <wp:wrapNone/>
                <wp:docPr id="2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321310"/>
                        </a:xfrm>
                        <a:prstGeom prst="rect">
                          <a:avLst/>
                        </a:prstGeom>
                        <a:solidFill>
                          <a:srgbClr val="FFFFFF"/>
                        </a:solidFill>
                        <a:ln w="9525">
                          <a:solidFill>
                            <a:srgbClr val="000000"/>
                          </a:solidFill>
                          <a:miter lim="800000"/>
                          <a:headEnd/>
                          <a:tailEnd/>
                        </a:ln>
                      </wps:spPr>
                      <wps:txbx>
                        <w:txbxContent>
                          <w:p w:rsidR="00BA728A" w:rsidRPr="0062076F" w:rsidRDefault="00BA728A" w:rsidP="00723010">
                            <w:pPr>
                              <w:jc w:val="center"/>
                            </w:pPr>
                            <w:r>
                              <w:t>Pengujian CBR tanah asli</w:t>
                            </w:r>
                          </w:p>
                          <w:p w:rsidR="00BA728A" w:rsidRPr="0062076F" w:rsidRDefault="00BA728A" w:rsidP="00723010">
                            <w:pPr>
                              <w:pStyle w:val="ListParagraph"/>
                              <w:spacing w:after="0" w:line="240" w:lineRule="auto"/>
                              <w:ind w:left="1080"/>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31" style="position:absolute;left:0;text-align:left;margin-left:120.3pt;margin-top:7.3pt;width:165.3pt;height:2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dXKQIAAFEEAAAOAAAAZHJzL2Uyb0RvYy54bWysVNtuEzEQfUfiHyy/k700Kc0qm6pKCUIq&#10;UFH4AK/Xu2vhG2Mnm/L1HXvTkAJPiH2wPJ7x8cw5M7u6PmhF9gK8tKamxSynRBhuW2n6mn77un1z&#10;RYkPzLRMWSNq+ig8vV6/frUaXSVKO1jVCiAIYnw1upoOIbgqyzwfhGZ+Zp0w6OwsaBbQhD5rgY2I&#10;rlVW5vllNlpoHVguvMfT28lJ1wm/6wQPn7vOi0BUTTG3kFZIaxPXbL1iVQ/MDZIf02D/kIVm0uCj&#10;J6hbFhjZgfwDSksO1tsuzLjVme06yUWqAasp8t+qeRiYE6kWJMe7E03+/8HyT/t7ILKtaYn0GKZR&#10;oy/IGjO9EqS4XESGRucrDHxw9xBr9O7O8u+eGLsZME7cANhxEKzFvIoYn724EA2PV0kzfrQt4rNd&#10;sImsQwc6AiIN5JA0eTxpIg6BcDws8+XyosDcOPouyiLu4xOser7twIf3wmoSNzUFzD6hs/2dD1Po&#10;c0jK3irZbqVSyYC+2Sgge4b9sU3fEd2fhylDxpouF+UiIb/w+XOIPH1/g9AyYKMrqWt6dQpiVaTt&#10;nWkxTVYFJtW0x+qUOfIYqZskCIfmkKQ6idLY9hGJBTv1Nc4hbgYLPykZsadr6n/sGAhK1AeD4iyL&#10;+TwOQTLmi7dRcjj3NOceZjhC1TRQMm03YRqcnQPZD/hSkdgw9gYF7WTiOoo9ZXVMH/s2qXWcsTgY&#10;53aK+vUnWD8BAAD//wMAUEsDBBQABgAIAAAAIQBrG+983gAAAAkBAAAPAAAAZHJzL2Rvd25yZXYu&#10;eG1sTI/BTsMwDIbvSLxDZCRuLF3YCpSmEwINiePWXbi5TWgLjVM16VZ4esxpnCzr//T7c76ZXS+O&#10;dgydJw3LRQLCUu1NR42GQ7m9uQcRIpLB3pPV8G0DbIrLixwz40+0s8d9bASXUMhQQxvjkEkZ6tY6&#10;DAs/WOLsw48OI69jI82IJy53vVRJkkqHHfGFFgf73Nr6az85DVWnDvizK18T97C9jW9z+Tm9v2h9&#10;fTU/PYKIdo5nGP70WR0Kdqr8RCaIXoNaJSmjHKx4MrC+WyoQlYZ0rUAWufz/QfELAAD//wMAUEsB&#10;Ai0AFAAGAAgAAAAhALaDOJL+AAAA4QEAABMAAAAAAAAAAAAAAAAAAAAAAFtDb250ZW50X1R5cGVz&#10;XS54bWxQSwECLQAUAAYACAAAACEAOP0h/9YAAACUAQAACwAAAAAAAAAAAAAAAAAvAQAAX3JlbHMv&#10;LnJlbHNQSwECLQAUAAYACAAAACEAHeInVykCAABRBAAADgAAAAAAAAAAAAAAAAAuAgAAZHJzL2Uy&#10;b0RvYy54bWxQSwECLQAUAAYACAAAACEAaxvvfN4AAAAJAQAADwAAAAAAAAAAAAAAAACDBAAAZHJz&#10;L2Rvd25yZXYueG1sUEsFBgAAAAAEAAQA8wAAAI4FAAAAAA==&#10;">
                <v:textbox>
                  <w:txbxContent>
                    <w:p w:rsidR="00BA728A" w:rsidRPr="0062076F" w:rsidRDefault="00BA728A" w:rsidP="00723010">
                      <w:pPr>
                        <w:jc w:val="center"/>
                      </w:pPr>
                      <w:r>
                        <w:t>Pengujian CBR tanah asli</w:t>
                      </w:r>
                    </w:p>
                    <w:p w:rsidR="00BA728A" w:rsidRPr="0062076F" w:rsidRDefault="00BA728A" w:rsidP="00723010">
                      <w:pPr>
                        <w:pStyle w:val="ListParagraph"/>
                        <w:spacing w:after="0" w:line="240" w:lineRule="auto"/>
                        <w:ind w:left="1080"/>
                        <w:jc w:val="center"/>
                        <w:rPr>
                          <w:rFonts w:ascii="Times New Roman" w:hAnsi="Times New Roman"/>
                        </w:rPr>
                      </w:pPr>
                    </w:p>
                  </w:txbxContent>
                </v:textbox>
              </v:rect>
            </w:pict>
          </mc:Fallback>
        </mc:AlternateContent>
      </w:r>
    </w:p>
    <w:p w:rsidR="00723010" w:rsidRPr="00D6052A" w:rsidRDefault="00723010" w:rsidP="00723010">
      <w:pPr>
        <w:pStyle w:val="ListParagraph"/>
        <w:tabs>
          <w:tab w:val="left" w:pos="1170"/>
          <w:tab w:val="left" w:pos="1260"/>
        </w:tabs>
        <w:spacing w:after="0" w:line="360" w:lineRule="auto"/>
        <w:ind w:left="990"/>
        <w:jc w:val="both"/>
        <w:rPr>
          <w:rFonts w:ascii="Times New Roman" w:hAnsi="Times New Roman"/>
          <w:sz w:val="24"/>
          <w:szCs w:val="24"/>
        </w:rPr>
      </w:pPr>
      <w:r w:rsidRPr="00D6052A">
        <w:rPr>
          <w:rFonts w:ascii="Times New Roman" w:hAnsi="Times New Roman"/>
          <w:noProof/>
          <w:sz w:val="24"/>
          <w:szCs w:val="24"/>
          <w:lang w:val="id-ID" w:eastAsia="id-ID"/>
        </w:rPr>
        <mc:AlternateContent>
          <mc:Choice Requires="wps">
            <w:drawing>
              <wp:anchor distT="0" distB="0" distL="114300" distR="114300" simplePos="0" relativeHeight="251707392" behindDoc="0" locked="0" layoutInCell="1" allowOverlap="1" wp14:anchorId="647C9B56" wp14:editId="1B602AA8">
                <wp:simplePos x="0" y="0"/>
                <wp:positionH relativeFrom="column">
                  <wp:posOffset>2574290</wp:posOffset>
                </wp:positionH>
                <wp:positionV relativeFrom="paragraph">
                  <wp:posOffset>164465</wp:posOffset>
                </wp:positionV>
                <wp:extent cx="0" cy="129540"/>
                <wp:effectExtent l="59690" t="12065" r="54610" b="20320"/>
                <wp:wrapNone/>
                <wp:docPr id="19"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1" o:spid="_x0000_s1026" type="#_x0000_t32" style="position:absolute;margin-left:202.7pt;margin-top:12.95pt;width:0;height:1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BRNAIAAF8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xugZEi&#10;Hczo6eB1TI0e0iww1BtXgGOltjb0SE/q1Txr+tUhpauWqD2P7m9nA9ExIrkLCRtnIM+u/6QZ+BDI&#10;EOk6NbYLkEAEOsWpnG9T4SeP6HBI4TSbLKZ5HFhCimucsc5/5LpDwSix85aIfesrrRSMXtssZiHH&#10;Z+ehDwi8BoSkSm+ElFEBUqG+xIvpZBoDnJaChcvg5ux+V0mLjiRoKP4CKQB252b1QbEI1nLC1hfb&#10;EyHBRj5y460AtiTHIVvHGUaSw7MJ1oAoVcgInUPBF2uQ0bdFuljP1/N8lE9m61Ge1vXoaVPlo9km&#10;+zCtH+qqqrPvofgsL1rBGFeh/quks/zvJHN5XIMYb6K+EZXco0cSoNjrfyw6jj5Me9DNTrPz1obu&#10;ggpAxdH58uLCM/l1H71+fhdWPwAAAP//AwBQSwMEFAAGAAgAAAAhAI2MPmnfAAAACQEAAA8AAABk&#10;cnMvZG93bnJldi54bWxMj01PwzAMhu9I/IfISNxYytgqVppOwIToBSQ2hDhmjWkiGqdqsq3j12PE&#10;AW7+ePT6cbkcfSf2OEQXSMHlJAOB1ATjqFXwunm4uAYRkyaju0Co4IgRltXpSakLEw70gvt1agWH&#10;UCy0AptSX0gZG4tex0nokXj3EQavE7dDK82gDxzuOznNslx67YgvWN3jvcXmc73zCtLq/Wjzt+Zu&#10;4Z43j0+5+6rreqXU+dl4ewMi4Zj+YPjRZ3Wo2GkbdmSi6BTMsvmMUQXT+QIEA7+DLRf5FciqlP8/&#10;qL4BAAD//wMAUEsBAi0AFAAGAAgAAAAhALaDOJL+AAAA4QEAABMAAAAAAAAAAAAAAAAAAAAAAFtD&#10;b250ZW50X1R5cGVzXS54bWxQSwECLQAUAAYACAAAACEAOP0h/9YAAACUAQAACwAAAAAAAAAAAAAA&#10;AAAvAQAAX3JlbHMvLnJlbHNQSwECLQAUAAYACAAAACEAeizwUTQCAABfBAAADgAAAAAAAAAAAAAA&#10;AAAuAgAAZHJzL2Uyb0RvYy54bWxQSwECLQAUAAYACAAAACEAjYw+ad8AAAAJAQAADwAAAAAAAAAA&#10;AAAAAACOBAAAZHJzL2Rvd25yZXYueG1sUEsFBgAAAAAEAAQA8wAAAJoFAAAAAA==&#10;">
                <v:stroke endarrow="block"/>
              </v:shape>
            </w:pict>
          </mc:Fallback>
        </mc:AlternateContent>
      </w:r>
    </w:p>
    <w:p w:rsidR="00723010" w:rsidRPr="00D6052A" w:rsidRDefault="00723010" w:rsidP="00723010">
      <w:pPr>
        <w:pStyle w:val="ListParagraph"/>
        <w:tabs>
          <w:tab w:val="left" w:pos="1170"/>
          <w:tab w:val="left" w:pos="1260"/>
        </w:tabs>
        <w:spacing w:after="0" w:line="360" w:lineRule="auto"/>
        <w:ind w:left="990"/>
        <w:jc w:val="both"/>
        <w:rPr>
          <w:rFonts w:ascii="Times New Roman" w:hAnsi="Times New Roman"/>
          <w:sz w:val="24"/>
          <w:szCs w:val="24"/>
        </w:rPr>
      </w:pPr>
      <w:r w:rsidRPr="00D6052A">
        <w:rPr>
          <w:rFonts w:ascii="Times New Roman" w:hAnsi="Times New Roman"/>
          <w:noProof/>
          <w:sz w:val="24"/>
          <w:szCs w:val="24"/>
          <w:lang w:val="id-ID" w:eastAsia="id-ID"/>
        </w:rPr>
        <mc:AlternateContent>
          <mc:Choice Requires="wps">
            <w:drawing>
              <wp:anchor distT="0" distB="0" distL="114300" distR="114300" simplePos="0" relativeHeight="251703296" behindDoc="0" locked="0" layoutInCell="1" allowOverlap="1" wp14:anchorId="5351358A" wp14:editId="6D7FC60C">
                <wp:simplePos x="0" y="0"/>
                <wp:positionH relativeFrom="column">
                  <wp:posOffset>1228090</wp:posOffset>
                </wp:positionH>
                <wp:positionV relativeFrom="paragraph">
                  <wp:posOffset>31115</wp:posOffset>
                </wp:positionV>
                <wp:extent cx="2675890" cy="567690"/>
                <wp:effectExtent l="8890" t="12065" r="10795" b="10795"/>
                <wp:wrapNone/>
                <wp:docPr id="1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890" cy="567690"/>
                        </a:xfrm>
                        <a:prstGeom prst="rect">
                          <a:avLst/>
                        </a:prstGeom>
                        <a:solidFill>
                          <a:srgbClr val="FFFFFF"/>
                        </a:solidFill>
                        <a:ln w="9525">
                          <a:solidFill>
                            <a:srgbClr val="000000"/>
                          </a:solidFill>
                          <a:miter lim="800000"/>
                          <a:headEnd/>
                          <a:tailEnd/>
                        </a:ln>
                      </wps:spPr>
                      <wps:txbx>
                        <w:txbxContent>
                          <w:p w:rsidR="00BA728A" w:rsidRPr="00706677" w:rsidRDefault="00BA728A" w:rsidP="00723010">
                            <w:pPr>
                              <w:jc w:val="both"/>
                              <w:rPr>
                                <w:lang w:val="id-ID"/>
                              </w:rPr>
                            </w:pPr>
                            <w:r w:rsidRPr="00CE0534">
                              <w:t xml:space="preserve">Pengujian </w:t>
                            </w:r>
                            <w:r>
                              <w:rPr>
                                <w:lang w:val="id-ID"/>
                              </w:rPr>
                              <w:t xml:space="preserve">CBR </w:t>
                            </w:r>
                            <w:r w:rsidRPr="00CE0534">
                              <w:t>lanjutan</w:t>
                            </w:r>
                            <w:r>
                              <w:t xml:space="preserve"> </w:t>
                            </w:r>
                            <w:r w:rsidRPr="00CE0534">
                              <w:t>campuran tanah lempung dengan memeram campuran selama 3 hari dan</w:t>
                            </w:r>
                            <w:r>
                              <w:t xml:space="preserve"> merendam selama 4 hari </w:t>
                            </w:r>
                          </w:p>
                          <w:p w:rsidR="00BA728A" w:rsidRPr="0062076F" w:rsidRDefault="00BA728A" w:rsidP="00723010">
                            <w:pPr>
                              <w:pStyle w:val="ListParagraph"/>
                              <w:spacing w:after="0" w:line="240" w:lineRule="auto"/>
                              <w:ind w:left="1080"/>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32" style="position:absolute;left:0;text-align:left;margin-left:96.7pt;margin-top:2.45pt;width:210.7pt;height:44.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UILAIAAFEEAAAOAAAAZHJzL2Uyb0RvYy54bWysVNuO0zAQfUfiHyy/0zRV00vUdLXqUoS0&#10;sCsWPsBxnMTCsc3YbVK+nrHT7XaBJ0QeLI9nfDxzzkw2N0OnyFGAk0YXNJ1MKRGam0rqpqDfvu7f&#10;rShxnumKKaNFQU/C0Zvt2zeb3uZiZlqjKgEEQbTLe1vQ1nubJ4njreiYmxgrNDprAx3zaEKTVMB6&#10;RO9UMptOF0lvoLJguHAOT+9GJ91G/LoW3D/UtROeqIJibj6uENcyrMl2w/IGmG0lP6fB/iGLjkmN&#10;j16g7phn5ADyD6hOcjDO1H7CTZeYupZcxBqwmnT6WzVPLbMi1oLkOHuhyf0/WP75+AhEVqjdkhLN&#10;OtToC7LGdKMESVdZYKi3LsfAJ/sIoUZn7w3/7og2uxbjxC2A6VvBKswrDfHJqwvBcHiVlP0nUyE+&#10;O3gTyRpq6AIg0kCGqMnpookYPOF4OFsss9UapePoyxbLBe7DEyx/vm3B+Q/CdCRsCgqYfURnx3vn&#10;x9DnkJi9UbLaS6WiAU25U0CODPtjH78zursOU5r0BV1nsywiv/K5a4hp/P4G0UmPja5kV9DVJYjl&#10;gbb3usI0We6ZVOMeq1P6zGOgbpTAD+UQpVqEBwKtpalOSCyYsa9xDnHTGvhJSY89XVD348BAUKI+&#10;ahRnnc7nYQiiMc+WMzTg2lNee5jmCFVQT8m43flxcA4WZNPiS2lkQ5tbFLSWkeuXrM7pY99Gtc4z&#10;Fgbj2o5RL3+C7S8AAAD//wMAUEsDBBQABgAIAAAAIQApHVNN3AAAAAgBAAAPAAAAZHJzL2Rvd25y&#10;ZXYueG1sTI9BT4NAFITvJv6HzTPxZpcW0giyNEZTE48tvXh7wBNQ9i1hlxb99T5PepzMZOabfLfY&#10;QZ1p8r1jA+tVBIq4dk3PrYFTub+7B+UDcoODYzLwRR52xfVVjlnjLnyg8zG0SkrYZ2igC2HMtPZ1&#10;Rxb9yo3E4r27yWIQObW6mfAi5XbQmyjaaos9y0KHIz11VH8eZ2ug6jcn/D6UL5FN93F4XcqP+e3Z&#10;mNub5fEBVKAl/IXhF1/QoRCmys3ceDWITuNEogaSFJT423UiVyoDaRKDLnL9/0DxAwAA//8DAFBL&#10;AQItABQABgAIAAAAIQC2gziS/gAAAOEBAAATAAAAAAAAAAAAAAAAAAAAAABbQ29udGVudF9UeXBl&#10;c10ueG1sUEsBAi0AFAAGAAgAAAAhADj9If/WAAAAlAEAAAsAAAAAAAAAAAAAAAAALwEAAF9yZWxz&#10;Ly5yZWxzUEsBAi0AFAAGAAgAAAAhANteRQgsAgAAUQQAAA4AAAAAAAAAAAAAAAAALgIAAGRycy9l&#10;Mm9Eb2MueG1sUEsBAi0AFAAGAAgAAAAhACkdU03cAAAACAEAAA8AAAAAAAAAAAAAAAAAhgQAAGRy&#10;cy9kb3ducmV2LnhtbFBLBQYAAAAABAAEAPMAAACPBQAAAAA=&#10;">
                <v:textbox>
                  <w:txbxContent>
                    <w:p w:rsidR="00BA728A" w:rsidRPr="00706677" w:rsidRDefault="00BA728A" w:rsidP="00723010">
                      <w:pPr>
                        <w:jc w:val="both"/>
                        <w:rPr>
                          <w:lang w:val="id-ID"/>
                        </w:rPr>
                      </w:pPr>
                      <w:r w:rsidRPr="00CE0534">
                        <w:t xml:space="preserve">Pengujian </w:t>
                      </w:r>
                      <w:r>
                        <w:rPr>
                          <w:lang w:val="id-ID"/>
                        </w:rPr>
                        <w:t xml:space="preserve">CBR </w:t>
                      </w:r>
                      <w:r w:rsidRPr="00CE0534">
                        <w:t>lanjutan</w:t>
                      </w:r>
                      <w:r>
                        <w:t xml:space="preserve"> </w:t>
                      </w:r>
                      <w:r w:rsidRPr="00CE0534">
                        <w:t>campuran tanah lempung dengan memeram campuran selama 3 hari dan</w:t>
                      </w:r>
                      <w:r>
                        <w:t xml:space="preserve"> merendam selama 4 hari </w:t>
                      </w:r>
                    </w:p>
                    <w:p w:rsidR="00BA728A" w:rsidRPr="0062076F" w:rsidRDefault="00BA728A" w:rsidP="00723010">
                      <w:pPr>
                        <w:pStyle w:val="ListParagraph"/>
                        <w:spacing w:after="0" w:line="240" w:lineRule="auto"/>
                        <w:ind w:left="1080"/>
                        <w:jc w:val="center"/>
                        <w:rPr>
                          <w:rFonts w:ascii="Times New Roman" w:hAnsi="Times New Roman"/>
                        </w:rPr>
                      </w:pPr>
                    </w:p>
                  </w:txbxContent>
                </v:textbox>
              </v:rect>
            </w:pict>
          </mc:Fallback>
        </mc:AlternateContent>
      </w:r>
    </w:p>
    <w:p w:rsidR="00723010" w:rsidRPr="00D6052A" w:rsidRDefault="00723010" w:rsidP="00723010">
      <w:pPr>
        <w:pStyle w:val="ListParagraph"/>
        <w:tabs>
          <w:tab w:val="left" w:pos="1170"/>
          <w:tab w:val="left" w:pos="1260"/>
        </w:tabs>
        <w:spacing w:after="0" w:line="360" w:lineRule="auto"/>
        <w:ind w:left="990"/>
        <w:jc w:val="both"/>
        <w:rPr>
          <w:rFonts w:ascii="Times New Roman" w:hAnsi="Times New Roman"/>
          <w:sz w:val="24"/>
          <w:szCs w:val="24"/>
        </w:rPr>
      </w:pPr>
    </w:p>
    <w:p w:rsidR="00723010" w:rsidRPr="00D6052A" w:rsidRDefault="00723010" w:rsidP="00723010">
      <w:pPr>
        <w:pStyle w:val="ListParagraph"/>
        <w:tabs>
          <w:tab w:val="left" w:pos="1170"/>
          <w:tab w:val="left" w:pos="1260"/>
        </w:tabs>
        <w:spacing w:after="0" w:line="360" w:lineRule="auto"/>
        <w:ind w:left="990"/>
        <w:jc w:val="both"/>
        <w:rPr>
          <w:rFonts w:ascii="Times New Roman" w:hAnsi="Times New Roman"/>
          <w:sz w:val="24"/>
          <w:szCs w:val="24"/>
          <w:lang w:val="id-ID"/>
        </w:rPr>
      </w:pPr>
      <w:r w:rsidRPr="00D6052A">
        <w:rPr>
          <w:rFonts w:ascii="Times New Roman" w:hAnsi="Times New Roman"/>
          <w:noProof/>
          <w:sz w:val="24"/>
          <w:szCs w:val="24"/>
          <w:lang w:val="id-ID" w:eastAsia="id-ID"/>
        </w:rPr>
        <mc:AlternateContent>
          <mc:Choice Requires="wps">
            <w:drawing>
              <wp:anchor distT="0" distB="0" distL="114300" distR="114300" simplePos="0" relativeHeight="251704320" behindDoc="0" locked="0" layoutInCell="1" allowOverlap="1" wp14:anchorId="59DDAF2C" wp14:editId="28960BB8">
                <wp:simplePos x="0" y="0"/>
                <wp:positionH relativeFrom="column">
                  <wp:posOffset>2551430</wp:posOffset>
                </wp:positionH>
                <wp:positionV relativeFrom="paragraph">
                  <wp:posOffset>93980</wp:posOffset>
                </wp:positionV>
                <wp:extent cx="3810" cy="174625"/>
                <wp:effectExtent l="76200" t="0" r="72390" b="53975"/>
                <wp:wrapNone/>
                <wp:docPr id="15"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200.9pt;margin-top:7.4pt;width:.3pt;height:1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6tBNQIAAGIEAAAOAAAAZHJzL2Uyb0RvYy54bWysVM2O2jAQvlfqO1i+Q0g2sBARVqsEetm2&#10;SLt9AGM7xKpjW7YhoKrv3rEJtLSXqmoOzjjz983MN1k+nTqJjtw6oVWJ0/EEI66oZkLtS/zlbTOa&#10;Y+Q8UYxIrXiJz9zhp9X7d8veFDzTrZaMWwRBlCt6U+LWe1MkiaMt74gba8MVKBttO+LhavcJs6SH&#10;6J1MsslklvTaMmM15c7B1/qixKsYv2k49Z+bxnGPZIkBm4+njecunMlqSYq9JaYVdIBB/gFFR4SC&#10;pLdQNfEEHaz4I1QnqNVON35MdZfophGUxxqgmnTyWzWvLTE81gLNcebWJvf/wtJPx61FgsHsphgp&#10;0sGMng9ex9Qoy9LQod64AgwrtbWhRnpSr+ZF068OKV21RO15NH87G/COHsmdS7g4A3l2/UfNwIZA&#10;htiuU2O7EBIagU5xKufbVPjJIwofH+YpTI6CIn3MZ9k0IEpIcXU11vkPXHcoCCV23hKxb32llYLp&#10;a5vGROT44vzF8eoQ8iq9EVJGEkiF+hIvppAgaJyWggVlvNj9rpIWHUmgUXwGFHdmVh8Ui8FaTth6&#10;kD0REmTkY3u8FdAwyXHI1nGGkeSwOUG6wJMqZITiAfAgXZj0bTFZrOfreT7Ks9l6lE/qevS8qfLR&#10;bJM+TuuHuqrq9HsAn+ZFKxjjKuC/sjrN/441w35d+Hjj9a1RyX30OAoAe31H0HH6YeAX6uw0O29t&#10;qC4QAYgcjYelC5vy6z1a/fw1rH4AAAD//wMAUEsDBBQABgAIAAAAIQBA2Om64AAAAAkBAAAPAAAA&#10;ZHJzL2Rvd25yZXYueG1sTI/BTsMwEETvSPyDtUjcqN0QRRDiVECFyIVKtKjq0Y2X2CK2o9htU76e&#10;5QSn3dWMZt9Ui8n17IhjtMFLmM8EMPRt0NZ3Ej42Lzd3wGJSXqs+eJRwxgiL+vKiUqUOJ/+Ox3Xq&#10;GIX4WCoJJqWh5Dy2Bp2KszCgJ+0zjE4lOseO61GdKNz1PBOi4E5ZTx+MGvDZYPu1PjgJabk7m2Lb&#10;Pt3b1eb1rbDfTdMspby+mh4fgCWc0p8ZfvEJHWpi2oeD15H1EnIxJ/REQk6TDLnIcmB7WrJb4HXF&#10;/zeofwAAAP//AwBQSwECLQAUAAYACAAAACEAtoM4kv4AAADhAQAAEwAAAAAAAAAAAAAAAAAAAAAA&#10;W0NvbnRlbnRfVHlwZXNdLnhtbFBLAQItABQABgAIAAAAIQA4/SH/1gAAAJQBAAALAAAAAAAAAAAA&#10;AAAAAC8BAABfcmVscy8ucmVsc1BLAQItABQABgAIAAAAIQCH76tBNQIAAGIEAAAOAAAAAAAAAAAA&#10;AAAAAC4CAABkcnMvZTJvRG9jLnhtbFBLAQItABQABgAIAAAAIQBA2Om64AAAAAkBAAAPAAAAAAAA&#10;AAAAAAAAAI8EAABkcnMvZG93bnJldi54bWxQSwUGAAAAAAQABADzAAAAnAUAAAAA&#10;">
                <v:stroke endarrow="block"/>
              </v:shape>
            </w:pict>
          </mc:Fallback>
        </mc:AlternateContent>
      </w:r>
    </w:p>
    <w:p w:rsidR="00723010" w:rsidRPr="00D6052A" w:rsidRDefault="00723010" w:rsidP="00723010">
      <w:pPr>
        <w:pStyle w:val="ListParagraph"/>
        <w:tabs>
          <w:tab w:val="left" w:pos="1170"/>
          <w:tab w:val="left" w:pos="1260"/>
        </w:tabs>
        <w:spacing w:after="0" w:line="360" w:lineRule="auto"/>
        <w:ind w:left="990"/>
        <w:jc w:val="both"/>
        <w:rPr>
          <w:rFonts w:ascii="Times New Roman" w:hAnsi="Times New Roman"/>
          <w:sz w:val="24"/>
          <w:szCs w:val="24"/>
          <w:lang w:val="id-ID"/>
        </w:rPr>
      </w:pPr>
      <w:r w:rsidRPr="00D6052A">
        <w:rPr>
          <w:rFonts w:ascii="Times New Roman" w:hAnsi="Times New Roman"/>
          <w:noProof/>
          <w:sz w:val="24"/>
          <w:szCs w:val="24"/>
          <w:lang w:val="id-ID" w:eastAsia="id-ID"/>
        </w:rPr>
        <w:lastRenderedPageBreak/>
        <mc:AlternateContent>
          <mc:Choice Requires="wps">
            <w:drawing>
              <wp:anchor distT="0" distB="0" distL="114300" distR="114300" simplePos="0" relativeHeight="251706368" behindDoc="0" locked="0" layoutInCell="1" allowOverlap="1" wp14:anchorId="1F4C586E" wp14:editId="4EE92B7B">
                <wp:simplePos x="0" y="0"/>
                <wp:positionH relativeFrom="column">
                  <wp:posOffset>1369695</wp:posOffset>
                </wp:positionH>
                <wp:positionV relativeFrom="paragraph">
                  <wp:posOffset>15240</wp:posOffset>
                </wp:positionV>
                <wp:extent cx="2372360" cy="438150"/>
                <wp:effectExtent l="0" t="0" r="27940" b="19050"/>
                <wp:wrapNone/>
                <wp:docPr id="1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360" cy="438150"/>
                        </a:xfrm>
                        <a:prstGeom prst="rect">
                          <a:avLst/>
                        </a:prstGeom>
                        <a:solidFill>
                          <a:srgbClr val="FFFFFF"/>
                        </a:solidFill>
                        <a:ln w="9525">
                          <a:solidFill>
                            <a:srgbClr val="000000"/>
                          </a:solidFill>
                          <a:miter lim="800000"/>
                          <a:headEnd/>
                          <a:tailEnd/>
                        </a:ln>
                      </wps:spPr>
                      <wps:txbx>
                        <w:txbxContent>
                          <w:p w:rsidR="00BA728A" w:rsidRPr="00F03607" w:rsidRDefault="00BA728A" w:rsidP="00723010">
                            <w:pPr>
                              <w:jc w:val="center"/>
                              <w:rPr>
                                <w:lang w:val="id-ID"/>
                              </w:rPr>
                            </w:pPr>
                            <w:r>
                              <w:rPr>
                                <w:lang w:val="id-ID"/>
                              </w:rPr>
                              <w:t>Korelasi Indeks Plastisitas (PI) dengan CBR</w:t>
                            </w:r>
                          </w:p>
                          <w:p w:rsidR="00BA728A" w:rsidRPr="0062076F" w:rsidRDefault="00BA728A" w:rsidP="00723010">
                            <w:pPr>
                              <w:pStyle w:val="ListParagraph"/>
                              <w:spacing w:after="0" w:line="240" w:lineRule="auto"/>
                              <w:ind w:left="1080"/>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33" style="position:absolute;left:0;text-align:left;margin-left:107.85pt;margin-top:1.2pt;width:186.8pt;height: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JLQIAAFEEAAAOAAAAZHJzL2Uyb0RvYy54bWysVMGO0zAQvSPxD5bvNE2adrtR09WqSxHS&#10;AisWPsBxnMTCsc3YbVq+nrHTli5wQuRgeTLjlzfvjbO6O/SK7AU4aXRJ08mUEqG5qaVuS/r1y/bN&#10;khLnma6ZMlqU9CgcvVu/frUabCEy0xlVCyAIol0x2JJ23tsiSRzvRM/cxFihMdkY6JnHENqkBjYg&#10;eq+SbDpdJIOB2oLhwjl8+zAm6TriN43g/lPTOOGJKily83GFuFZhTdYrVrTAbCf5iQb7BxY9kxo/&#10;eoF6YJ6RHcg/oHrJwTjT+Ak3fWKaRnIRe8Bu0ulv3Tx3zIrYC4rj7EUm9/9g+cf9ExBZo3c5JZr1&#10;6NFnVI3pVgmSLfKg0GBdgYXP9glCj84+Gv7NEW02HdaJewAzdILVyCsN9cmLAyFweJRUwwdTIz7b&#10;eRPFOjTQB0CUgRyiJ8eLJ+LgCceX2ewmmy3QOo65fLZM59G0hBXn0xacfydMT8KmpIDsIzrbPzof&#10;2LDiXBLZGyXrrVQqBtBWGwVkz3A+tvGJDWCT12VKk6Gkt/NsHpFf5Nw1xDQ+f4PopcdBV7Iv6fJS&#10;xIog21tdxzH0TKpxj5SVPukYpBst8IfqEK26OZtSmfqIwoIZ5xrvIW46Az8oGXCmS+q+7xgIStR7&#10;jebcpnkeLkEM8vlNhgFcZ6rrDNMcoUrqKRm3Gz9enJ0F2Xb4pTSqoc09GtrIqHUwe2R1oo9zGy04&#10;3bFwMa7jWPXrT7D+CQAA//8DAFBLAwQUAAYACAAAACEAJF2zzd8AAAAIAQAADwAAAGRycy9kb3du&#10;cmV2LnhtbEyPwU7DMBBE70j8g7VI3KiTtKVtiFMhUCtxbNMLt01skkC8jmKnDXw92xPcZjWjmbfZ&#10;drKdOJvBt44UxLMIhKHK6ZZqBadi97AG4QOSxs6RUfBtPGzz25sMU+0udDDnY6gFl5BPUUETQp9K&#10;6avGWPQz1xti78MNFgOfQy31gBcut51MouhRWmyJFxrszUtjqq/jaBWUbXLCn0Oxj+xmNw9vU/E5&#10;vr8qdX83PT+BCGYKf2G44jM65MxUupG0F52CJF6uOMpiAYL95XozB1EqWMULkHkm/z+Q/wIAAP//&#10;AwBQSwECLQAUAAYACAAAACEAtoM4kv4AAADhAQAAEwAAAAAAAAAAAAAAAAAAAAAAW0NvbnRlbnRf&#10;VHlwZXNdLnhtbFBLAQItABQABgAIAAAAIQA4/SH/1gAAAJQBAAALAAAAAAAAAAAAAAAAAC8BAABf&#10;cmVscy8ucmVsc1BLAQItABQABgAIAAAAIQCJM+kJLQIAAFEEAAAOAAAAAAAAAAAAAAAAAC4CAABk&#10;cnMvZTJvRG9jLnhtbFBLAQItABQABgAIAAAAIQAkXbPN3wAAAAgBAAAPAAAAAAAAAAAAAAAAAIcE&#10;AABkcnMvZG93bnJldi54bWxQSwUGAAAAAAQABADzAAAAkwUAAAAA&#10;">
                <v:textbox>
                  <w:txbxContent>
                    <w:p w:rsidR="00BA728A" w:rsidRPr="00F03607" w:rsidRDefault="00BA728A" w:rsidP="00723010">
                      <w:pPr>
                        <w:jc w:val="center"/>
                        <w:rPr>
                          <w:lang w:val="id-ID"/>
                        </w:rPr>
                      </w:pPr>
                      <w:r>
                        <w:rPr>
                          <w:lang w:val="id-ID"/>
                        </w:rPr>
                        <w:t>Korelasi Indeks Plastisitas (PI) dengan CBR</w:t>
                      </w:r>
                    </w:p>
                    <w:p w:rsidR="00BA728A" w:rsidRPr="0062076F" w:rsidRDefault="00BA728A" w:rsidP="00723010">
                      <w:pPr>
                        <w:pStyle w:val="ListParagraph"/>
                        <w:spacing w:after="0" w:line="240" w:lineRule="auto"/>
                        <w:ind w:left="1080"/>
                        <w:jc w:val="center"/>
                        <w:rPr>
                          <w:rFonts w:ascii="Times New Roman" w:hAnsi="Times New Roman"/>
                        </w:rPr>
                      </w:pPr>
                    </w:p>
                  </w:txbxContent>
                </v:textbox>
              </v:rect>
            </w:pict>
          </mc:Fallback>
        </mc:AlternateContent>
      </w:r>
    </w:p>
    <w:p w:rsidR="00723010" w:rsidRPr="00D6052A" w:rsidRDefault="00723010" w:rsidP="00723010">
      <w:pPr>
        <w:pStyle w:val="ListParagraph"/>
        <w:tabs>
          <w:tab w:val="left" w:pos="1170"/>
          <w:tab w:val="left" w:pos="1260"/>
        </w:tabs>
        <w:spacing w:after="0" w:line="360" w:lineRule="auto"/>
        <w:ind w:left="990"/>
        <w:jc w:val="both"/>
        <w:rPr>
          <w:rFonts w:ascii="Times New Roman" w:hAnsi="Times New Roman"/>
          <w:sz w:val="24"/>
          <w:szCs w:val="24"/>
          <w:lang w:val="id-ID"/>
        </w:rPr>
      </w:pPr>
      <w:r w:rsidRPr="00D6052A">
        <w:rPr>
          <w:rFonts w:ascii="Times New Roman" w:hAnsi="Times New Roman"/>
          <w:noProof/>
          <w:sz w:val="24"/>
          <w:szCs w:val="24"/>
          <w:lang w:val="id-ID" w:eastAsia="id-ID"/>
        </w:rPr>
        <mc:AlternateContent>
          <mc:Choice Requires="wps">
            <w:drawing>
              <wp:anchor distT="0" distB="0" distL="114300" distR="114300" simplePos="0" relativeHeight="251698176" behindDoc="0" locked="0" layoutInCell="1" allowOverlap="1" wp14:anchorId="18821EE2" wp14:editId="52E77F4B">
                <wp:simplePos x="0" y="0"/>
                <wp:positionH relativeFrom="column">
                  <wp:posOffset>2571115</wp:posOffset>
                </wp:positionH>
                <wp:positionV relativeFrom="paragraph">
                  <wp:posOffset>215900</wp:posOffset>
                </wp:positionV>
                <wp:extent cx="0" cy="205740"/>
                <wp:effectExtent l="76200" t="0" r="57150" b="60960"/>
                <wp:wrapNone/>
                <wp:docPr id="13"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202.45pt;margin-top:17pt;width:0;height:1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a7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2WweGOqNK8CxUlsbeqQn9WKeNP3mkNJVS9SeR/fXs4HoLEQk70LCxhmos+s/awY+&#10;BCpEuk6N7UJKIAKd4lTOt6nwk0d0OKRwOkmn93kcWEKKa5yxzn/iukPBKLHzloh96yutFIxe2yxW&#10;Iccn5wMqUlwDQlGlN0LKqACpUF/ixXQyjQFOS8HCZXBzdr+rpEVHEjQUf7FFuHnrZvVBsZis5YSt&#10;L7YnQoKNfOTGWwFsSY5DtY4zjCSHZxOsAZ5UoSJ0DoAv1iCj74t0sZ6v5/kon8zWozyt69HjpspH&#10;s012P63v6qqqsx8BfJYXrWCMq4D/Kuks/zvJXB7XIMabqG9EJe+zR0YB7PU/go6jD9MedLPT7Ly1&#10;obugAlBxdL68uPBM3u6j16/vwuonAAAA//8DAFBLAwQUAAYACAAAACEAmea4SN4AAAAJAQAADwAA&#10;AGRycy9kb3ducmV2LnhtbEyPwU7DMAyG70i8Q2QkbiwFqoiVphMwIXphEhtCHLPGtBGNUzXZ1vH0&#10;GHGAo+1Pv7+/XEy+F3scowuk4XKWgUBqgnXUanjdPF7cgIjJkDV9INRwxAiL6vSkNIUNB3rB/Tq1&#10;gkMoFkZDl9JQSBmbDr2JszAg8e0jjN4kHsdW2tEcONz38irLlPTGEX/ozIAPHTaf653XkJbvx069&#10;Nfdzt9o8PSv3Vdf1Uuvzs+nuFkTCKf3B8KPP6lCx0zbsyEbRa8izfM6ohuucOzHwu9hqUCoHWZXy&#10;f4PqGwAA//8DAFBLAQItABQABgAIAAAAIQC2gziS/gAAAOEBAAATAAAAAAAAAAAAAAAAAAAAAABb&#10;Q29udGVudF9UeXBlc10ueG1sUEsBAi0AFAAGAAgAAAAhADj9If/WAAAAlAEAAAsAAAAAAAAAAAAA&#10;AAAALwEAAF9yZWxzLy5yZWxzUEsBAi0AFAAGAAgAAAAhAPiXFrs2AgAAXwQAAA4AAAAAAAAAAAAA&#10;AAAALgIAAGRycy9lMm9Eb2MueG1sUEsBAi0AFAAGAAgAAAAhAJnmuEjeAAAACQEAAA8AAAAAAAAA&#10;AAAAAAAAkAQAAGRycy9kb3ducmV2LnhtbFBLBQYAAAAABAAEAPMAAACbBQAAAAA=&#10;">
                <v:stroke endarrow="block"/>
              </v:shape>
            </w:pict>
          </mc:Fallback>
        </mc:AlternateContent>
      </w:r>
    </w:p>
    <w:p w:rsidR="00723010" w:rsidRPr="00D6052A" w:rsidRDefault="00723010" w:rsidP="00723010">
      <w:pPr>
        <w:pStyle w:val="ListParagraph"/>
        <w:tabs>
          <w:tab w:val="left" w:pos="1170"/>
          <w:tab w:val="left" w:pos="1260"/>
        </w:tabs>
        <w:spacing w:after="0" w:line="360" w:lineRule="auto"/>
        <w:ind w:left="990"/>
        <w:jc w:val="both"/>
        <w:rPr>
          <w:rFonts w:ascii="Times New Roman" w:hAnsi="Times New Roman"/>
          <w:sz w:val="24"/>
          <w:szCs w:val="24"/>
        </w:rPr>
      </w:pPr>
      <w:r w:rsidRPr="00D6052A">
        <w:rPr>
          <w:rFonts w:ascii="Times New Roman" w:hAnsi="Times New Roman"/>
          <w:noProof/>
          <w:sz w:val="24"/>
          <w:szCs w:val="24"/>
          <w:lang w:val="id-ID" w:eastAsia="id-ID"/>
        </w:rPr>
        <mc:AlternateContent>
          <mc:Choice Requires="wps">
            <w:drawing>
              <wp:anchor distT="0" distB="0" distL="114300" distR="114300" simplePos="0" relativeHeight="251700224" behindDoc="0" locked="0" layoutInCell="1" allowOverlap="1" wp14:anchorId="4736D26A" wp14:editId="1D3314A9">
                <wp:simplePos x="0" y="0"/>
                <wp:positionH relativeFrom="column">
                  <wp:posOffset>1179195</wp:posOffset>
                </wp:positionH>
                <wp:positionV relativeFrom="paragraph">
                  <wp:posOffset>169545</wp:posOffset>
                </wp:positionV>
                <wp:extent cx="2791460" cy="250190"/>
                <wp:effectExtent l="0" t="0" r="27940" b="16510"/>
                <wp:wrapNone/>
                <wp:docPr id="1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1460" cy="250190"/>
                        </a:xfrm>
                        <a:prstGeom prst="rect">
                          <a:avLst/>
                        </a:prstGeom>
                        <a:solidFill>
                          <a:srgbClr val="FFFFFF"/>
                        </a:solidFill>
                        <a:ln w="9525">
                          <a:solidFill>
                            <a:srgbClr val="000000"/>
                          </a:solidFill>
                          <a:miter lim="800000"/>
                          <a:headEnd/>
                          <a:tailEnd/>
                        </a:ln>
                      </wps:spPr>
                      <wps:txbx>
                        <w:txbxContent>
                          <w:p w:rsidR="00BA728A" w:rsidRPr="0062076F" w:rsidRDefault="00BA728A" w:rsidP="00723010">
                            <w:pPr>
                              <w:jc w:val="center"/>
                            </w:pPr>
                            <w:r w:rsidRPr="0062076F">
                              <w:t>Ana</w:t>
                            </w:r>
                            <w:r>
                              <w:t xml:space="preserve">lisis Data </w:t>
                            </w:r>
                          </w:p>
                          <w:p w:rsidR="00BA728A" w:rsidRPr="0062076F" w:rsidRDefault="00BA728A" w:rsidP="00723010">
                            <w:pPr>
                              <w:pStyle w:val="ListParagraph"/>
                              <w:spacing w:after="0" w:line="240" w:lineRule="auto"/>
                              <w:ind w:left="1080"/>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34" style="position:absolute;left:0;text-align:left;margin-left:92.85pt;margin-top:13.35pt;width:219.8pt;height:1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r1LAIAAFEEAAAOAAAAZHJzL2Uyb0RvYy54bWysVNtu2zAMfR+wfxD0vviCpGmMOEWRLsOA&#10;bi3W7QNkWY6F6TZKiZ19/SglTdNtT8P8IIgidXR4SHp5M2pF9gK8tKamxSSnRBhuW2m2Nf32dfPu&#10;mhIfmGmZskbU9CA8vVm9fbMcXCVK21vVCiAIYnw1uJr2IbgqyzzvhWZ+Yp0w6OwsaBbQhG3WAhsQ&#10;XauszPOrbLDQOrBceI+nd0cnXSX8rhM8PHSdF4GomiK3kFZIaxPXbLVk1RaY6yU/0WD/wEIzafDR&#10;M9QdC4zsQP4BpSUH620XJtzqzHad5CLlgNkU+W/ZPPXMiZQLiuPdWSb//2D55/0jENli7UpKDNNY&#10;oy+oGjNbJUgxTwoNzlcY+OQeIebo3b3l3z0xdt1jnLgFsEMvWIu8iqho9upCNDxeJc3wybaIz3bB&#10;JrHGDnQERBnImGpyONdEjIFwPCzni2J6haXj6CtnebFIlDJWPd924MMHYTWJm5oCsk/obH/vQ2TD&#10;queQxN4q2W6kUsmAbbNWQPYM+2OTvpQAJnkZpgwZarqYlbOE/MrnLyHy9P0NQsuAja6krun1OYhV&#10;Ubb3pk1tGJhUxz1SVuakY5QutrOvwtiMqVTX8YF40tj2gMKCPfY1ziFuegs/KRmwp2vqf+wYCErU&#10;R4PFQSWncQiSMZ3NSzTg0tNcepjhCFXTQMlxuw7Hwdk5kNseXyqSGsbeYkE7mbR+YXWij32bSnCa&#10;sTgYl3aKevkTrH4BAAD//wMAUEsDBBQABgAIAAAAIQA4Q43X3gAAAAkBAAAPAAAAZHJzL2Rvd25y&#10;ZXYueG1sTI9BT4NAEIXvJv6HzZh4s0tpihVZGqOpiceWXrwNMALKzhJ2adFf73iyp5mX9/Lmm2w7&#10;216daPSdYwPLRQSKuHJ1x42BY7G724DyAbnG3jEZ+CYP2/z6KsO0dmfe0+kQGiUl7FM00IYwpFr7&#10;qiWLfuEGYvE+3GgxiBwbXY94lnLb6ziKEm2xY7nQ4kDPLVVfh8kaKLv4iD/74jWyD7tVeJuLz+n9&#10;xZjbm/npEVSgOfyH4Q9f0CEXptJNXHvVi96s7yVqIE5kSiCJ1ytQpSzJEnSe6csP8l8AAAD//wMA&#10;UEsBAi0AFAAGAAgAAAAhALaDOJL+AAAA4QEAABMAAAAAAAAAAAAAAAAAAAAAAFtDb250ZW50X1R5&#10;cGVzXS54bWxQSwECLQAUAAYACAAAACEAOP0h/9YAAACUAQAACwAAAAAAAAAAAAAAAAAvAQAAX3Jl&#10;bHMvLnJlbHNQSwECLQAUAAYACAAAACEAuEWq9SwCAABRBAAADgAAAAAAAAAAAAAAAAAuAgAAZHJz&#10;L2Uyb0RvYy54bWxQSwECLQAUAAYACAAAACEAOEON194AAAAJAQAADwAAAAAAAAAAAAAAAACGBAAA&#10;ZHJzL2Rvd25yZXYueG1sUEsFBgAAAAAEAAQA8wAAAJEFAAAAAA==&#10;">
                <v:textbox>
                  <w:txbxContent>
                    <w:p w:rsidR="00BA728A" w:rsidRPr="0062076F" w:rsidRDefault="00BA728A" w:rsidP="00723010">
                      <w:pPr>
                        <w:jc w:val="center"/>
                      </w:pPr>
                      <w:r w:rsidRPr="0062076F">
                        <w:t>Ana</w:t>
                      </w:r>
                      <w:r>
                        <w:t xml:space="preserve">lisis Data </w:t>
                      </w:r>
                    </w:p>
                    <w:p w:rsidR="00BA728A" w:rsidRPr="0062076F" w:rsidRDefault="00BA728A" w:rsidP="00723010">
                      <w:pPr>
                        <w:pStyle w:val="ListParagraph"/>
                        <w:spacing w:after="0" w:line="240" w:lineRule="auto"/>
                        <w:ind w:left="1080"/>
                        <w:jc w:val="center"/>
                        <w:rPr>
                          <w:rFonts w:ascii="Times New Roman" w:hAnsi="Times New Roman"/>
                        </w:rPr>
                      </w:pPr>
                    </w:p>
                  </w:txbxContent>
                </v:textbox>
              </v:rect>
            </w:pict>
          </mc:Fallback>
        </mc:AlternateContent>
      </w:r>
    </w:p>
    <w:p w:rsidR="00723010" w:rsidRPr="00D6052A" w:rsidRDefault="00723010" w:rsidP="00723010">
      <w:pPr>
        <w:pStyle w:val="ListParagraph"/>
        <w:tabs>
          <w:tab w:val="left" w:pos="1170"/>
          <w:tab w:val="left" w:pos="1260"/>
        </w:tabs>
        <w:spacing w:after="0" w:line="360" w:lineRule="auto"/>
        <w:ind w:left="990"/>
        <w:jc w:val="both"/>
        <w:rPr>
          <w:rFonts w:ascii="Times New Roman" w:hAnsi="Times New Roman"/>
          <w:sz w:val="24"/>
          <w:szCs w:val="24"/>
        </w:rPr>
      </w:pPr>
      <w:r w:rsidRPr="00D6052A">
        <w:rPr>
          <w:rFonts w:ascii="Times New Roman" w:hAnsi="Times New Roman"/>
          <w:noProof/>
          <w:sz w:val="24"/>
          <w:szCs w:val="24"/>
          <w:lang w:val="id-ID" w:eastAsia="id-ID"/>
        </w:rPr>
        <mc:AlternateContent>
          <mc:Choice Requires="wps">
            <w:drawing>
              <wp:anchor distT="0" distB="0" distL="114300" distR="114300" simplePos="0" relativeHeight="251699200" behindDoc="0" locked="0" layoutInCell="1" allowOverlap="1" wp14:anchorId="375AE4E9" wp14:editId="350C7EEF">
                <wp:simplePos x="0" y="0"/>
                <wp:positionH relativeFrom="column">
                  <wp:posOffset>2570480</wp:posOffset>
                </wp:positionH>
                <wp:positionV relativeFrom="paragraph">
                  <wp:posOffset>172085</wp:posOffset>
                </wp:positionV>
                <wp:extent cx="635" cy="154940"/>
                <wp:effectExtent l="76200" t="0" r="75565" b="54610"/>
                <wp:wrapNone/>
                <wp:docPr id="4"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02.4pt;margin-top:13.55pt;width:.05pt;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T8OQIAAGAEAAAOAAAAZHJzL2Uyb0RvYy54bWysVNuO2yAQfa/Uf0C8Zx1nnXRjxVmt7KQv&#10;23al3X4AARyjYgYBiRNV/fcO5NLd9qWqmgcywFzOnDl4cX/oNdlL5xWYiuY3Y0qk4SCU2Vb068t6&#10;dEeJD8wIpsHIih6lp/fL9+8Wgy3lBDrQQjqCSYwvB1vRLgRbZpnnneyZvwErDV624HoWcOu2mXBs&#10;wOy9zibj8SwbwAnrgEvv8bQ5XdJlyt+2kocvbetlILqiiC2k1aV1E9dsuWDl1jHbKX6Gwf4BRc+U&#10;waLXVA0LjOyc+iNVr7gDD2244dBn0LaKy9QDdpOPf+vmuWNWpl6QHG+vNPn/l5Z/3j85okRFC0oM&#10;63FED7sAqTLJZ/NI0GB9iX61eXKxRX4wz/YR+DdPDNQdM1uZ3F+OFqPzGJG9CYkbb7HMZvgEAn0Y&#10;VkhsHVrXx5TIAzmkoRyvQ5GHQDgezm6nlHA8z6fFvEgTy1h5ibTOh48SehKNivrgmNp2oQZjcPbg&#10;8lSH7R99iLhYeQmIZQ2sldZJAtqQoaLz6WSaAjxoJeJldPNuu6m1I3sWRZR+qUm8ee3mYGdEStZJ&#10;JlZnOzCl0SYhsROcQr60pLFaLwUlWuK7idYJnjaxIvaOgM/WSUff5+P56m51V4yKyWw1KsZNM3pY&#10;18Vots4/TJvbpq6b/EcEnxdlp4SQJuK/aDov/k4z59d1UuNV1VeisrfZE6MI9vKfQKfhx3mflLMB&#10;cXxysbuoA5Rxcj4/ufhOXu+T168Pw/InAAAA//8DAFBLAwQUAAYACAAAACEAxGyxbeEAAAAJAQAA&#10;DwAAAGRycy9kb3ducmV2LnhtbEyPwU7DMBBE70j8g7VI3KiTqg1tyKYCKkQuILVFiKMbL3FEbEex&#10;26Z8PcsJjjs7mnlTrEbbiSMNofUOIZ0kIMjVXreuQXjbPd0sQISonFadd4RwpgCr8vKiULn2J7eh&#10;4zY2gkNcyBWCibHPpQy1IavCxPfk+PfpB6sin0Mj9aBOHG47OU2STFrVOm4wqqdHQ/XX9mAR4vrj&#10;bLL3+mHZvu6eX7L2u6qqNeL11Xh/ByLSGP/M8IvP6FAy094fnA6iQ5glM0aPCNPbFAQbWFiC2CPM&#10;0znIspD/F5Q/AAAA//8DAFBLAQItABQABgAIAAAAIQC2gziS/gAAAOEBAAATAAAAAAAAAAAAAAAA&#10;AAAAAABbQ29udGVudF9UeXBlc10ueG1sUEsBAi0AFAAGAAgAAAAhADj9If/WAAAAlAEAAAsAAAAA&#10;AAAAAAAAAAAALwEAAF9yZWxzLy5yZWxzUEsBAi0AFAAGAAgAAAAhAK1SNPw5AgAAYAQAAA4AAAAA&#10;AAAAAAAAAAAALgIAAGRycy9lMm9Eb2MueG1sUEsBAi0AFAAGAAgAAAAhAMRssW3hAAAACQEAAA8A&#10;AAAAAAAAAAAAAAAAkwQAAGRycy9kb3ducmV2LnhtbFBLBQYAAAAABAAEAPMAAAChBQAAAAA=&#10;">
                <v:stroke endarrow="block"/>
              </v:shape>
            </w:pict>
          </mc:Fallback>
        </mc:AlternateContent>
      </w:r>
    </w:p>
    <w:p w:rsidR="00723010" w:rsidRPr="00D6052A" w:rsidRDefault="00723010" w:rsidP="00723010">
      <w:pPr>
        <w:pStyle w:val="ListParagraph"/>
        <w:tabs>
          <w:tab w:val="left" w:pos="1170"/>
          <w:tab w:val="left" w:pos="1260"/>
        </w:tabs>
        <w:spacing w:after="0" w:line="360" w:lineRule="auto"/>
        <w:ind w:left="990"/>
        <w:jc w:val="both"/>
        <w:rPr>
          <w:rFonts w:ascii="Times New Roman" w:hAnsi="Times New Roman"/>
          <w:sz w:val="24"/>
          <w:szCs w:val="24"/>
        </w:rPr>
      </w:pPr>
      <w:r w:rsidRPr="00D6052A">
        <w:rPr>
          <w:rFonts w:ascii="Times New Roman" w:hAnsi="Times New Roman"/>
          <w:noProof/>
          <w:sz w:val="24"/>
          <w:szCs w:val="24"/>
          <w:lang w:val="id-ID" w:eastAsia="id-ID"/>
        </w:rPr>
        <mc:AlternateContent>
          <mc:Choice Requires="wps">
            <w:drawing>
              <wp:anchor distT="0" distB="0" distL="114300" distR="114300" simplePos="0" relativeHeight="251701248" behindDoc="0" locked="0" layoutInCell="1" allowOverlap="1" wp14:anchorId="6A9A3FDA" wp14:editId="3A9071B3">
                <wp:simplePos x="0" y="0"/>
                <wp:positionH relativeFrom="column">
                  <wp:posOffset>1183005</wp:posOffset>
                </wp:positionH>
                <wp:positionV relativeFrom="paragraph">
                  <wp:posOffset>83185</wp:posOffset>
                </wp:positionV>
                <wp:extent cx="2791460" cy="248285"/>
                <wp:effectExtent l="0" t="0" r="27940" b="18415"/>
                <wp:wrapNone/>
                <wp:docPr id="1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1460" cy="248285"/>
                        </a:xfrm>
                        <a:prstGeom prst="rect">
                          <a:avLst/>
                        </a:prstGeom>
                        <a:solidFill>
                          <a:srgbClr val="FFFFFF"/>
                        </a:solidFill>
                        <a:ln w="9525">
                          <a:solidFill>
                            <a:srgbClr val="000000"/>
                          </a:solidFill>
                          <a:miter lim="800000"/>
                          <a:headEnd/>
                          <a:tailEnd/>
                        </a:ln>
                      </wps:spPr>
                      <wps:txbx>
                        <w:txbxContent>
                          <w:p w:rsidR="00BA728A" w:rsidRPr="0062076F" w:rsidRDefault="00BA728A" w:rsidP="00723010">
                            <w:pPr>
                              <w:pStyle w:val="ListParagraph"/>
                              <w:spacing w:after="0" w:line="240" w:lineRule="auto"/>
                              <w:ind w:left="1080"/>
                              <w:rPr>
                                <w:rFonts w:ascii="Times New Roman" w:hAnsi="Times New Roman"/>
                              </w:rPr>
                            </w:pPr>
                            <w:r w:rsidRPr="0062076F">
                              <w:rPr>
                                <w:rFonts w:ascii="Times New Roman" w:hAnsi="Times New Roman"/>
                              </w:rPr>
                              <w:t>Kesimpulan dan 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35" style="position:absolute;left:0;text-align:left;margin-left:93.15pt;margin-top:6.55pt;width:219.8pt;height:19.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sxKgIAAFEEAAAOAAAAZHJzL2Uyb0RvYy54bWysVNtu2zAMfR+wfxD0vjg2kiYx4hRFugwD&#10;urVYtw+QZdkWptsoJXb39aOUNE23PQ3zgyCK1NHhIen19agVOQjw0pqK5pMpJcJw20jTVfTb1927&#10;JSU+MNMwZY2o6JPw9Hrz9s16cKUobG9VI4AgiPHl4Crah+DKLPO8F5r5iXXCoLO1oFlAE7qsATYg&#10;ulZZMZ1eZYOFxoHlwns8vT066Sbht63g4b5tvQhEVRS5hbRCWuu4Zps1Kztgrpf8RIP9AwvNpMFH&#10;z1C3LDCyB/kHlJYcrLdtmHCrM9u2kouUA2aTT3/L5rFnTqRcUBzvzjL5/wfLPx8egMgGa4fyGKax&#10;Rl9QNWY6JUi+KKJCg/MlBj66B4g5endn+XdPjN32GCduAOzQC9YgrzzGZ68uRMPjVVIPn2yD+Gwf&#10;bBJrbEFHQJSBjKkmT+eaiDEQjofFYpXPrpAbR18xWxbLeXqClc+3HfjwQVhN4qaigOwTOjvc+RDZ&#10;sPI5JLG3SjY7qVQyoKu3CsiBYX/s0ndC95dhypChoqt5MU/Ir3z+EmKavr9BaBmw0ZXUFV2eg1gZ&#10;ZXtvmtSGgUl13CNlZU46RumOJQhjPaZSreIDUdbaNk8oLNhjX+Mc4qa38JOSAXu6ov7HnoGgRH00&#10;WBxUchaHIBmz+aJAAy499aWHGY5QFQ2UHLfbcBycvQPZ9fhSntQw9gYL2sqk9QurE33s21SC04zF&#10;wbi0U9TLn2DzCwAA//8DAFBLAwQUAAYACAAAACEABWVSo94AAAAJAQAADwAAAGRycy9kb3ducmV2&#10;LnhtbEyPwU6DQBCG7ya+w2ZMvNmlS0paZGmMpiYeW3rxNsAUqOwuYZcWfXrHk73Nn/nyzzfZdja9&#10;uNDoO2c1LBcRCLKVqzvbaDgWu6c1CB/Q1tg7Sxq+ycM2v7/LMK3d1e7pcgiN4BLrU9TQhjCkUvqq&#10;JYN+4QayvDu50WDgODayHvHK5aaXKooSabCzfKHFgV5bqr4Ok9FQduqIP/viPTKbXRw+5uI8fb5p&#10;/fgwvzyDCDSHfxj+9FkdcnYq3WRrL3rO6yRmlId4CYKBRK02IEoNK6VA5pm8/SD/BQAA//8DAFBL&#10;AQItABQABgAIAAAAIQC2gziS/gAAAOEBAAATAAAAAAAAAAAAAAAAAAAAAABbQ29udGVudF9UeXBl&#10;c10ueG1sUEsBAi0AFAAGAAgAAAAhADj9If/WAAAAlAEAAAsAAAAAAAAAAAAAAAAALwEAAF9yZWxz&#10;Ly5yZWxzUEsBAi0AFAAGAAgAAAAhAJ3puzEqAgAAUQQAAA4AAAAAAAAAAAAAAAAALgIAAGRycy9l&#10;Mm9Eb2MueG1sUEsBAi0AFAAGAAgAAAAhAAVlUqPeAAAACQEAAA8AAAAAAAAAAAAAAAAAhAQAAGRy&#10;cy9kb3ducmV2LnhtbFBLBQYAAAAABAAEAPMAAACPBQAAAAA=&#10;">
                <v:textbox>
                  <w:txbxContent>
                    <w:p w:rsidR="00BA728A" w:rsidRPr="0062076F" w:rsidRDefault="00BA728A" w:rsidP="00723010">
                      <w:pPr>
                        <w:pStyle w:val="ListParagraph"/>
                        <w:spacing w:after="0" w:line="240" w:lineRule="auto"/>
                        <w:ind w:left="1080"/>
                        <w:rPr>
                          <w:rFonts w:ascii="Times New Roman" w:hAnsi="Times New Roman"/>
                        </w:rPr>
                      </w:pPr>
                      <w:r w:rsidRPr="0062076F">
                        <w:rPr>
                          <w:rFonts w:ascii="Times New Roman" w:hAnsi="Times New Roman"/>
                        </w:rPr>
                        <w:t>Kesimpulan dan Saran</w:t>
                      </w:r>
                    </w:p>
                  </w:txbxContent>
                </v:textbox>
              </v:rect>
            </w:pict>
          </mc:Fallback>
        </mc:AlternateContent>
      </w:r>
    </w:p>
    <w:p w:rsidR="00723010" w:rsidRPr="00D6052A" w:rsidRDefault="00723010" w:rsidP="00723010">
      <w:pPr>
        <w:pStyle w:val="ListParagraph"/>
        <w:tabs>
          <w:tab w:val="left" w:pos="1170"/>
          <w:tab w:val="left" w:pos="1260"/>
        </w:tabs>
        <w:spacing w:after="0" w:line="360" w:lineRule="auto"/>
        <w:ind w:left="990"/>
        <w:jc w:val="both"/>
        <w:rPr>
          <w:rFonts w:ascii="Times New Roman" w:hAnsi="Times New Roman"/>
          <w:sz w:val="24"/>
          <w:szCs w:val="24"/>
        </w:rPr>
      </w:pPr>
      <w:r w:rsidRPr="00D6052A">
        <w:rPr>
          <w:rFonts w:ascii="Times New Roman" w:hAnsi="Times New Roman"/>
          <w:noProof/>
          <w:sz w:val="24"/>
          <w:szCs w:val="24"/>
          <w:lang w:val="id-ID" w:eastAsia="id-ID"/>
        </w:rPr>
        <mc:AlternateContent>
          <mc:Choice Requires="wps">
            <w:drawing>
              <wp:anchor distT="0" distB="0" distL="114300" distR="114300" simplePos="0" relativeHeight="251705344" behindDoc="0" locked="0" layoutInCell="1" allowOverlap="1" wp14:anchorId="722F0F67" wp14:editId="126ED104">
                <wp:simplePos x="0" y="0"/>
                <wp:positionH relativeFrom="column">
                  <wp:posOffset>2561590</wp:posOffset>
                </wp:positionH>
                <wp:positionV relativeFrom="paragraph">
                  <wp:posOffset>78105</wp:posOffset>
                </wp:positionV>
                <wp:extent cx="3175" cy="262255"/>
                <wp:effectExtent l="76200" t="0" r="73025" b="61595"/>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201.7pt;margin-top:6.15pt;width:.25pt;height:20.6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PQIAAGsEAAAOAAAAZHJzL2Uyb0RvYy54bWysVMuO2yAU3VfqPyD2iR95NLHijEZ20i6m&#10;05Fm+gEEcIyKAQGJE1X9916IJ9O0m6qqFxjMveeeezh4dXfqJDpy64RWJc7GKUZcUc2E2pf468t2&#10;tMDIeaIYkVrxEp+5w3fr9+9WvSl4rlstGbcIQJQrelPi1ntTJImjLe+IG2vDFWw22nbEw9LuE2ZJ&#10;D+idTPI0nSe9tsxYTblz8LW+bOJ1xG8aTv2XpnHcI1li4ObjaOO4C2OyXpFib4lpBR1okH9g0RGh&#10;oOgVqiaeoIMVf0B1glrtdOPHVHeJbhpBeewBusnS37p5bonhsRcQx5mrTO7/wdLH45NFgpV4gpEi&#10;HRzR/cHrWBnl+SQI1BtXQFylnmxokZ7Us3nQ9JtDSlctUXsew1/OBrKzkJHcpISFM1Bm13/WDGII&#10;VIhqnRrboUYK8ykkBnBQBJ3i8Zyvx8NPHlH4OMk+zDCisJHP83w2i5VIEUBCqrHOf+S6Q2FSYuct&#10;EfvWV1opsIG2lwLk+OB8oPiWEJKV3gopoxukQn2Jl7N8Fhk5LQULmyHM2f2ukhYdSfBTfAYWN2FW&#10;HxSLYC0nbDPMPRES5shHobwVIJ3kOFTrOMNIcrhCYXahJ1WoCM0D4WF2sdT3ZbrcLDaL6Wiazzej&#10;aVrXo/ttNR3Nt6BQPamrqs5+BPLZtGgFY1wF/q/2zqZ/Z5/hol2MeTX4VajkFj0qCmRf35F09EE4&#10;+ouJdpqdn2zoLlgCHB2Dh9sXrsyv6xj19o9Y/wQAAP//AwBQSwMEFAAGAAgAAAAhAAU7qULfAAAA&#10;CQEAAA8AAABkcnMvZG93bnJldi54bWxMj8FOwkAQhu8mvMNmSLwY2doCwdotMSp6IoSK96U7tg3d&#10;2aa7QPv2jic9zvxf/vkmWw+2FRfsfeNIwcMsAoFUOtNQpeDwublfgfBBk9GtI1Qwood1PrnJdGrc&#10;lfZ4KUIluIR8qhXUIXSplL6s0Wo/cx0SZ9+utzrw2FfS9PrK5baVcRQtpdUN8YVad/hSY3kqzlbB&#10;a7FbbL7uDkM8lh/b4n112tH4ptTtdHh+AhFwCH8w/OqzOuTsdHRnMl60CuZRMmeUgzgBwQAvHkEc&#10;FSySJcg8k/8/yH8AAAD//wMAUEsBAi0AFAAGAAgAAAAhALaDOJL+AAAA4QEAABMAAAAAAAAAAAAA&#10;AAAAAAAAAFtDb250ZW50X1R5cGVzXS54bWxQSwECLQAUAAYACAAAACEAOP0h/9YAAACUAQAACwAA&#10;AAAAAAAAAAAAAAAvAQAAX3JlbHMvLnJlbHNQSwECLQAUAAYACAAAACEAVvv/Sj0CAABrBAAADgAA&#10;AAAAAAAAAAAAAAAuAgAAZHJzL2Uyb0RvYy54bWxQSwECLQAUAAYACAAAACEABTupQt8AAAAJAQAA&#10;DwAAAAAAAAAAAAAAAACXBAAAZHJzL2Rvd25yZXYueG1sUEsFBgAAAAAEAAQA8wAAAKMFAAAAAA==&#10;">
                <v:stroke endarrow="block"/>
              </v:shape>
            </w:pict>
          </mc:Fallback>
        </mc:AlternateContent>
      </w:r>
    </w:p>
    <w:p w:rsidR="00723010" w:rsidRPr="00D6052A" w:rsidRDefault="00723010" w:rsidP="00723010">
      <w:pPr>
        <w:pStyle w:val="ListParagraph"/>
        <w:tabs>
          <w:tab w:val="left" w:pos="1170"/>
          <w:tab w:val="left" w:pos="1260"/>
        </w:tabs>
        <w:spacing w:after="0" w:line="360" w:lineRule="auto"/>
        <w:ind w:left="990"/>
        <w:jc w:val="both"/>
        <w:rPr>
          <w:rFonts w:ascii="Times New Roman" w:hAnsi="Times New Roman"/>
          <w:sz w:val="24"/>
          <w:szCs w:val="24"/>
        </w:rPr>
      </w:pPr>
      <w:r w:rsidRPr="00D6052A">
        <w:rPr>
          <w:rFonts w:ascii="Times New Roman" w:hAnsi="Times New Roman"/>
          <w:noProof/>
          <w:sz w:val="24"/>
          <w:szCs w:val="24"/>
          <w:lang w:val="id-ID" w:eastAsia="id-ID"/>
        </w:rPr>
        <mc:AlternateContent>
          <mc:Choice Requires="wps">
            <w:drawing>
              <wp:anchor distT="0" distB="0" distL="114300" distR="114300" simplePos="0" relativeHeight="251702272" behindDoc="0" locked="0" layoutInCell="1" allowOverlap="1" wp14:anchorId="40553DD3" wp14:editId="2131AA69">
                <wp:simplePos x="0" y="0"/>
                <wp:positionH relativeFrom="column">
                  <wp:posOffset>1961515</wp:posOffset>
                </wp:positionH>
                <wp:positionV relativeFrom="paragraph">
                  <wp:posOffset>77470</wp:posOffset>
                </wp:positionV>
                <wp:extent cx="1226185" cy="321310"/>
                <wp:effectExtent l="0" t="0" r="12065" b="21590"/>
                <wp:wrapNone/>
                <wp:docPr id="2"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321310"/>
                        </a:xfrm>
                        <a:prstGeom prst="ellipse">
                          <a:avLst/>
                        </a:prstGeom>
                        <a:solidFill>
                          <a:srgbClr val="FFFFFF"/>
                        </a:solidFill>
                        <a:ln w="9525">
                          <a:solidFill>
                            <a:srgbClr val="000000"/>
                          </a:solidFill>
                          <a:round/>
                          <a:headEnd/>
                          <a:tailEnd/>
                        </a:ln>
                      </wps:spPr>
                      <wps:txbx>
                        <w:txbxContent>
                          <w:p w:rsidR="00BA728A" w:rsidRPr="0062076F" w:rsidRDefault="00BA728A" w:rsidP="00723010">
                            <w:pPr>
                              <w:jc w:val="center"/>
                            </w:pPr>
                            <w:r w:rsidRPr="0062076F">
                              <w:t>Selesai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3" o:spid="_x0000_s1036" style="position:absolute;left:0;text-align:left;margin-left:154.45pt;margin-top:6.1pt;width:96.55pt;height:2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9rIwIAAEIEAAAOAAAAZHJzL2Uyb0RvYy54bWysU9tu2zAMfR+wfxD0vjh2kl6MOEWRLsOA&#10;ri3Q7QMUWY6FyaJGKXGyrx8lp2m67WmYHwTSpI54Dsn5zb4zbKfQa7AVz0djzpSVUGu7qfi3r6sP&#10;V5z5IGwtDFhV8YPy/Gbx/t28d6UqoAVTK2QEYn3Zu4q3Ibgyy7xsVSf8CJyyFGwAOxHIxU1Wo+gJ&#10;vTNZMR5fZD1g7RCk8p7+3g1Bvkj4TaNkeGwarwIzFafaQjoxnet4Zou5KDcoXKvlsQzxD1V0Qlt6&#10;9AR1J4JgW9R/QHVaInhowkhCl0HTaKkSB2KTj39j89wKpxIXEse7k0z+/8HKh90TMl1XvODMio5a&#10;9LgThuWXk6hN73xJKc/uCSM77+5BfvfMwrIVdqNuEaFvlaipojzmZ28uRMfTVbbuv0BN0GIbIMm0&#10;b7CLgCQA26duHE7dUPvAJP3Mi+Iiv5pxJik2KfJJntqVifLltkMfPinoWDQqrozRzkfBRCl29z7E&#10;gkT5kpUIgNH1ShuTHNyslwYZ8a34Kn2JA/E8TzOW9RW/nhWzhPwm5s8hxun7GwTC1tZp1KJYH492&#10;ENoMNlVp7FG9KNggfNiv96k1A/Go5hrqA+mJMAwyLR4ZLeBPznoa4or7H1uBijPz2VJPrvPpNE59&#10;cqazy4IcPI+szyPCSoKqeOBsMJdh2JStQ71p6aU8KWDhlvrY6KTva1XH+mlQk+zHpYqbcO6nrNfV&#10;X/wCAAD//wMAUEsDBBQABgAIAAAAIQAORIz63gAAAAkBAAAPAAAAZHJzL2Rvd25yZXYueG1sTI/B&#10;TsMwEETvSP0Haytxo3YdJQohTlVRIcGBAync3XibRI3tKHbT8PcsJziu5mn2Tblb7MBmnELvnYLt&#10;RgBD13jTu1bB5/HlIQcWonZGD96hgm8MsKtWd6UujL+5D5zr2DIqcaHQCroYx4Lz0HRoddj4ER1l&#10;Zz9ZHemcWm4mfaNyO3ApRMat7h196PSIzx02l/pqFRzafZ3NPIlpcj68xvTy9f6WbJW6Xy/7J2AR&#10;l/gHw68+qUNFTid/dSawQUEi8kdCKZASGAGpkDTupCCTOfCq5P8XVD8AAAD//wMAUEsBAi0AFAAG&#10;AAgAAAAhALaDOJL+AAAA4QEAABMAAAAAAAAAAAAAAAAAAAAAAFtDb250ZW50X1R5cGVzXS54bWxQ&#10;SwECLQAUAAYACAAAACEAOP0h/9YAAACUAQAACwAAAAAAAAAAAAAAAAAvAQAAX3JlbHMvLnJlbHNQ&#10;SwECLQAUAAYACAAAACEA3RafayMCAABCBAAADgAAAAAAAAAAAAAAAAAuAgAAZHJzL2Uyb0RvYy54&#10;bWxQSwECLQAUAAYACAAAACEADkSM+t4AAAAJAQAADwAAAAAAAAAAAAAAAAB9BAAAZHJzL2Rvd25y&#10;ZXYueG1sUEsFBgAAAAAEAAQA8wAAAIgFAAAAAA==&#10;">
                <v:textbox>
                  <w:txbxContent>
                    <w:p w:rsidR="00BA728A" w:rsidRPr="0062076F" w:rsidRDefault="00BA728A" w:rsidP="00723010">
                      <w:pPr>
                        <w:jc w:val="center"/>
                      </w:pPr>
                      <w:r w:rsidRPr="0062076F">
                        <w:t>Selesai</w:t>
                      </w:r>
                    </w:p>
                  </w:txbxContent>
                </v:textbox>
              </v:oval>
            </w:pict>
          </mc:Fallback>
        </mc:AlternateContent>
      </w:r>
    </w:p>
    <w:p w:rsidR="00723010" w:rsidRPr="00D6052A" w:rsidRDefault="00723010" w:rsidP="00723010">
      <w:pPr>
        <w:tabs>
          <w:tab w:val="left" w:pos="2910"/>
        </w:tabs>
        <w:spacing w:line="360" w:lineRule="auto"/>
        <w:jc w:val="center"/>
        <w:rPr>
          <w:sz w:val="24"/>
          <w:szCs w:val="24"/>
          <w:lang w:val="id-ID"/>
        </w:rPr>
      </w:pPr>
    </w:p>
    <w:p w:rsidR="00986424" w:rsidRPr="008D0F3C" w:rsidRDefault="00723010" w:rsidP="00723010">
      <w:pPr>
        <w:tabs>
          <w:tab w:val="left" w:pos="2910"/>
        </w:tabs>
        <w:jc w:val="center"/>
        <w:rPr>
          <w:sz w:val="24"/>
          <w:szCs w:val="24"/>
        </w:rPr>
      </w:pPr>
      <w:r w:rsidRPr="00D6052A">
        <w:rPr>
          <w:sz w:val="24"/>
          <w:szCs w:val="24"/>
        </w:rPr>
        <w:t>Gambar 3.2 Bagan Alir Penelitian</w:t>
      </w:r>
    </w:p>
    <w:p w:rsidR="00986424" w:rsidRDefault="00986424" w:rsidP="00986424">
      <w:pPr>
        <w:jc w:val="center"/>
        <w:rPr>
          <w:b/>
          <w:sz w:val="24"/>
          <w:szCs w:val="24"/>
          <w:lang w:val="id-ID"/>
        </w:rPr>
      </w:pPr>
    </w:p>
    <w:p w:rsidR="00986424" w:rsidRDefault="00986424" w:rsidP="00986424">
      <w:pPr>
        <w:jc w:val="center"/>
        <w:rPr>
          <w:b/>
          <w:sz w:val="24"/>
          <w:szCs w:val="24"/>
          <w:lang w:val="id-ID"/>
        </w:rPr>
      </w:pPr>
    </w:p>
    <w:p w:rsidR="00986424" w:rsidRPr="00005D75" w:rsidRDefault="00986424" w:rsidP="00986424">
      <w:pPr>
        <w:autoSpaceDE w:val="0"/>
        <w:autoSpaceDN w:val="0"/>
        <w:adjustRightInd w:val="0"/>
        <w:rPr>
          <w:sz w:val="24"/>
          <w:szCs w:val="24"/>
          <w:lang w:val="id-ID"/>
        </w:rPr>
        <w:sectPr w:rsidR="00986424" w:rsidRPr="00005D75" w:rsidSect="00986424">
          <w:headerReference w:type="even" r:id="rId21"/>
          <w:headerReference w:type="default" r:id="rId22"/>
          <w:pgSz w:w="11907" w:h="16840" w:code="9"/>
          <w:pgMar w:top="1985" w:right="2268" w:bottom="1418" w:left="1701" w:header="709" w:footer="709" w:gutter="0"/>
          <w:pgBorders w:offsetFrom="page">
            <w:bottom w:val="single" w:sz="4" w:space="24" w:color="auto"/>
          </w:pgBorders>
          <w:cols w:space="708"/>
          <w:docGrid w:linePitch="360"/>
        </w:sectPr>
      </w:pPr>
    </w:p>
    <w:p w:rsidR="00986424" w:rsidRDefault="00986424" w:rsidP="00986424">
      <w:pPr>
        <w:tabs>
          <w:tab w:val="left" w:pos="426"/>
        </w:tabs>
        <w:jc w:val="center"/>
        <w:rPr>
          <w:b/>
          <w:sz w:val="28"/>
          <w:szCs w:val="28"/>
          <w:lang w:val="id-ID"/>
        </w:rPr>
      </w:pPr>
      <w:r>
        <w:rPr>
          <w:b/>
          <w:sz w:val="28"/>
          <w:szCs w:val="28"/>
          <w:lang w:val="id-ID"/>
        </w:rPr>
        <w:lastRenderedPageBreak/>
        <w:t>HASIL DAN PEMBAHASAN</w:t>
      </w:r>
    </w:p>
    <w:p w:rsidR="00986424" w:rsidRDefault="00986424" w:rsidP="00986424">
      <w:pPr>
        <w:tabs>
          <w:tab w:val="left" w:pos="426"/>
        </w:tabs>
        <w:jc w:val="center"/>
        <w:rPr>
          <w:b/>
          <w:sz w:val="28"/>
          <w:szCs w:val="28"/>
          <w:lang w:val="id-ID"/>
        </w:rPr>
      </w:pPr>
    </w:p>
    <w:p w:rsidR="00986424" w:rsidRPr="006748BE" w:rsidRDefault="00986424" w:rsidP="00986424">
      <w:pPr>
        <w:jc w:val="both"/>
        <w:rPr>
          <w:b/>
          <w:bCs/>
          <w:noProof/>
          <w:sz w:val="24"/>
          <w:szCs w:val="24"/>
        </w:rPr>
      </w:pPr>
      <w:r w:rsidRPr="006748BE">
        <w:rPr>
          <w:b/>
          <w:bCs/>
          <w:noProof/>
          <w:sz w:val="24"/>
          <w:szCs w:val="24"/>
        </w:rPr>
        <w:t xml:space="preserve">Hasil Penelitian </w:t>
      </w:r>
    </w:p>
    <w:p w:rsidR="00986424" w:rsidRPr="006748BE" w:rsidRDefault="00986424" w:rsidP="00986424">
      <w:pPr>
        <w:ind w:firstLine="567"/>
        <w:jc w:val="both"/>
        <w:rPr>
          <w:noProof/>
          <w:sz w:val="24"/>
          <w:szCs w:val="24"/>
          <w:lang w:val="id-ID"/>
        </w:rPr>
      </w:pPr>
      <w:r w:rsidRPr="00F7427A">
        <w:rPr>
          <w:sz w:val="24"/>
        </w:rPr>
        <w:t>Setelah dilakukan penelitian di Laboratorium Geoteknik Faku</w:t>
      </w:r>
      <w:r>
        <w:rPr>
          <w:sz w:val="24"/>
        </w:rPr>
        <w:t xml:space="preserve">ltas Teknik </w:t>
      </w:r>
      <w:r>
        <w:rPr>
          <w:sz w:val="24"/>
          <w:lang w:val="id-ID"/>
        </w:rPr>
        <w:t>UNISKA MAB Banjarmasin</w:t>
      </w:r>
      <w:r>
        <w:rPr>
          <w:sz w:val="24"/>
        </w:rPr>
        <w:t>, diperoleh</w:t>
      </w:r>
      <w:r w:rsidRPr="00F7427A">
        <w:rPr>
          <w:sz w:val="24"/>
        </w:rPr>
        <w:t xml:space="preserve"> karakteristik tanah </w:t>
      </w:r>
      <w:r>
        <w:rPr>
          <w:sz w:val="24"/>
        </w:rPr>
        <w:t xml:space="preserve">lempung kota Banjarmasin </w:t>
      </w:r>
      <w:r>
        <w:rPr>
          <w:sz w:val="24"/>
          <w:lang w:val="id-ID"/>
        </w:rPr>
        <w:t xml:space="preserve">Selatan </w:t>
      </w:r>
      <w:r>
        <w:rPr>
          <w:sz w:val="24"/>
        </w:rPr>
        <w:t xml:space="preserve">berdasarkan masing-masing pengambilan </w:t>
      </w:r>
      <w:proofErr w:type="gramStart"/>
      <w:r>
        <w:rPr>
          <w:sz w:val="24"/>
        </w:rPr>
        <w:t xml:space="preserve">sampel  </w:t>
      </w:r>
      <w:r>
        <w:rPr>
          <w:noProof/>
          <w:sz w:val="24"/>
          <w:szCs w:val="24"/>
        </w:rPr>
        <w:t>dapat</w:t>
      </w:r>
      <w:proofErr w:type="gramEnd"/>
      <w:r>
        <w:rPr>
          <w:noProof/>
          <w:sz w:val="24"/>
          <w:szCs w:val="24"/>
        </w:rPr>
        <w:t xml:space="preserve"> dilihat pada Tabel </w:t>
      </w:r>
      <w:r w:rsidR="00434EC0">
        <w:rPr>
          <w:noProof/>
          <w:sz w:val="24"/>
          <w:szCs w:val="24"/>
          <w:lang w:val="id-ID"/>
        </w:rPr>
        <w:t>1</w:t>
      </w:r>
      <w:r>
        <w:rPr>
          <w:noProof/>
          <w:sz w:val="24"/>
          <w:szCs w:val="24"/>
          <w:lang w:val="id-ID"/>
        </w:rPr>
        <w:t>.</w:t>
      </w:r>
    </w:p>
    <w:p w:rsidR="00986424" w:rsidRPr="006748BE" w:rsidRDefault="00986424" w:rsidP="00986424">
      <w:pPr>
        <w:rPr>
          <w:sz w:val="24"/>
          <w:lang w:val="id-ID"/>
        </w:rPr>
      </w:pPr>
      <w:r>
        <w:rPr>
          <w:sz w:val="24"/>
        </w:rPr>
        <w:t xml:space="preserve">Tabel 1 Karakteristik Tanah Lempung </w:t>
      </w:r>
      <w:r>
        <w:rPr>
          <w:sz w:val="24"/>
          <w:lang w:val="id-ID"/>
        </w:rPr>
        <w:t>Banjarmasin Selatan</w:t>
      </w:r>
    </w:p>
    <w:tbl>
      <w:tblPr>
        <w:tblStyle w:val="TableGrid"/>
        <w:tblW w:w="7993" w:type="dxa"/>
        <w:tblInd w:w="108" w:type="dxa"/>
        <w:tblLook w:val="04A0" w:firstRow="1" w:lastRow="0" w:firstColumn="1" w:lastColumn="0" w:noHBand="0" w:noVBand="1"/>
      </w:tblPr>
      <w:tblGrid>
        <w:gridCol w:w="3119"/>
        <w:gridCol w:w="1275"/>
        <w:gridCol w:w="1843"/>
        <w:gridCol w:w="1756"/>
      </w:tblGrid>
      <w:tr w:rsidR="00986424" w:rsidTr="00986424">
        <w:tc>
          <w:tcPr>
            <w:tcW w:w="3119" w:type="dxa"/>
          </w:tcPr>
          <w:p w:rsidR="00986424" w:rsidRDefault="00986424" w:rsidP="00986424">
            <w:pPr>
              <w:jc w:val="center"/>
              <w:rPr>
                <w:sz w:val="24"/>
              </w:rPr>
            </w:pPr>
            <w:r w:rsidRPr="00152FC6">
              <w:rPr>
                <w:b/>
                <w:sz w:val="24"/>
                <w:szCs w:val="24"/>
              </w:rPr>
              <w:t>Tipe Pengujian</w:t>
            </w:r>
          </w:p>
        </w:tc>
        <w:tc>
          <w:tcPr>
            <w:tcW w:w="1275" w:type="dxa"/>
          </w:tcPr>
          <w:p w:rsidR="00986424" w:rsidRDefault="00986424" w:rsidP="00986424">
            <w:pPr>
              <w:jc w:val="center"/>
              <w:rPr>
                <w:sz w:val="24"/>
              </w:rPr>
            </w:pPr>
            <w:r w:rsidRPr="00152FC6">
              <w:rPr>
                <w:b/>
                <w:sz w:val="24"/>
                <w:szCs w:val="24"/>
              </w:rPr>
              <w:t>Satuan</w:t>
            </w:r>
          </w:p>
        </w:tc>
        <w:tc>
          <w:tcPr>
            <w:tcW w:w="1843" w:type="dxa"/>
          </w:tcPr>
          <w:p w:rsidR="00986424" w:rsidRPr="00431406" w:rsidRDefault="00986424" w:rsidP="00986424">
            <w:pPr>
              <w:jc w:val="center"/>
              <w:rPr>
                <w:b/>
                <w:sz w:val="24"/>
              </w:rPr>
            </w:pPr>
            <w:r w:rsidRPr="00431406">
              <w:rPr>
                <w:b/>
                <w:sz w:val="24"/>
              </w:rPr>
              <w:t>Titik 1</w:t>
            </w:r>
          </w:p>
        </w:tc>
        <w:tc>
          <w:tcPr>
            <w:tcW w:w="1756" w:type="dxa"/>
          </w:tcPr>
          <w:p w:rsidR="00986424" w:rsidRPr="00431406" w:rsidRDefault="00986424" w:rsidP="00986424">
            <w:pPr>
              <w:jc w:val="center"/>
              <w:rPr>
                <w:b/>
                <w:sz w:val="24"/>
              </w:rPr>
            </w:pPr>
            <w:r w:rsidRPr="00431406">
              <w:rPr>
                <w:b/>
                <w:sz w:val="24"/>
              </w:rPr>
              <w:t>Titik 2</w:t>
            </w:r>
          </w:p>
        </w:tc>
      </w:tr>
      <w:tr w:rsidR="00986424" w:rsidTr="00986424">
        <w:tc>
          <w:tcPr>
            <w:tcW w:w="3119" w:type="dxa"/>
            <w:vAlign w:val="center"/>
          </w:tcPr>
          <w:p w:rsidR="00986424" w:rsidRPr="004340FE" w:rsidRDefault="00986424" w:rsidP="00986424">
            <w:pPr>
              <w:spacing w:before="60"/>
              <w:contextualSpacing/>
              <w:rPr>
                <w:rFonts w:cs="Arial"/>
                <w:sz w:val="24"/>
                <w:szCs w:val="24"/>
              </w:rPr>
            </w:pPr>
            <w:r w:rsidRPr="004340FE">
              <w:rPr>
                <w:rFonts w:cs="Arial"/>
                <w:sz w:val="24"/>
                <w:szCs w:val="24"/>
              </w:rPr>
              <w:t>Kadar Air Mula</w:t>
            </w:r>
          </w:p>
        </w:tc>
        <w:tc>
          <w:tcPr>
            <w:tcW w:w="1275" w:type="dxa"/>
            <w:vAlign w:val="center"/>
          </w:tcPr>
          <w:p w:rsidR="00986424" w:rsidRPr="004340FE" w:rsidRDefault="00986424" w:rsidP="00986424">
            <w:pPr>
              <w:spacing w:before="60"/>
              <w:contextualSpacing/>
              <w:jc w:val="center"/>
              <w:rPr>
                <w:rFonts w:cs="Arial"/>
                <w:sz w:val="24"/>
                <w:szCs w:val="24"/>
              </w:rPr>
            </w:pPr>
            <w:r w:rsidRPr="004340FE">
              <w:rPr>
                <w:rFonts w:cs="Arial"/>
                <w:sz w:val="24"/>
                <w:szCs w:val="24"/>
              </w:rPr>
              <w:t>%</w:t>
            </w:r>
          </w:p>
        </w:tc>
        <w:tc>
          <w:tcPr>
            <w:tcW w:w="1843" w:type="dxa"/>
          </w:tcPr>
          <w:p w:rsidR="00986424" w:rsidRPr="00B9674E" w:rsidRDefault="00986424" w:rsidP="00B9674E">
            <w:pPr>
              <w:jc w:val="center"/>
              <w:rPr>
                <w:sz w:val="24"/>
                <w:lang w:val="id-ID"/>
              </w:rPr>
            </w:pPr>
            <w:r>
              <w:rPr>
                <w:sz w:val="24"/>
              </w:rPr>
              <w:t>2,</w:t>
            </w:r>
            <w:r w:rsidR="00B9674E">
              <w:rPr>
                <w:sz w:val="24"/>
                <w:lang w:val="id-ID"/>
              </w:rPr>
              <w:t>17</w:t>
            </w:r>
          </w:p>
        </w:tc>
        <w:tc>
          <w:tcPr>
            <w:tcW w:w="1756" w:type="dxa"/>
          </w:tcPr>
          <w:p w:rsidR="00986424" w:rsidRPr="00434EC0" w:rsidRDefault="00986424" w:rsidP="00434EC0">
            <w:pPr>
              <w:jc w:val="center"/>
              <w:rPr>
                <w:sz w:val="24"/>
                <w:lang w:val="id-ID"/>
              </w:rPr>
            </w:pPr>
            <w:r>
              <w:rPr>
                <w:sz w:val="24"/>
              </w:rPr>
              <w:t>2,</w:t>
            </w:r>
            <w:r w:rsidR="00434EC0">
              <w:rPr>
                <w:sz w:val="24"/>
                <w:lang w:val="id-ID"/>
              </w:rPr>
              <w:t>19</w:t>
            </w:r>
          </w:p>
        </w:tc>
      </w:tr>
      <w:tr w:rsidR="00986424" w:rsidTr="00986424">
        <w:tc>
          <w:tcPr>
            <w:tcW w:w="3119" w:type="dxa"/>
            <w:vAlign w:val="center"/>
          </w:tcPr>
          <w:p w:rsidR="00986424" w:rsidRPr="004340FE" w:rsidRDefault="00986424" w:rsidP="00986424">
            <w:pPr>
              <w:spacing w:before="60"/>
              <w:contextualSpacing/>
              <w:rPr>
                <w:sz w:val="24"/>
                <w:szCs w:val="24"/>
              </w:rPr>
            </w:pPr>
            <w:r w:rsidRPr="004340FE">
              <w:rPr>
                <w:sz w:val="24"/>
                <w:szCs w:val="24"/>
              </w:rPr>
              <w:t>Berat Jenis</w:t>
            </w:r>
          </w:p>
        </w:tc>
        <w:tc>
          <w:tcPr>
            <w:tcW w:w="1275" w:type="dxa"/>
            <w:vAlign w:val="center"/>
          </w:tcPr>
          <w:p w:rsidR="00986424" w:rsidRPr="004340FE" w:rsidRDefault="00986424" w:rsidP="00986424">
            <w:pPr>
              <w:spacing w:before="60"/>
              <w:contextualSpacing/>
              <w:jc w:val="center"/>
              <w:rPr>
                <w:sz w:val="24"/>
                <w:szCs w:val="24"/>
              </w:rPr>
            </w:pPr>
            <w:r w:rsidRPr="004340FE">
              <w:rPr>
                <w:sz w:val="24"/>
                <w:szCs w:val="24"/>
              </w:rPr>
              <w:t>-</w:t>
            </w:r>
          </w:p>
        </w:tc>
        <w:tc>
          <w:tcPr>
            <w:tcW w:w="1843" w:type="dxa"/>
          </w:tcPr>
          <w:p w:rsidR="00986424" w:rsidRPr="00434EC0" w:rsidRDefault="00986424" w:rsidP="00434EC0">
            <w:pPr>
              <w:jc w:val="center"/>
              <w:rPr>
                <w:sz w:val="24"/>
                <w:lang w:val="id-ID"/>
              </w:rPr>
            </w:pPr>
            <w:r>
              <w:rPr>
                <w:sz w:val="24"/>
              </w:rPr>
              <w:t>2,</w:t>
            </w:r>
            <w:r w:rsidR="00434EC0">
              <w:rPr>
                <w:sz w:val="24"/>
                <w:lang w:val="id-ID"/>
              </w:rPr>
              <w:t>57</w:t>
            </w:r>
          </w:p>
        </w:tc>
        <w:tc>
          <w:tcPr>
            <w:tcW w:w="1756" w:type="dxa"/>
          </w:tcPr>
          <w:p w:rsidR="00986424" w:rsidRPr="00434EC0" w:rsidRDefault="00986424" w:rsidP="00434EC0">
            <w:pPr>
              <w:jc w:val="center"/>
              <w:rPr>
                <w:sz w:val="24"/>
                <w:lang w:val="id-ID"/>
              </w:rPr>
            </w:pPr>
            <w:r>
              <w:rPr>
                <w:sz w:val="24"/>
              </w:rPr>
              <w:t>2,</w:t>
            </w:r>
            <w:r w:rsidR="00434EC0">
              <w:rPr>
                <w:sz w:val="24"/>
                <w:lang w:val="id-ID"/>
              </w:rPr>
              <w:t>63</w:t>
            </w:r>
          </w:p>
        </w:tc>
      </w:tr>
      <w:tr w:rsidR="00986424" w:rsidTr="00986424">
        <w:tc>
          <w:tcPr>
            <w:tcW w:w="3119" w:type="dxa"/>
            <w:vAlign w:val="center"/>
          </w:tcPr>
          <w:p w:rsidR="00986424" w:rsidRPr="004340FE" w:rsidRDefault="00986424" w:rsidP="00986424">
            <w:pPr>
              <w:spacing w:before="60"/>
              <w:contextualSpacing/>
              <w:rPr>
                <w:sz w:val="24"/>
                <w:szCs w:val="24"/>
              </w:rPr>
            </w:pPr>
            <w:r w:rsidRPr="004340FE">
              <w:rPr>
                <w:sz w:val="24"/>
                <w:szCs w:val="24"/>
              </w:rPr>
              <w:t>Batas Cair (LL)</w:t>
            </w:r>
          </w:p>
        </w:tc>
        <w:tc>
          <w:tcPr>
            <w:tcW w:w="1275" w:type="dxa"/>
            <w:vAlign w:val="center"/>
          </w:tcPr>
          <w:p w:rsidR="00986424" w:rsidRPr="004340FE" w:rsidRDefault="00986424" w:rsidP="00986424">
            <w:pPr>
              <w:spacing w:before="60"/>
              <w:contextualSpacing/>
              <w:jc w:val="center"/>
              <w:rPr>
                <w:sz w:val="24"/>
                <w:szCs w:val="24"/>
              </w:rPr>
            </w:pPr>
            <w:r w:rsidRPr="004340FE">
              <w:rPr>
                <w:sz w:val="24"/>
                <w:szCs w:val="24"/>
              </w:rPr>
              <w:t>%</w:t>
            </w:r>
          </w:p>
        </w:tc>
        <w:tc>
          <w:tcPr>
            <w:tcW w:w="1843" w:type="dxa"/>
          </w:tcPr>
          <w:p w:rsidR="00986424" w:rsidRDefault="00986424" w:rsidP="00434EC0">
            <w:pPr>
              <w:jc w:val="center"/>
              <w:rPr>
                <w:sz w:val="24"/>
              </w:rPr>
            </w:pPr>
            <w:r>
              <w:rPr>
                <w:sz w:val="24"/>
              </w:rPr>
              <w:t>3</w:t>
            </w:r>
            <w:r w:rsidR="00434EC0">
              <w:rPr>
                <w:sz w:val="24"/>
                <w:lang w:val="id-ID"/>
              </w:rPr>
              <w:t>2</w:t>
            </w:r>
            <w:r>
              <w:rPr>
                <w:sz w:val="24"/>
              </w:rPr>
              <w:t>,20</w:t>
            </w:r>
          </w:p>
        </w:tc>
        <w:tc>
          <w:tcPr>
            <w:tcW w:w="1756" w:type="dxa"/>
          </w:tcPr>
          <w:p w:rsidR="00986424" w:rsidRPr="00434EC0" w:rsidRDefault="00434EC0" w:rsidP="00434EC0">
            <w:pPr>
              <w:jc w:val="center"/>
              <w:rPr>
                <w:sz w:val="24"/>
                <w:lang w:val="id-ID"/>
              </w:rPr>
            </w:pPr>
            <w:r>
              <w:rPr>
                <w:sz w:val="24"/>
                <w:lang w:val="id-ID"/>
              </w:rPr>
              <w:t>38</w:t>
            </w:r>
            <w:r w:rsidR="00986424" w:rsidRPr="00890B89">
              <w:rPr>
                <w:sz w:val="24"/>
              </w:rPr>
              <w:t>,</w:t>
            </w:r>
            <w:r>
              <w:rPr>
                <w:sz w:val="24"/>
                <w:lang w:val="id-ID"/>
              </w:rPr>
              <w:t>17</w:t>
            </w:r>
          </w:p>
        </w:tc>
      </w:tr>
      <w:tr w:rsidR="00986424" w:rsidTr="00986424">
        <w:tc>
          <w:tcPr>
            <w:tcW w:w="3119" w:type="dxa"/>
            <w:vAlign w:val="center"/>
          </w:tcPr>
          <w:p w:rsidR="00986424" w:rsidRPr="004340FE" w:rsidRDefault="00986424" w:rsidP="00986424">
            <w:pPr>
              <w:spacing w:before="60"/>
              <w:contextualSpacing/>
              <w:rPr>
                <w:sz w:val="24"/>
                <w:szCs w:val="24"/>
              </w:rPr>
            </w:pPr>
            <w:r w:rsidRPr="004340FE">
              <w:rPr>
                <w:sz w:val="24"/>
                <w:szCs w:val="24"/>
              </w:rPr>
              <w:t>Batas Plastis (PL)</w:t>
            </w:r>
          </w:p>
        </w:tc>
        <w:tc>
          <w:tcPr>
            <w:tcW w:w="1275" w:type="dxa"/>
            <w:vAlign w:val="center"/>
          </w:tcPr>
          <w:p w:rsidR="00986424" w:rsidRPr="004340FE" w:rsidRDefault="00986424" w:rsidP="00986424">
            <w:pPr>
              <w:spacing w:before="60"/>
              <w:contextualSpacing/>
              <w:jc w:val="center"/>
              <w:rPr>
                <w:sz w:val="24"/>
                <w:szCs w:val="24"/>
              </w:rPr>
            </w:pPr>
            <w:r w:rsidRPr="004340FE">
              <w:rPr>
                <w:sz w:val="24"/>
                <w:szCs w:val="24"/>
              </w:rPr>
              <w:t>%</w:t>
            </w:r>
          </w:p>
        </w:tc>
        <w:tc>
          <w:tcPr>
            <w:tcW w:w="1843" w:type="dxa"/>
          </w:tcPr>
          <w:p w:rsidR="00986424" w:rsidRPr="00434EC0" w:rsidRDefault="00986424" w:rsidP="00434EC0">
            <w:pPr>
              <w:jc w:val="center"/>
              <w:rPr>
                <w:sz w:val="24"/>
                <w:lang w:val="id-ID"/>
              </w:rPr>
            </w:pPr>
            <w:r>
              <w:rPr>
                <w:sz w:val="24"/>
              </w:rPr>
              <w:t>2</w:t>
            </w:r>
            <w:r w:rsidR="00434EC0">
              <w:rPr>
                <w:sz w:val="24"/>
                <w:lang w:val="id-ID"/>
              </w:rPr>
              <w:t>2</w:t>
            </w:r>
            <w:r>
              <w:rPr>
                <w:sz w:val="24"/>
              </w:rPr>
              <w:t>,</w:t>
            </w:r>
            <w:r w:rsidR="00434EC0">
              <w:rPr>
                <w:sz w:val="24"/>
                <w:lang w:val="id-ID"/>
              </w:rPr>
              <w:t>34</w:t>
            </w:r>
          </w:p>
        </w:tc>
        <w:tc>
          <w:tcPr>
            <w:tcW w:w="1756" w:type="dxa"/>
          </w:tcPr>
          <w:p w:rsidR="00986424" w:rsidRPr="00434EC0" w:rsidRDefault="00986424" w:rsidP="00434EC0">
            <w:pPr>
              <w:jc w:val="center"/>
              <w:rPr>
                <w:sz w:val="24"/>
                <w:lang w:val="id-ID"/>
              </w:rPr>
            </w:pPr>
            <w:r w:rsidRPr="00890B89">
              <w:rPr>
                <w:sz w:val="24"/>
              </w:rPr>
              <w:t>2</w:t>
            </w:r>
            <w:r w:rsidR="00434EC0">
              <w:rPr>
                <w:sz w:val="24"/>
                <w:lang w:val="id-ID"/>
              </w:rPr>
              <w:t>8</w:t>
            </w:r>
            <w:r w:rsidRPr="00890B89">
              <w:rPr>
                <w:sz w:val="24"/>
              </w:rPr>
              <w:t>,</w:t>
            </w:r>
            <w:r w:rsidR="00434EC0">
              <w:rPr>
                <w:sz w:val="24"/>
                <w:lang w:val="id-ID"/>
              </w:rPr>
              <w:t>63</w:t>
            </w:r>
          </w:p>
        </w:tc>
      </w:tr>
      <w:tr w:rsidR="00986424" w:rsidTr="00986424">
        <w:tc>
          <w:tcPr>
            <w:tcW w:w="3119" w:type="dxa"/>
            <w:vAlign w:val="center"/>
          </w:tcPr>
          <w:p w:rsidR="00986424" w:rsidRPr="004340FE" w:rsidRDefault="00986424" w:rsidP="00986424">
            <w:pPr>
              <w:spacing w:before="60"/>
              <w:contextualSpacing/>
              <w:rPr>
                <w:sz w:val="24"/>
                <w:szCs w:val="24"/>
              </w:rPr>
            </w:pPr>
            <w:r w:rsidRPr="004340FE">
              <w:rPr>
                <w:sz w:val="24"/>
                <w:szCs w:val="24"/>
              </w:rPr>
              <w:t>Indeks Plastisitas (PI)</w:t>
            </w:r>
          </w:p>
        </w:tc>
        <w:tc>
          <w:tcPr>
            <w:tcW w:w="1275" w:type="dxa"/>
            <w:vAlign w:val="center"/>
          </w:tcPr>
          <w:p w:rsidR="00986424" w:rsidRPr="004340FE" w:rsidRDefault="00986424" w:rsidP="00986424">
            <w:pPr>
              <w:spacing w:before="60"/>
              <w:contextualSpacing/>
              <w:jc w:val="center"/>
              <w:rPr>
                <w:sz w:val="24"/>
                <w:szCs w:val="24"/>
              </w:rPr>
            </w:pPr>
            <w:r w:rsidRPr="004340FE">
              <w:rPr>
                <w:sz w:val="24"/>
                <w:szCs w:val="24"/>
              </w:rPr>
              <w:t>%</w:t>
            </w:r>
          </w:p>
        </w:tc>
        <w:tc>
          <w:tcPr>
            <w:tcW w:w="1843" w:type="dxa"/>
          </w:tcPr>
          <w:p w:rsidR="00986424" w:rsidRPr="00434EC0" w:rsidRDefault="00434EC0" w:rsidP="00986424">
            <w:pPr>
              <w:jc w:val="center"/>
              <w:rPr>
                <w:sz w:val="24"/>
                <w:lang w:val="id-ID"/>
              </w:rPr>
            </w:pPr>
            <w:r>
              <w:rPr>
                <w:sz w:val="24"/>
                <w:lang w:val="id-ID"/>
              </w:rPr>
              <w:t>10,86</w:t>
            </w:r>
          </w:p>
        </w:tc>
        <w:tc>
          <w:tcPr>
            <w:tcW w:w="1756" w:type="dxa"/>
          </w:tcPr>
          <w:p w:rsidR="00986424" w:rsidRPr="00434EC0" w:rsidRDefault="00434EC0" w:rsidP="00986424">
            <w:pPr>
              <w:jc w:val="center"/>
              <w:rPr>
                <w:sz w:val="24"/>
                <w:lang w:val="id-ID"/>
              </w:rPr>
            </w:pPr>
            <w:r>
              <w:rPr>
                <w:sz w:val="24"/>
                <w:lang w:val="id-ID"/>
              </w:rPr>
              <w:t>9,54</w:t>
            </w:r>
          </w:p>
        </w:tc>
      </w:tr>
      <w:tr w:rsidR="00986424" w:rsidTr="00986424">
        <w:tc>
          <w:tcPr>
            <w:tcW w:w="3119" w:type="dxa"/>
            <w:vAlign w:val="center"/>
          </w:tcPr>
          <w:p w:rsidR="00986424" w:rsidRPr="004340FE" w:rsidRDefault="00986424" w:rsidP="00986424">
            <w:pPr>
              <w:spacing w:before="60"/>
              <w:contextualSpacing/>
              <w:rPr>
                <w:sz w:val="24"/>
                <w:szCs w:val="24"/>
              </w:rPr>
            </w:pPr>
            <w:r w:rsidRPr="004340FE">
              <w:rPr>
                <w:sz w:val="24"/>
                <w:szCs w:val="24"/>
              </w:rPr>
              <w:t>Lolos Saringan No.200</w:t>
            </w:r>
          </w:p>
        </w:tc>
        <w:tc>
          <w:tcPr>
            <w:tcW w:w="1275" w:type="dxa"/>
            <w:vAlign w:val="center"/>
          </w:tcPr>
          <w:p w:rsidR="00986424" w:rsidRPr="004340FE" w:rsidRDefault="00986424" w:rsidP="00986424">
            <w:pPr>
              <w:spacing w:before="60"/>
              <w:contextualSpacing/>
              <w:jc w:val="center"/>
              <w:rPr>
                <w:sz w:val="24"/>
                <w:szCs w:val="24"/>
              </w:rPr>
            </w:pPr>
            <w:r w:rsidRPr="004340FE">
              <w:rPr>
                <w:sz w:val="24"/>
                <w:szCs w:val="24"/>
              </w:rPr>
              <w:t>%</w:t>
            </w:r>
          </w:p>
        </w:tc>
        <w:tc>
          <w:tcPr>
            <w:tcW w:w="1843" w:type="dxa"/>
          </w:tcPr>
          <w:p w:rsidR="00986424" w:rsidRPr="00434EC0" w:rsidRDefault="00434EC0" w:rsidP="00434EC0">
            <w:pPr>
              <w:jc w:val="center"/>
              <w:rPr>
                <w:sz w:val="24"/>
                <w:lang w:val="id-ID"/>
              </w:rPr>
            </w:pPr>
            <w:r>
              <w:rPr>
                <w:sz w:val="24"/>
                <w:lang w:val="id-ID"/>
              </w:rPr>
              <w:t>66</w:t>
            </w:r>
            <w:r w:rsidR="00986424">
              <w:rPr>
                <w:sz w:val="24"/>
              </w:rPr>
              <w:t>,</w:t>
            </w:r>
            <w:r>
              <w:rPr>
                <w:sz w:val="24"/>
                <w:lang w:val="id-ID"/>
              </w:rPr>
              <w:t>43</w:t>
            </w:r>
          </w:p>
        </w:tc>
        <w:tc>
          <w:tcPr>
            <w:tcW w:w="1756" w:type="dxa"/>
          </w:tcPr>
          <w:p w:rsidR="00986424" w:rsidRPr="00434EC0" w:rsidRDefault="00986424" w:rsidP="00434EC0">
            <w:pPr>
              <w:jc w:val="center"/>
              <w:rPr>
                <w:sz w:val="24"/>
                <w:lang w:val="id-ID"/>
              </w:rPr>
            </w:pPr>
            <w:r>
              <w:rPr>
                <w:sz w:val="24"/>
              </w:rPr>
              <w:t>6</w:t>
            </w:r>
            <w:r w:rsidR="00434EC0">
              <w:rPr>
                <w:sz w:val="24"/>
                <w:lang w:val="id-ID"/>
              </w:rPr>
              <w:t>1</w:t>
            </w:r>
            <w:r>
              <w:rPr>
                <w:sz w:val="24"/>
              </w:rPr>
              <w:t>,</w:t>
            </w:r>
            <w:r w:rsidR="00434EC0">
              <w:rPr>
                <w:sz w:val="24"/>
                <w:lang w:val="id-ID"/>
              </w:rPr>
              <w:t>72</w:t>
            </w:r>
          </w:p>
        </w:tc>
      </w:tr>
      <w:tr w:rsidR="00986424" w:rsidTr="00986424">
        <w:tc>
          <w:tcPr>
            <w:tcW w:w="3119" w:type="dxa"/>
            <w:vAlign w:val="center"/>
          </w:tcPr>
          <w:p w:rsidR="00986424" w:rsidRPr="004340FE" w:rsidRDefault="00986424" w:rsidP="00986424">
            <w:pPr>
              <w:spacing w:before="60"/>
              <w:contextualSpacing/>
              <w:rPr>
                <w:sz w:val="24"/>
                <w:szCs w:val="24"/>
              </w:rPr>
            </w:pPr>
            <w:r w:rsidRPr="004340FE">
              <w:rPr>
                <w:sz w:val="24"/>
                <w:szCs w:val="24"/>
              </w:rPr>
              <w:t>Berat Isi Kering Maksimum</w:t>
            </w:r>
          </w:p>
        </w:tc>
        <w:tc>
          <w:tcPr>
            <w:tcW w:w="1275" w:type="dxa"/>
            <w:vAlign w:val="center"/>
          </w:tcPr>
          <w:p w:rsidR="00986424" w:rsidRPr="004340FE" w:rsidRDefault="00986424" w:rsidP="00986424">
            <w:pPr>
              <w:spacing w:before="60"/>
              <w:contextualSpacing/>
              <w:jc w:val="center"/>
              <w:rPr>
                <w:sz w:val="24"/>
                <w:szCs w:val="24"/>
              </w:rPr>
            </w:pPr>
            <w:r w:rsidRPr="004340FE">
              <w:rPr>
                <w:sz w:val="24"/>
                <w:szCs w:val="24"/>
              </w:rPr>
              <w:t>gr/cm</w:t>
            </w:r>
            <w:r w:rsidRPr="004340FE">
              <w:rPr>
                <w:sz w:val="24"/>
                <w:szCs w:val="24"/>
                <w:vertAlign w:val="superscript"/>
              </w:rPr>
              <w:t>3</w:t>
            </w:r>
          </w:p>
        </w:tc>
        <w:tc>
          <w:tcPr>
            <w:tcW w:w="1843" w:type="dxa"/>
          </w:tcPr>
          <w:p w:rsidR="00986424" w:rsidRPr="00434EC0" w:rsidRDefault="00986424" w:rsidP="00434EC0">
            <w:pPr>
              <w:jc w:val="center"/>
              <w:rPr>
                <w:sz w:val="24"/>
                <w:lang w:val="id-ID"/>
              </w:rPr>
            </w:pPr>
            <w:r>
              <w:rPr>
                <w:sz w:val="24"/>
              </w:rPr>
              <w:t>1,6</w:t>
            </w:r>
            <w:r w:rsidR="00434EC0">
              <w:rPr>
                <w:sz w:val="24"/>
                <w:lang w:val="id-ID"/>
              </w:rPr>
              <w:t>3</w:t>
            </w:r>
          </w:p>
        </w:tc>
        <w:tc>
          <w:tcPr>
            <w:tcW w:w="1756" w:type="dxa"/>
          </w:tcPr>
          <w:p w:rsidR="00986424" w:rsidRPr="00434EC0" w:rsidRDefault="00986424" w:rsidP="00434EC0">
            <w:pPr>
              <w:jc w:val="center"/>
              <w:rPr>
                <w:sz w:val="24"/>
                <w:lang w:val="id-ID"/>
              </w:rPr>
            </w:pPr>
            <w:r>
              <w:rPr>
                <w:sz w:val="24"/>
              </w:rPr>
              <w:t>1,6</w:t>
            </w:r>
            <w:r w:rsidR="00434EC0">
              <w:rPr>
                <w:sz w:val="24"/>
                <w:lang w:val="id-ID"/>
              </w:rPr>
              <w:t>5</w:t>
            </w:r>
          </w:p>
        </w:tc>
      </w:tr>
      <w:tr w:rsidR="00986424" w:rsidTr="00986424">
        <w:tc>
          <w:tcPr>
            <w:tcW w:w="3119" w:type="dxa"/>
            <w:vAlign w:val="center"/>
          </w:tcPr>
          <w:p w:rsidR="00986424" w:rsidRPr="004340FE" w:rsidRDefault="00986424" w:rsidP="00986424">
            <w:pPr>
              <w:spacing w:before="60"/>
              <w:contextualSpacing/>
              <w:rPr>
                <w:sz w:val="24"/>
                <w:szCs w:val="24"/>
              </w:rPr>
            </w:pPr>
            <w:r w:rsidRPr="004340FE">
              <w:rPr>
                <w:sz w:val="24"/>
                <w:szCs w:val="24"/>
              </w:rPr>
              <w:t>Kadar Air Optimum</w:t>
            </w:r>
          </w:p>
        </w:tc>
        <w:tc>
          <w:tcPr>
            <w:tcW w:w="1275" w:type="dxa"/>
            <w:vAlign w:val="center"/>
          </w:tcPr>
          <w:p w:rsidR="00986424" w:rsidRPr="004340FE" w:rsidRDefault="00986424" w:rsidP="00986424">
            <w:pPr>
              <w:spacing w:before="60"/>
              <w:contextualSpacing/>
              <w:jc w:val="center"/>
              <w:rPr>
                <w:sz w:val="24"/>
                <w:szCs w:val="24"/>
              </w:rPr>
            </w:pPr>
            <w:r w:rsidRPr="004340FE">
              <w:rPr>
                <w:sz w:val="24"/>
                <w:szCs w:val="24"/>
              </w:rPr>
              <w:t>%</w:t>
            </w:r>
          </w:p>
        </w:tc>
        <w:tc>
          <w:tcPr>
            <w:tcW w:w="1843" w:type="dxa"/>
          </w:tcPr>
          <w:p w:rsidR="00986424" w:rsidRPr="00434EC0" w:rsidRDefault="00986424" w:rsidP="00434EC0">
            <w:pPr>
              <w:jc w:val="center"/>
              <w:rPr>
                <w:sz w:val="24"/>
                <w:lang w:val="id-ID"/>
              </w:rPr>
            </w:pPr>
            <w:r>
              <w:rPr>
                <w:sz w:val="24"/>
              </w:rPr>
              <w:t>19,</w:t>
            </w:r>
            <w:r w:rsidR="00434EC0">
              <w:rPr>
                <w:sz w:val="24"/>
                <w:lang w:val="id-ID"/>
              </w:rPr>
              <w:t>23</w:t>
            </w:r>
          </w:p>
        </w:tc>
        <w:tc>
          <w:tcPr>
            <w:tcW w:w="1756" w:type="dxa"/>
          </w:tcPr>
          <w:p w:rsidR="00986424" w:rsidRPr="00434EC0" w:rsidRDefault="00986424" w:rsidP="00434EC0">
            <w:pPr>
              <w:jc w:val="center"/>
              <w:rPr>
                <w:sz w:val="24"/>
                <w:lang w:val="id-ID"/>
              </w:rPr>
            </w:pPr>
            <w:r>
              <w:rPr>
                <w:sz w:val="24"/>
              </w:rPr>
              <w:t>18,</w:t>
            </w:r>
            <w:r w:rsidR="00434EC0">
              <w:rPr>
                <w:sz w:val="24"/>
                <w:lang w:val="id-ID"/>
              </w:rPr>
              <w:t>77</w:t>
            </w:r>
          </w:p>
        </w:tc>
      </w:tr>
      <w:tr w:rsidR="00986424" w:rsidTr="00986424">
        <w:tc>
          <w:tcPr>
            <w:tcW w:w="3119" w:type="dxa"/>
            <w:vAlign w:val="center"/>
          </w:tcPr>
          <w:p w:rsidR="00986424" w:rsidRPr="00431406" w:rsidRDefault="00986424" w:rsidP="00986424">
            <w:pPr>
              <w:tabs>
                <w:tab w:val="right" w:pos="3611"/>
              </w:tabs>
              <w:spacing w:before="60"/>
              <w:contextualSpacing/>
              <w:rPr>
                <w:b/>
                <w:sz w:val="24"/>
                <w:szCs w:val="24"/>
              </w:rPr>
            </w:pPr>
            <w:r w:rsidRPr="00431406">
              <w:rPr>
                <w:b/>
                <w:sz w:val="24"/>
                <w:szCs w:val="24"/>
              </w:rPr>
              <w:t>KLASIFIKASI TANAH</w:t>
            </w:r>
          </w:p>
        </w:tc>
        <w:tc>
          <w:tcPr>
            <w:tcW w:w="1275" w:type="dxa"/>
            <w:vAlign w:val="center"/>
          </w:tcPr>
          <w:p w:rsidR="00986424" w:rsidRPr="004340FE" w:rsidRDefault="00986424" w:rsidP="00986424">
            <w:pPr>
              <w:spacing w:before="60"/>
              <w:contextualSpacing/>
              <w:jc w:val="center"/>
              <w:rPr>
                <w:sz w:val="24"/>
                <w:szCs w:val="24"/>
              </w:rPr>
            </w:pPr>
          </w:p>
        </w:tc>
        <w:tc>
          <w:tcPr>
            <w:tcW w:w="1843" w:type="dxa"/>
          </w:tcPr>
          <w:p w:rsidR="00986424" w:rsidRDefault="00986424" w:rsidP="00986424">
            <w:pPr>
              <w:jc w:val="center"/>
              <w:rPr>
                <w:sz w:val="24"/>
              </w:rPr>
            </w:pPr>
          </w:p>
        </w:tc>
        <w:tc>
          <w:tcPr>
            <w:tcW w:w="1756" w:type="dxa"/>
          </w:tcPr>
          <w:p w:rsidR="00986424" w:rsidRDefault="00986424" w:rsidP="00986424">
            <w:pPr>
              <w:jc w:val="center"/>
              <w:rPr>
                <w:sz w:val="24"/>
              </w:rPr>
            </w:pPr>
          </w:p>
        </w:tc>
      </w:tr>
      <w:tr w:rsidR="00986424" w:rsidTr="00986424">
        <w:tc>
          <w:tcPr>
            <w:tcW w:w="3119" w:type="dxa"/>
            <w:vAlign w:val="center"/>
          </w:tcPr>
          <w:p w:rsidR="00986424" w:rsidRPr="004340FE" w:rsidRDefault="00986424" w:rsidP="00986424">
            <w:pPr>
              <w:spacing w:before="60"/>
              <w:contextualSpacing/>
              <w:rPr>
                <w:sz w:val="24"/>
                <w:szCs w:val="24"/>
              </w:rPr>
            </w:pPr>
            <w:r>
              <w:rPr>
                <w:noProof/>
                <w:sz w:val="24"/>
                <w:szCs w:val="24"/>
              </w:rPr>
              <w:t xml:space="preserve">Menurut </w:t>
            </w:r>
            <w:r w:rsidRPr="008646AD">
              <w:rPr>
                <w:noProof/>
                <w:sz w:val="24"/>
                <w:szCs w:val="24"/>
              </w:rPr>
              <w:t>USCS</w:t>
            </w:r>
          </w:p>
        </w:tc>
        <w:tc>
          <w:tcPr>
            <w:tcW w:w="1275" w:type="dxa"/>
            <w:vAlign w:val="center"/>
          </w:tcPr>
          <w:p w:rsidR="00986424" w:rsidRPr="004340FE" w:rsidRDefault="00986424" w:rsidP="00986424">
            <w:pPr>
              <w:spacing w:before="60"/>
              <w:contextualSpacing/>
              <w:jc w:val="center"/>
              <w:rPr>
                <w:sz w:val="24"/>
                <w:szCs w:val="24"/>
              </w:rPr>
            </w:pPr>
          </w:p>
        </w:tc>
        <w:tc>
          <w:tcPr>
            <w:tcW w:w="1843" w:type="dxa"/>
          </w:tcPr>
          <w:p w:rsidR="00986424" w:rsidRDefault="00986424" w:rsidP="00986424">
            <w:pPr>
              <w:jc w:val="center"/>
              <w:rPr>
                <w:sz w:val="24"/>
              </w:rPr>
            </w:pPr>
            <w:r>
              <w:rPr>
                <w:sz w:val="24"/>
              </w:rPr>
              <w:t>ML</w:t>
            </w:r>
          </w:p>
        </w:tc>
        <w:tc>
          <w:tcPr>
            <w:tcW w:w="1756" w:type="dxa"/>
          </w:tcPr>
          <w:p w:rsidR="00986424" w:rsidRDefault="00986424" w:rsidP="00986424">
            <w:pPr>
              <w:jc w:val="center"/>
              <w:rPr>
                <w:sz w:val="24"/>
              </w:rPr>
            </w:pPr>
            <w:r>
              <w:rPr>
                <w:sz w:val="24"/>
              </w:rPr>
              <w:t>CL</w:t>
            </w:r>
          </w:p>
        </w:tc>
      </w:tr>
      <w:tr w:rsidR="00986424" w:rsidTr="00986424">
        <w:tc>
          <w:tcPr>
            <w:tcW w:w="3119" w:type="dxa"/>
            <w:vAlign w:val="center"/>
          </w:tcPr>
          <w:p w:rsidR="00986424" w:rsidRPr="004340FE" w:rsidRDefault="00986424" w:rsidP="00986424">
            <w:pPr>
              <w:spacing w:before="60"/>
              <w:contextualSpacing/>
              <w:rPr>
                <w:sz w:val="24"/>
                <w:szCs w:val="24"/>
              </w:rPr>
            </w:pPr>
            <w:r>
              <w:rPr>
                <w:sz w:val="24"/>
                <w:szCs w:val="24"/>
              </w:rPr>
              <w:t xml:space="preserve">Menurut </w:t>
            </w:r>
            <w:r w:rsidRPr="008646AD">
              <w:rPr>
                <w:sz w:val="24"/>
                <w:szCs w:val="24"/>
              </w:rPr>
              <w:t>AASHTO</w:t>
            </w:r>
          </w:p>
        </w:tc>
        <w:tc>
          <w:tcPr>
            <w:tcW w:w="1275" w:type="dxa"/>
            <w:vAlign w:val="center"/>
          </w:tcPr>
          <w:p w:rsidR="00986424" w:rsidRPr="004340FE" w:rsidRDefault="00986424" w:rsidP="00986424">
            <w:pPr>
              <w:spacing w:before="60"/>
              <w:contextualSpacing/>
              <w:jc w:val="center"/>
              <w:rPr>
                <w:sz w:val="24"/>
                <w:szCs w:val="24"/>
              </w:rPr>
            </w:pPr>
          </w:p>
        </w:tc>
        <w:tc>
          <w:tcPr>
            <w:tcW w:w="1843" w:type="dxa"/>
          </w:tcPr>
          <w:p w:rsidR="00986424" w:rsidRDefault="00986424" w:rsidP="00986424">
            <w:pPr>
              <w:jc w:val="center"/>
              <w:rPr>
                <w:sz w:val="24"/>
              </w:rPr>
            </w:pPr>
            <w:r>
              <w:rPr>
                <w:sz w:val="24"/>
              </w:rPr>
              <w:t>A-4</w:t>
            </w:r>
          </w:p>
        </w:tc>
        <w:tc>
          <w:tcPr>
            <w:tcW w:w="1756" w:type="dxa"/>
          </w:tcPr>
          <w:p w:rsidR="00986424" w:rsidRDefault="00986424" w:rsidP="00986424">
            <w:pPr>
              <w:jc w:val="center"/>
              <w:rPr>
                <w:sz w:val="24"/>
              </w:rPr>
            </w:pPr>
            <w:r>
              <w:rPr>
                <w:sz w:val="24"/>
              </w:rPr>
              <w:t>A-6</w:t>
            </w:r>
          </w:p>
        </w:tc>
      </w:tr>
    </w:tbl>
    <w:p w:rsidR="00986424" w:rsidRPr="00986424" w:rsidRDefault="00986424" w:rsidP="00986424">
      <w:pPr>
        <w:jc w:val="both"/>
        <w:rPr>
          <w:noProof/>
          <w:sz w:val="24"/>
          <w:szCs w:val="24"/>
          <w:lang w:val="id-ID"/>
        </w:rPr>
      </w:pPr>
    </w:p>
    <w:p w:rsidR="00986424" w:rsidRPr="00922FC5" w:rsidRDefault="00986424" w:rsidP="00986424">
      <w:pPr>
        <w:rPr>
          <w:b/>
          <w:i/>
          <w:sz w:val="24"/>
          <w:szCs w:val="24"/>
        </w:rPr>
      </w:pPr>
      <w:r>
        <w:rPr>
          <w:b/>
          <w:sz w:val="24"/>
          <w:szCs w:val="24"/>
          <w:lang w:val="id-ID"/>
        </w:rPr>
        <w:t xml:space="preserve"> </w:t>
      </w:r>
      <w:r w:rsidRPr="00922FC5">
        <w:rPr>
          <w:b/>
          <w:sz w:val="24"/>
          <w:szCs w:val="24"/>
        </w:rPr>
        <w:t xml:space="preserve">Hubungan Nilai </w:t>
      </w:r>
      <w:r w:rsidRPr="00922FC5">
        <w:rPr>
          <w:b/>
          <w:i/>
          <w:sz w:val="24"/>
          <w:szCs w:val="24"/>
        </w:rPr>
        <w:t>Plasitisitas Indeks</w:t>
      </w:r>
      <w:r w:rsidRPr="00922FC5">
        <w:rPr>
          <w:b/>
          <w:sz w:val="24"/>
          <w:szCs w:val="24"/>
        </w:rPr>
        <w:t xml:space="preserve"> (PI) </w:t>
      </w:r>
      <w:proofErr w:type="gramStart"/>
      <w:r w:rsidRPr="00922FC5">
        <w:rPr>
          <w:b/>
          <w:sz w:val="24"/>
          <w:szCs w:val="24"/>
        </w:rPr>
        <w:t xml:space="preserve">dan </w:t>
      </w:r>
      <w:r w:rsidRPr="00922FC5">
        <w:rPr>
          <w:b/>
          <w:i/>
          <w:sz w:val="24"/>
          <w:szCs w:val="24"/>
        </w:rPr>
        <w:t xml:space="preserve"> California</w:t>
      </w:r>
      <w:proofErr w:type="gramEnd"/>
      <w:r w:rsidRPr="00922FC5">
        <w:rPr>
          <w:b/>
          <w:i/>
          <w:sz w:val="24"/>
          <w:szCs w:val="24"/>
        </w:rPr>
        <w:t xml:space="preserve"> Bearing Ratio </w:t>
      </w:r>
      <w:r w:rsidRPr="00922FC5">
        <w:rPr>
          <w:b/>
          <w:sz w:val="24"/>
          <w:szCs w:val="24"/>
        </w:rPr>
        <w:t>(CBR)</w:t>
      </w:r>
    </w:p>
    <w:p w:rsidR="00986424" w:rsidRDefault="00986424" w:rsidP="00986424">
      <w:pPr>
        <w:ind w:firstLine="567"/>
        <w:jc w:val="both"/>
        <w:rPr>
          <w:sz w:val="24"/>
          <w:szCs w:val="24"/>
        </w:rPr>
      </w:pPr>
      <w:proofErr w:type="gramStart"/>
      <w:r w:rsidRPr="00114478">
        <w:rPr>
          <w:sz w:val="24"/>
          <w:szCs w:val="24"/>
        </w:rPr>
        <w:t xml:space="preserve">Berdasarkan </w:t>
      </w:r>
      <w:r>
        <w:rPr>
          <w:sz w:val="24"/>
          <w:szCs w:val="24"/>
        </w:rPr>
        <w:t>hasil pengujian yang telah dilaksanakan dapat dilakukan pengelompokan nilai CBR dan PI berdasarkan lokasi pengambilan sampel dilapangan.</w:t>
      </w:r>
      <w:proofErr w:type="gramEnd"/>
      <w:r>
        <w:rPr>
          <w:sz w:val="24"/>
          <w:szCs w:val="24"/>
        </w:rPr>
        <w:t xml:space="preserve"> </w:t>
      </w:r>
      <w:proofErr w:type="gramStart"/>
      <w:r>
        <w:rPr>
          <w:sz w:val="24"/>
          <w:szCs w:val="24"/>
        </w:rPr>
        <w:t>Dalam melakukan perbandingan kedua nilai, untuk nilai CBR yang digunakan adalah nilai CBR Desain atau CBR 90%.</w:t>
      </w:r>
      <w:proofErr w:type="gramEnd"/>
      <w:r>
        <w:rPr>
          <w:sz w:val="24"/>
          <w:szCs w:val="24"/>
        </w:rPr>
        <w:t xml:space="preserve"> Hasil pengujian dituangkan pada tabel dibawah ini:</w:t>
      </w:r>
    </w:p>
    <w:p w:rsidR="00986424" w:rsidRDefault="00986424" w:rsidP="00986424">
      <w:pPr>
        <w:jc w:val="both"/>
        <w:rPr>
          <w:sz w:val="24"/>
          <w:szCs w:val="24"/>
        </w:rPr>
      </w:pPr>
    </w:p>
    <w:p w:rsidR="00986424" w:rsidRDefault="00986424" w:rsidP="00186DB3">
      <w:pPr>
        <w:rPr>
          <w:sz w:val="24"/>
          <w:szCs w:val="24"/>
        </w:rPr>
      </w:pPr>
      <w:r>
        <w:rPr>
          <w:sz w:val="24"/>
          <w:szCs w:val="24"/>
        </w:rPr>
        <w:t xml:space="preserve">Tabel </w:t>
      </w:r>
      <w:r w:rsidR="00186DB3">
        <w:rPr>
          <w:sz w:val="24"/>
          <w:szCs w:val="24"/>
          <w:lang w:val="id-ID"/>
        </w:rPr>
        <w:t>2</w:t>
      </w:r>
      <w:r>
        <w:rPr>
          <w:sz w:val="24"/>
          <w:szCs w:val="24"/>
        </w:rPr>
        <w:t xml:space="preserve"> Perbandingan Nilai PI dan CBR</w:t>
      </w:r>
    </w:p>
    <w:tbl>
      <w:tblPr>
        <w:tblStyle w:val="TableGrid"/>
        <w:tblW w:w="0" w:type="auto"/>
        <w:tblInd w:w="108" w:type="dxa"/>
        <w:tblLook w:val="04A0" w:firstRow="1" w:lastRow="0" w:firstColumn="1" w:lastColumn="0" w:noHBand="0" w:noVBand="1"/>
      </w:tblPr>
      <w:tblGrid>
        <w:gridCol w:w="851"/>
        <w:gridCol w:w="2413"/>
        <w:gridCol w:w="1613"/>
        <w:gridCol w:w="1613"/>
      </w:tblGrid>
      <w:tr w:rsidR="00986424" w:rsidTr="00186DB3">
        <w:trPr>
          <w:trHeight w:val="562"/>
        </w:trPr>
        <w:tc>
          <w:tcPr>
            <w:tcW w:w="851" w:type="dxa"/>
            <w:vAlign w:val="center"/>
          </w:tcPr>
          <w:p w:rsidR="00986424" w:rsidRDefault="00986424" w:rsidP="00986424">
            <w:pPr>
              <w:jc w:val="center"/>
              <w:rPr>
                <w:sz w:val="24"/>
              </w:rPr>
            </w:pPr>
            <w:r>
              <w:rPr>
                <w:sz w:val="24"/>
              </w:rPr>
              <w:t>No</w:t>
            </w:r>
          </w:p>
        </w:tc>
        <w:tc>
          <w:tcPr>
            <w:tcW w:w="2413" w:type="dxa"/>
            <w:vAlign w:val="center"/>
          </w:tcPr>
          <w:p w:rsidR="00986424" w:rsidRDefault="00986424" w:rsidP="00986424">
            <w:pPr>
              <w:jc w:val="center"/>
              <w:rPr>
                <w:sz w:val="24"/>
              </w:rPr>
            </w:pPr>
            <w:r>
              <w:rPr>
                <w:sz w:val="24"/>
              </w:rPr>
              <w:t>Jenis Tanah</w:t>
            </w:r>
          </w:p>
        </w:tc>
        <w:tc>
          <w:tcPr>
            <w:tcW w:w="1613" w:type="dxa"/>
            <w:vAlign w:val="center"/>
          </w:tcPr>
          <w:p w:rsidR="00986424" w:rsidRPr="00FB3599" w:rsidRDefault="00986424" w:rsidP="00986424">
            <w:pPr>
              <w:jc w:val="center"/>
              <w:rPr>
                <w:sz w:val="24"/>
              </w:rPr>
            </w:pPr>
            <w:r>
              <w:rPr>
                <w:sz w:val="24"/>
              </w:rPr>
              <w:t>PI (%)</w:t>
            </w:r>
          </w:p>
        </w:tc>
        <w:tc>
          <w:tcPr>
            <w:tcW w:w="1613" w:type="dxa"/>
            <w:vAlign w:val="center"/>
          </w:tcPr>
          <w:p w:rsidR="00986424" w:rsidRPr="00FB3599" w:rsidRDefault="00986424" w:rsidP="00986424">
            <w:pPr>
              <w:jc w:val="center"/>
              <w:rPr>
                <w:sz w:val="24"/>
              </w:rPr>
            </w:pPr>
            <w:proofErr w:type="gramStart"/>
            <w:r>
              <w:rPr>
                <w:sz w:val="24"/>
              </w:rPr>
              <w:t>CBR(</w:t>
            </w:r>
            <w:proofErr w:type="gramEnd"/>
            <w:r>
              <w:rPr>
                <w:sz w:val="24"/>
              </w:rPr>
              <w:t>%)</w:t>
            </w:r>
          </w:p>
        </w:tc>
      </w:tr>
      <w:tr w:rsidR="00986424" w:rsidTr="00186DB3">
        <w:tc>
          <w:tcPr>
            <w:tcW w:w="851" w:type="dxa"/>
          </w:tcPr>
          <w:p w:rsidR="00986424" w:rsidRDefault="00986424" w:rsidP="00986424">
            <w:pPr>
              <w:spacing w:before="40" w:after="40"/>
              <w:jc w:val="both"/>
              <w:rPr>
                <w:sz w:val="24"/>
              </w:rPr>
            </w:pPr>
            <w:r>
              <w:rPr>
                <w:sz w:val="24"/>
              </w:rPr>
              <w:t>1.</w:t>
            </w:r>
          </w:p>
        </w:tc>
        <w:tc>
          <w:tcPr>
            <w:tcW w:w="2413" w:type="dxa"/>
          </w:tcPr>
          <w:p w:rsidR="00986424" w:rsidRPr="006748BE" w:rsidRDefault="00986424" w:rsidP="00986424">
            <w:pPr>
              <w:jc w:val="both"/>
              <w:rPr>
                <w:sz w:val="24"/>
                <w:lang w:val="id-ID"/>
              </w:rPr>
            </w:pPr>
            <w:r>
              <w:rPr>
                <w:sz w:val="24"/>
                <w:lang w:val="id-ID"/>
              </w:rPr>
              <w:t>Titik 1</w:t>
            </w:r>
          </w:p>
        </w:tc>
        <w:tc>
          <w:tcPr>
            <w:tcW w:w="1613" w:type="dxa"/>
          </w:tcPr>
          <w:p w:rsidR="00986424" w:rsidRPr="00186DB3" w:rsidRDefault="00186DB3" w:rsidP="00186DB3">
            <w:pPr>
              <w:spacing w:before="40" w:after="40"/>
              <w:jc w:val="center"/>
              <w:rPr>
                <w:sz w:val="24"/>
                <w:lang w:val="id-ID"/>
              </w:rPr>
            </w:pPr>
            <w:r>
              <w:rPr>
                <w:sz w:val="24"/>
                <w:lang w:val="id-ID"/>
              </w:rPr>
              <w:t>8</w:t>
            </w:r>
            <w:r w:rsidR="00986424" w:rsidRPr="00BB6267">
              <w:rPr>
                <w:sz w:val="24"/>
              </w:rPr>
              <w:t>,</w:t>
            </w:r>
            <w:r>
              <w:rPr>
                <w:sz w:val="24"/>
                <w:lang w:val="id-ID"/>
              </w:rPr>
              <w:t>17</w:t>
            </w:r>
          </w:p>
        </w:tc>
        <w:tc>
          <w:tcPr>
            <w:tcW w:w="1613" w:type="dxa"/>
          </w:tcPr>
          <w:p w:rsidR="00986424" w:rsidRDefault="00186DB3" w:rsidP="00986424">
            <w:pPr>
              <w:spacing w:before="40" w:after="40"/>
              <w:jc w:val="center"/>
              <w:rPr>
                <w:sz w:val="24"/>
              </w:rPr>
            </w:pPr>
            <w:r>
              <w:rPr>
                <w:sz w:val="24"/>
              </w:rPr>
              <w:t>6,</w:t>
            </w:r>
            <w:r>
              <w:rPr>
                <w:sz w:val="24"/>
                <w:lang w:val="id-ID"/>
              </w:rPr>
              <w:t>12</w:t>
            </w:r>
          </w:p>
        </w:tc>
      </w:tr>
      <w:tr w:rsidR="00986424" w:rsidTr="00186DB3">
        <w:tc>
          <w:tcPr>
            <w:tcW w:w="851" w:type="dxa"/>
          </w:tcPr>
          <w:p w:rsidR="00986424" w:rsidRDefault="00986424" w:rsidP="00986424">
            <w:pPr>
              <w:spacing w:before="40" w:after="40"/>
              <w:jc w:val="both"/>
              <w:rPr>
                <w:sz w:val="24"/>
              </w:rPr>
            </w:pPr>
            <w:r>
              <w:rPr>
                <w:sz w:val="24"/>
              </w:rPr>
              <w:t>2.</w:t>
            </w:r>
          </w:p>
        </w:tc>
        <w:tc>
          <w:tcPr>
            <w:tcW w:w="2413" w:type="dxa"/>
          </w:tcPr>
          <w:p w:rsidR="00986424" w:rsidRDefault="00986424" w:rsidP="00986424">
            <w:pPr>
              <w:jc w:val="both"/>
              <w:rPr>
                <w:sz w:val="24"/>
              </w:rPr>
            </w:pPr>
            <w:r>
              <w:rPr>
                <w:sz w:val="24"/>
                <w:lang w:val="id-ID"/>
              </w:rPr>
              <w:t>Titik 2</w:t>
            </w:r>
          </w:p>
        </w:tc>
        <w:tc>
          <w:tcPr>
            <w:tcW w:w="1613" w:type="dxa"/>
          </w:tcPr>
          <w:p w:rsidR="00986424" w:rsidRPr="00186DB3" w:rsidRDefault="00186DB3" w:rsidP="00186DB3">
            <w:pPr>
              <w:spacing w:before="40" w:after="40"/>
              <w:jc w:val="center"/>
              <w:rPr>
                <w:sz w:val="24"/>
                <w:lang w:val="id-ID"/>
              </w:rPr>
            </w:pPr>
            <w:r>
              <w:rPr>
                <w:sz w:val="24"/>
                <w:lang w:val="id-ID"/>
              </w:rPr>
              <w:t>9</w:t>
            </w:r>
            <w:r w:rsidR="00986424" w:rsidRPr="00890B89">
              <w:rPr>
                <w:sz w:val="24"/>
              </w:rPr>
              <w:t>,</w:t>
            </w:r>
            <w:r>
              <w:rPr>
                <w:sz w:val="24"/>
                <w:lang w:val="id-ID"/>
              </w:rPr>
              <w:t>65</w:t>
            </w:r>
          </w:p>
        </w:tc>
        <w:tc>
          <w:tcPr>
            <w:tcW w:w="1613" w:type="dxa"/>
          </w:tcPr>
          <w:p w:rsidR="00986424" w:rsidRDefault="00186DB3" w:rsidP="00986424">
            <w:pPr>
              <w:spacing w:before="40" w:after="40"/>
              <w:jc w:val="center"/>
              <w:rPr>
                <w:sz w:val="24"/>
              </w:rPr>
            </w:pPr>
            <w:r>
              <w:rPr>
                <w:sz w:val="24"/>
              </w:rPr>
              <w:t>5,</w:t>
            </w:r>
            <w:r>
              <w:rPr>
                <w:sz w:val="24"/>
                <w:lang w:val="id-ID"/>
              </w:rPr>
              <w:t>37</w:t>
            </w:r>
          </w:p>
        </w:tc>
      </w:tr>
      <w:tr w:rsidR="00986424" w:rsidTr="00186DB3">
        <w:tc>
          <w:tcPr>
            <w:tcW w:w="851" w:type="dxa"/>
          </w:tcPr>
          <w:p w:rsidR="00986424" w:rsidRDefault="00986424" w:rsidP="00986424">
            <w:pPr>
              <w:spacing w:before="40" w:after="40"/>
              <w:jc w:val="both"/>
              <w:rPr>
                <w:sz w:val="24"/>
              </w:rPr>
            </w:pPr>
            <w:r>
              <w:rPr>
                <w:sz w:val="24"/>
              </w:rPr>
              <w:t>3.</w:t>
            </w:r>
          </w:p>
        </w:tc>
        <w:tc>
          <w:tcPr>
            <w:tcW w:w="2413" w:type="dxa"/>
          </w:tcPr>
          <w:p w:rsidR="00986424" w:rsidRDefault="00986424" w:rsidP="00986424">
            <w:pPr>
              <w:jc w:val="both"/>
              <w:rPr>
                <w:sz w:val="24"/>
              </w:rPr>
            </w:pPr>
            <w:r>
              <w:rPr>
                <w:sz w:val="24"/>
                <w:lang w:val="id-ID"/>
              </w:rPr>
              <w:t>Titik 3</w:t>
            </w:r>
          </w:p>
        </w:tc>
        <w:tc>
          <w:tcPr>
            <w:tcW w:w="1613" w:type="dxa"/>
          </w:tcPr>
          <w:p w:rsidR="00986424" w:rsidRPr="00186DB3" w:rsidRDefault="00186DB3" w:rsidP="00186DB3">
            <w:pPr>
              <w:spacing w:before="40" w:after="40"/>
              <w:jc w:val="center"/>
              <w:rPr>
                <w:sz w:val="24"/>
                <w:lang w:val="id-ID"/>
              </w:rPr>
            </w:pPr>
            <w:r>
              <w:rPr>
                <w:sz w:val="24"/>
                <w:lang w:val="id-ID"/>
              </w:rPr>
              <w:t>19</w:t>
            </w:r>
            <w:r w:rsidR="00986424" w:rsidRPr="00054ED1">
              <w:rPr>
                <w:sz w:val="24"/>
              </w:rPr>
              <w:t>,</w:t>
            </w:r>
            <w:r>
              <w:rPr>
                <w:sz w:val="24"/>
                <w:lang w:val="id-ID"/>
              </w:rPr>
              <w:t>37</w:t>
            </w:r>
          </w:p>
        </w:tc>
        <w:tc>
          <w:tcPr>
            <w:tcW w:w="1613" w:type="dxa"/>
          </w:tcPr>
          <w:p w:rsidR="00986424" w:rsidRPr="00186DB3" w:rsidRDefault="00986424" w:rsidP="00186DB3">
            <w:pPr>
              <w:spacing w:before="40" w:after="40"/>
              <w:jc w:val="center"/>
              <w:rPr>
                <w:sz w:val="24"/>
                <w:lang w:val="id-ID"/>
              </w:rPr>
            </w:pPr>
            <w:r w:rsidRPr="00054ED1">
              <w:rPr>
                <w:sz w:val="24"/>
              </w:rPr>
              <w:t>3,</w:t>
            </w:r>
            <w:r w:rsidR="00186DB3">
              <w:rPr>
                <w:sz w:val="24"/>
                <w:lang w:val="id-ID"/>
              </w:rPr>
              <w:t>97</w:t>
            </w:r>
          </w:p>
        </w:tc>
      </w:tr>
    </w:tbl>
    <w:p w:rsidR="00986424" w:rsidRDefault="00986424" w:rsidP="00986424">
      <w:pPr>
        <w:jc w:val="both"/>
        <w:rPr>
          <w:sz w:val="24"/>
          <w:szCs w:val="24"/>
          <w:lang w:val="id-ID"/>
        </w:rPr>
      </w:pPr>
    </w:p>
    <w:p w:rsidR="00986424" w:rsidRDefault="00986424" w:rsidP="00986424">
      <w:pPr>
        <w:ind w:firstLine="851"/>
        <w:jc w:val="both"/>
        <w:rPr>
          <w:sz w:val="24"/>
          <w:szCs w:val="24"/>
          <w:lang w:val="id-ID"/>
        </w:rPr>
      </w:pPr>
      <w:proofErr w:type="gramStart"/>
      <w:r>
        <w:rPr>
          <w:sz w:val="24"/>
          <w:szCs w:val="24"/>
        </w:rPr>
        <w:t xml:space="preserve">Berdasarkan nilai pada tabel perbandingan nilai PI dan CBR diatas dapat dituangkan dalam </w:t>
      </w:r>
      <w:r w:rsidR="00186DB3">
        <w:rPr>
          <w:sz w:val="24"/>
          <w:szCs w:val="24"/>
          <w:lang w:val="id-ID"/>
        </w:rPr>
        <w:t>G</w:t>
      </w:r>
      <w:r>
        <w:rPr>
          <w:sz w:val="24"/>
          <w:szCs w:val="24"/>
        </w:rPr>
        <w:t xml:space="preserve">ambar </w:t>
      </w:r>
      <w:r w:rsidR="00186DB3">
        <w:rPr>
          <w:sz w:val="24"/>
          <w:szCs w:val="24"/>
          <w:lang w:val="id-ID"/>
        </w:rPr>
        <w:t>1</w:t>
      </w:r>
      <w:r>
        <w:rPr>
          <w:sz w:val="24"/>
          <w:szCs w:val="24"/>
        </w:rPr>
        <w:t xml:space="preserve"> dibawah ini.</w:t>
      </w:r>
      <w:proofErr w:type="gramEnd"/>
    </w:p>
    <w:p w:rsidR="00186DB3" w:rsidRPr="00186DB3" w:rsidRDefault="00186DB3" w:rsidP="00986424">
      <w:pPr>
        <w:ind w:firstLine="851"/>
        <w:jc w:val="both"/>
        <w:rPr>
          <w:sz w:val="24"/>
          <w:szCs w:val="24"/>
          <w:lang w:val="id-ID"/>
        </w:rPr>
      </w:pPr>
    </w:p>
    <w:p w:rsidR="00986424" w:rsidRPr="00D64075" w:rsidRDefault="00986424" w:rsidP="00986424">
      <w:pPr>
        <w:pStyle w:val="ListParagraph"/>
        <w:spacing w:after="0" w:line="240" w:lineRule="auto"/>
        <w:ind w:left="0"/>
        <w:jc w:val="center"/>
        <w:rPr>
          <w:rFonts w:ascii="Times New Roman" w:eastAsia="Times New Roman" w:hAnsi="Times New Roman"/>
          <w:b/>
          <w:i/>
          <w:sz w:val="24"/>
          <w:szCs w:val="24"/>
        </w:rPr>
      </w:pPr>
      <w:r>
        <w:rPr>
          <w:rFonts w:ascii="Times New Roman" w:eastAsia="Times New Roman" w:hAnsi="Times New Roman"/>
          <w:b/>
          <w:i/>
          <w:noProof/>
          <w:sz w:val="24"/>
          <w:szCs w:val="24"/>
          <w:lang w:val="id-ID" w:eastAsia="id-ID"/>
        </w:rPr>
        <w:lastRenderedPageBreak/>
        <w:drawing>
          <wp:inline distT="0" distB="0" distL="0" distR="0" wp14:anchorId="7811E1CD" wp14:editId="61107CF1">
            <wp:extent cx="3046993" cy="2295525"/>
            <wp:effectExtent l="0" t="0" r="127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3">
                      <a:extLst>
                        <a:ext uri="{28A0092B-C50C-407E-A947-70E740481C1C}">
                          <a14:useLocalDpi xmlns:a14="http://schemas.microsoft.com/office/drawing/2010/main" val="0"/>
                        </a:ext>
                      </a:extLst>
                    </a:blip>
                    <a:srcRect t="15172" r="54678" b="10344"/>
                    <a:stretch/>
                  </pic:blipFill>
                  <pic:spPr bwMode="auto">
                    <a:xfrm>
                      <a:off x="0" y="0"/>
                      <a:ext cx="3053298" cy="2300275"/>
                    </a:xfrm>
                    <a:prstGeom prst="rect">
                      <a:avLst/>
                    </a:prstGeom>
                    <a:noFill/>
                    <a:ln>
                      <a:noFill/>
                    </a:ln>
                    <a:extLst>
                      <a:ext uri="{53640926-AAD7-44D8-BBD7-CCE9431645EC}">
                        <a14:shadowObscured xmlns:a14="http://schemas.microsoft.com/office/drawing/2010/main"/>
                      </a:ext>
                    </a:extLst>
                  </pic:spPr>
                </pic:pic>
              </a:graphicData>
            </a:graphic>
          </wp:inline>
        </w:drawing>
      </w:r>
    </w:p>
    <w:p w:rsidR="00986424" w:rsidRDefault="00986424" w:rsidP="00986424">
      <w:pPr>
        <w:jc w:val="both"/>
        <w:rPr>
          <w:sz w:val="24"/>
          <w:szCs w:val="24"/>
          <w:lang w:val="id-ID"/>
        </w:rPr>
      </w:pPr>
      <w:r>
        <w:rPr>
          <w:noProof/>
          <w:sz w:val="24"/>
          <w:szCs w:val="24"/>
          <w:lang w:val="id-ID" w:eastAsia="id-ID"/>
        </w:rPr>
        <mc:AlternateContent>
          <mc:Choice Requires="wps">
            <w:drawing>
              <wp:anchor distT="0" distB="0" distL="114300" distR="114300" simplePos="0" relativeHeight="251683840" behindDoc="0" locked="0" layoutInCell="1" allowOverlap="1" wp14:anchorId="509612F9" wp14:editId="2862CA1A">
                <wp:simplePos x="0" y="0"/>
                <wp:positionH relativeFrom="column">
                  <wp:posOffset>24765</wp:posOffset>
                </wp:positionH>
                <wp:positionV relativeFrom="paragraph">
                  <wp:posOffset>6985</wp:posOffset>
                </wp:positionV>
                <wp:extent cx="14287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95pt;margin-top:.55pt;width:11.2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q6bwIAADgFAAAOAAAAZHJzL2Uyb0RvYy54bWysVMFu2zAMvQ/YPwi6L06CZO2COkWQosOA&#10;oi2aDj2rshQbkESNUuJkXz9KdtyiLXYYloNCiuQj+Uzq4vJgDdsrDA24kk9GY86Uk1A1blvyn4/X&#10;X845C1G4ShhwquRHFfjl8vOni9Yv1BRqMJVCRiAuLFpf8jpGvyiKIGtlRRiBV46MGtCKSCpuiwpF&#10;S+jWFNPx+GvRAlYeQaoQ6PaqM/JlxtdayXindVCRmZJTbTGfmM/ndBbLC7HYovB1I/syxD9UYUXj&#10;KOkAdSWiYDts3kHZRiIE0HEkwRagdSNV7oG6mYzfdLOphVe5FyIn+IGm8P9g5e3+HllTlXzOmROW&#10;PtEDkSbc1ig2T/S0PizIa+PvsdcCianXg0ab/qkLdsiUHgdK1SEySZeT2fT8jKAlmXqZUIqXYI8h&#10;fldgWRJKjpQ8Eyn2NyF2ricXikvFdOmzFI9GpQqMe1CauqCE0xyd50etDbK9oC8vpFQuTjpTLSrV&#10;Xc/H9Es9Uj1DRNYyYELWjTEDdg+QZvM9dgfT+6dQlcdvCB7/rbAueIjImcHFIdg2DvAjAENd9Zk7&#10;/xNJHTWJpWeojvSNEbrhD15eN8T1jQjxXiBNO+0FbXC8o0MbaEsOvcRZDfj7o/vkT0NIVs5a2p6S&#10;h187gYoz88PReH6bzGZp3bIym59NScHXlufXFreza6DPNKG3wsssJv9oTqJGsE+06KuUlUzCScpd&#10;chnxpKxjt9X0VEi1WmU3WjEv4o3beJnAE6tplh4PTwJ9P3CRJvUWTpsmFm/mrvNNkQ5Wuwi6yUP5&#10;wmvPN61nHpz+KUn7/1rPXi8P3vIPAAAA//8DAFBLAwQUAAYACAAAACEAb5PlA9oAAAAFAQAADwAA&#10;AGRycy9kb3ducmV2LnhtbEyOwU7DMBBE70j8g7VI3KiTtgohxKkQEkLigmj5ADdekoC9jmynCXw9&#10;y4meRjszmn31bnFWnDDEwZOCfJWBQGq9GahT8H54uilBxKTJaOsJFXxjhF1zeVHryviZ3vC0T53g&#10;EYqVVtCnNFZSxrZHp+PKj0icffjgdOIzdNIEPfO4s3KdZYV0eiD+0OsRH3tsv/aTU+Dz1/RymLcT&#10;4Ryey+GztT+3pVLXV8vDPYiES/ovwx8+o0PDTEc/kYnCKtjccZHtHASn62IL4si6KUA2tTynb34B&#10;AAD//wMAUEsBAi0AFAAGAAgAAAAhALaDOJL+AAAA4QEAABMAAAAAAAAAAAAAAAAAAAAAAFtDb250&#10;ZW50X1R5cGVzXS54bWxQSwECLQAUAAYACAAAACEAOP0h/9YAAACUAQAACwAAAAAAAAAAAAAAAAAv&#10;AQAAX3JlbHMvLnJlbHNQSwECLQAUAAYACAAAACEAaBmaum8CAAA4BQAADgAAAAAAAAAAAAAAAAAu&#10;AgAAZHJzL2Uyb0RvYy54bWxQSwECLQAUAAYACAAAACEAb5PlA9oAAAAFAQAADwAAAAAAAAAAAAAA&#10;AADJBAAAZHJzL2Rvd25yZXYueG1sUEsFBgAAAAAEAAQA8wAAANAFAAAAAA==&#10;" fillcolor="#4f81bd [3204]" strokecolor="#243f60 [1604]" strokeweight="2pt"/>
            </w:pict>
          </mc:Fallback>
        </mc:AlternateContent>
      </w:r>
      <w:r>
        <w:rPr>
          <w:sz w:val="24"/>
          <w:szCs w:val="24"/>
          <w:lang w:val="id-ID"/>
        </w:rPr>
        <w:t xml:space="preserve">       = PI</w:t>
      </w:r>
    </w:p>
    <w:p w:rsidR="00986424" w:rsidRDefault="00986424" w:rsidP="00986424">
      <w:pPr>
        <w:jc w:val="both"/>
        <w:rPr>
          <w:sz w:val="24"/>
          <w:szCs w:val="24"/>
          <w:lang w:val="id-ID"/>
        </w:rPr>
      </w:pPr>
      <w:r>
        <w:rPr>
          <w:noProof/>
          <w:sz w:val="24"/>
          <w:szCs w:val="24"/>
          <w:lang w:val="id-ID" w:eastAsia="id-ID"/>
        </w:rPr>
        <mc:AlternateContent>
          <mc:Choice Requires="wps">
            <w:drawing>
              <wp:anchor distT="0" distB="0" distL="114300" distR="114300" simplePos="0" relativeHeight="251684864" behindDoc="0" locked="0" layoutInCell="1" allowOverlap="1" wp14:anchorId="70F013A5" wp14:editId="452E96BB">
                <wp:simplePos x="0" y="0"/>
                <wp:positionH relativeFrom="column">
                  <wp:posOffset>24765</wp:posOffset>
                </wp:positionH>
                <wp:positionV relativeFrom="paragraph">
                  <wp:posOffset>10795</wp:posOffset>
                </wp:positionV>
                <wp:extent cx="14287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42875" cy="1428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95pt;margin-top:.85pt;width:11.2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YahgIAAG4FAAAOAAAAZHJzL2Uyb0RvYy54bWysVEtv2zAMvg/YfxB0X50E6WNBnSJokWFA&#10;0RZNh54VWYoNSKJGKXGyXz9KdtygK3YY5oNMiuTHh0he3+ytYTuFoQFX8vHZiDPlJFSN25T8x8vy&#10;yxVnIQpXCQNOlfygAr+Zf/503fqZmkANplLICMSFWetLXsfoZ0URZK2sCGfglSOhBrQiEoubokLR&#10;Ero1xWQ0uihawMojSBUC3d51Qj7P+ForGR+1DioyU3KKLeYT87lOZzG/FrMNCl83sg9D/EMUVjSO&#10;nA5QdyIKtsXmDyjbSIQAOp5JsAVo3UiVc6BsxqN32axq4VXOhYoT/FCm8P9g5cPuCVlT0dtdcOaE&#10;pTd6pqoJtzGK0R0VqPVhRnor/4Q9F4hM2e412vSnPNg+F/UwFFXtI5N0OZ5Ori7POZMk6mlCKd6M&#10;PYb4TYFliSg5kvdcSrG7D7FTPaokXwFMUy0bYzKDm/WtQbYT9L7L5Yi+FDGhn6gVKYEu5EzFg1HJ&#10;2LhnpSl3CnKSPeauUwOekFK5OO5EtahU5+b81Evq02SRfWbAhKwpvAG7BzhqdiBH7C7YXj+Zqty0&#10;g/Hob4F1xoNF9gwuDsa2cYAfARjKqvfc6VP4J6VJ5BqqA3UGQjcywctlQ+9zL0J8EkgzQtNEcx8f&#10;6dAG2pJDT3FWA/766D7pU+uSlLOWZq7k4edWoOLMfHfU1F/H02ka0sxMzy8nxOCpZH0qcVt7C/Ts&#10;Y9owXmYy6UdzJDWCfaX1sEheSSScJN8llxGPzG3sdgEtGKkWi6xGg+lFvHcrLxN4qmrqv5f9q0Df&#10;N2mk7n6A43yK2bte7XSTpYPFNoJuciO/1bWvNw11bpx+AaWtccpnrbc1Of8NAAD//wMAUEsDBBQA&#10;BgAIAAAAIQDmPpPV3QAAAAUBAAAPAAAAZHJzL2Rvd25yZXYueG1sTI7NTsMwEITvSH0Haytxow5p&#10;VGiIU/VHSEhIIEIv3Nx4SazG6xC7bXh7lhOcRjszmv2K1eg6ccYhWE8KbmcJCKTaG0uNgv374809&#10;iBA1Gd15QgXfGGBVTq4KnRt/oTc8V7ERPEIh1wraGPtcylC36HSY+R6Js08/OB35HBppBn3hcdfJ&#10;NEkW0mlL/KHVPW5brI/VySl49mnz6tdPXx+7eSatddXuZbNV6no6rh9ARBzjXxl+8RkdSmY6+BOZ&#10;IDoF8yUX2b4DwWm6yEAcWLMUZFnI//TlDwAAAP//AwBQSwECLQAUAAYACAAAACEAtoM4kv4AAADh&#10;AQAAEwAAAAAAAAAAAAAAAAAAAAAAW0NvbnRlbnRfVHlwZXNdLnhtbFBLAQItABQABgAIAAAAIQA4&#10;/SH/1gAAAJQBAAALAAAAAAAAAAAAAAAAAC8BAABfcmVscy8ucmVsc1BLAQItABQABgAIAAAAIQCq&#10;AOYahgIAAG4FAAAOAAAAAAAAAAAAAAAAAC4CAABkcnMvZTJvRG9jLnhtbFBLAQItABQABgAIAAAA&#10;IQDmPpPV3QAAAAUBAAAPAAAAAAAAAAAAAAAAAOAEAABkcnMvZG93bnJldi54bWxQSwUGAAAAAAQA&#10;BADzAAAA6gUAAAAA&#10;" fillcolor="red" strokecolor="#243f60 [1604]" strokeweight="2pt"/>
            </w:pict>
          </mc:Fallback>
        </mc:AlternateContent>
      </w:r>
      <w:r>
        <w:rPr>
          <w:sz w:val="24"/>
          <w:szCs w:val="24"/>
          <w:lang w:val="id-ID"/>
        </w:rPr>
        <w:t xml:space="preserve">       = CBR</w:t>
      </w:r>
    </w:p>
    <w:p w:rsidR="00986424" w:rsidRPr="006B41B0" w:rsidRDefault="00986424" w:rsidP="00986424">
      <w:pPr>
        <w:ind w:left="1418"/>
        <w:rPr>
          <w:sz w:val="24"/>
          <w:szCs w:val="24"/>
          <w:lang w:val="de-DE"/>
        </w:rPr>
      </w:pPr>
      <w:r w:rsidRPr="006B41B0">
        <w:rPr>
          <w:sz w:val="24"/>
          <w:szCs w:val="24"/>
          <w:lang w:val="de-DE"/>
        </w:rPr>
        <w:t xml:space="preserve">Gambar </w:t>
      </w:r>
      <w:r w:rsidR="00186DB3">
        <w:rPr>
          <w:sz w:val="24"/>
          <w:szCs w:val="24"/>
          <w:lang w:val="id-ID"/>
        </w:rPr>
        <w:t>1</w:t>
      </w:r>
      <w:r w:rsidRPr="006B41B0">
        <w:rPr>
          <w:sz w:val="24"/>
          <w:szCs w:val="24"/>
          <w:lang w:val="de-DE"/>
        </w:rPr>
        <w:t xml:space="preserve"> </w:t>
      </w:r>
      <w:r>
        <w:rPr>
          <w:sz w:val="24"/>
          <w:szCs w:val="24"/>
          <w:lang w:val="de-DE"/>
        </w:rPr>
        <w:t>Diagram Nilai Hasil Pengujian PI dan CBR</w:t>
      </w:r>
    </w:p>
    <w:p w:rsidR="00986424" w:rsidRDefault="00986424" w:rsidP="00986424">
      <w:pPr>
        <w:jc w:val="both"/>
        <w:rPr>
          <w:sz w:val="24"/>
          <w:szCs w:val="24"/>
          <w:lang w:val="id-ID"/>
        </w:rPr>
      </w:pPr>
    </w:p>
    <w:p w:rsidR="00986424" w:rsidRDefault="00986424" w:rsidP="00986424">
      <w:pPr>
        <w:ind w:firstLine="709"/>
        <w:jc w:val="both"/>
        <w:rPr>
          <w:sz w:val="24"/>
          <w:szCs w:val="24"/>
          <w:lang w:val="de-DE"/>
        </w:rPr>
      </w:pPr>
      <w:r w:rsidRPr="006B41B0">
        <w:rPr>
          <w:sz w:val="24"/>
          <w:szCs w:val="24"/>
          <w:lang w:val="de-DE"/>
        </w:rPr>
        <w:t xml:space="preserve">Dari hasil pengujian </w:t>
      </w:r>
      <w:r>
        <w:rPr>
          <w:sz w:val="24"/>
          <w:szCs w:val="24"/>
          <w:lang w:val="de-DE"/>
        </w:rPr>
        <w:t xml:space="preserve">pada Gambar </w:t>
      </w:r>
      <w:r w:rsidR="00186DB3">
        <w:rPr>
          <w:sz w:val="24"/>
          <w:szCs w:val="24"/>
          <w:lang w:val="id-ID"/>
        </w:rPr>
        <w:t>1</w:t>
      </w:r>
      <w:r w:rsidRPr="006B41B0">
        <w:rPr>
          <w:sz w:val="24"/>
          <w:szCs w:val="24"/>
          <w:lang w:val="de-DE"/>
        </w:rPr>
        <w:t xml:space="preserve"> menunjukan adanya pen</w:t>
      </w:r>
      <w:r>
        <w:rPr>
          <w:sz w:val="24"/>
          <w:szCs w:val="24"/>
          <w:lang w:val="de-DE"/>
        </w:rPr>
        <w:t>ingkatan nilai CBR berbanding terbalik dengan nilai PI. Secara umum dari masing-masing sampel yang disusun mengalami peningkatan. Sedangkan untuk nilai PI dari masing-masing sampel yang disusun mengalami penurunan. Sebagaimana sebelumnya maka korelasi antar nilai Plastisitas Indeks (PI) dan CBR dapat dibuat dalam suatu hubungan yang dimuat dalam persamaan Y = a+bX. Dalam pelaksanaannya hubungan korelasi ini dapat dilakukan dengan menggunakan  metode grafik linear dan analitis persamaan linear. Pada gambar dibawah akan dilakukan korelasi nilai  PI terhadap CBR dengan cara grafis.</w:t>
      </w:r>
    </w:p>
    <w:p w:rsidR="00986424" w:rsidRDefault="00986424" w:rsidP="00986424">
      <w:pPr>
        <w:jc w:val="both"/>
        <w:rPr>
          <w:sz w:val="24"/>
          <w:szCs w:val="24"/>
          <w:lang w:val="de-DE"/>
        </w:rPr>
      </w:pPr>
    </w:p>
    <w:p w:rsidR="00986424" w:rsidRDefault="00986424" w:rsidP="00986424">
      <w:pPr>
        <w:jc w:val="center"/>
        <w:rPr>
          <w:sz w:val="24"/>
          <w:szCs w:val="24"/>
          <w:lang w:val="de-DE"/>
        </w:rPr>
      </w:pPr>
      <w:r>
        <w:rPr>
          <w:noProof/>
          <w:sz w:val="24"/>
          <w:szCs w:val="24"/>
          <w:lang w:val="id-ID" w:eastAsia="id-ID"/>
        </w:rPr>
        <w:drawing>
          <wp:inline distT="0" distB="0" distL="0" distR="0" wp14:anchorId="27594C17" wp14:editId="27C8E520">
            <wp:extent cx="3562350" cy="2748186"/>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25940"/>
                    <a:stretch/>
                  </pic:blipFill>
                  <pic:spPr bwMode="auto">
                    <a:xfrm>
                      <a:off x="0" y="0"/>
                      <a:ext cx="3566165" cy="2751129"/>
                    </a:xfrm>
                    <a:prstGeom prst="rect">
                      <a:avLst/>
                    </a:prstGeom>
                    <a:noFill/>
                    <a:ln>
                      <a:noFill/>
                    </a:ln>
                    <a:extLst>
                      <a:ext uri="{53640926-AAD7-44D8-BBD7-CCE9431645EC}">
                        <a14:shadowObscured xmlns:a14="http://schemas.microsoft.com/office/drawing/2010/main"/>
                      </a:ext>
                    </a:extLst>
                  </pic:spPr>
                </pic:pic>
              </a:graphicData>
            </a:graphic>
          </wp:inline>
        </w:drawing>
      </w:r>
    </w:p>
    <w:p w:rsidR="00986424" w:rsidRPr="006B41B0" w:rsidRDefault="00986424" w:rsidP="00986424">
      <w:pPr>
        <w:ind w:left="1418"/>
        <w:rPr>
          <w:sz w:val="24"/>
          <w:szCs w:val="24"/>
          <w:lang w:val="de-DE"/>
        </w:rPr>
      </w:pPr>
      <w:r>
        <w:rPr>
          <w:sz w:val="24"/>
          <w:szCs w:val="24"/>
          <w:lang w:val="de-DE"/>
        </w:rPr>
        <w:t xml:space="preserve"> </w:t>
      </w:r>
      <w:r w:rsidRPr="006B41B0">
        <w:rPr>
          <w:sz w:val="24"/>
          <w:szCs w:val="24"/>
          <w:lang w:val="de-DE"/>
        </w:rPr>
        <w:t xml:space="preserve">Gambar </w:t>
      </w:r>
      <w:r>
        <w:rPr>
          <w:sz w:val="24"/>
          <w:szCs w:val="24"/>
          <w:lang w:val="id-ID"/>
        </w:rPr>
        <w:t>4</w:t>
      </w:r>
      <w:r w:rsidRPr="006B41B0">
        <w:rPr>
          <w:sz w:val="24"/>
          <w:szCs w:val="24"/>
          <w:lang w:val="de-DE"/>
        </w:rPr>
        <w:t>.</w:t>
      </w:r>
      <w:r>
        <w:rPr>
          <w:sz w:val="24"/>
          <w:szCs w:val="24"/>
          <w:lang w:val="de-DE"/>
        </w:rPr>
        <w:t>2</w:t>
      </w:r>
      <w:r w:rsidRPr="006B41B0">
        <w:rPr>
          <w:sz w:val="24"/>
          <w:szCs w:val="24"/>
          <w:lang w:val="de-DE"/>
        </w:rPr>
        <w:t xml:space="preserve"> </w:t>
      </w:r>
      <w:r>
        <w:rPr>
          <w:sz w:val="24"/>
          <w:szCs w:val="24"/>
          <w:lang w:val="de-DE"/>
        </w:rPr>
        <w:t>Grafik Korelasi Nilai PI dan CBR</w:t>
      </w:r>
    </w:p>
    <w:p w:rsidR="00986424" w:rsidRDefault="00986424" w:rsidP="00986424">
      <w:pPr>
        <w:jc w:val="both"/>
        <w:rPr>
          <w:sz w:val="24"/>
          <w:szCs w:val="24"/>
          <w:lang w:val="de-DE"/>
        </w:rPr>
      </w:pPr>
    </w:p>
    <w:p w:rsidR="00986424" w:rsidRPr="00B9674E" w:rsidRDefault="00986424" w:rsidP="00B9674E">
      <w:pPr>
        <w:ind w:firstLine="851"/>
        <w:jc w:val="both"/>
        <w:rPr>
          <w:color w:val="222222"/>
          <w:sz w:val="24"/>
          <w:szCs w:val="24"/>
        </w:rPr>
      </w:pPr>
      <w:r>
        <w:rPr>
          <w:sz w:val="24"/>
          <w:szCs w:val="24"/>
          <w:lang w:val="de-DE"/>
        </w:rPr>
        <w:t xml:space="preserve">Dilihat pada Gambar </w:t>
      </w:r>
      <w:r>
        <w:rPr>
          <w:sz w:val="24"/>
          <w:szCs w:val="24"/>
          <w:lang w:val="id-ID"/>
        </w:rPr>
        <w:t>4</w:t>
      </w:r>
      <w:r>
        <w:rPr>
          <w:sz w:val="24"/>
          <w:szCs w:val="24"/>
          <w:lang w:val="de-DE"/>
        </w:rPr>
        <w:t>.2</w:t>
      </w:r>
      <w:r w:rsidRPr="0085519A">
        <w:rPr>
          <w:sz w:val="24"/>
          <w:szCs w:val="24"/>
          <w:lang w:val="de-DE"/>
        </w:rPr>
        <w:t xml:space="preserve"> grafik hasil korelasi hubungan nilai </w:t>
      </w:r>
      <w:r>
        <w:rPr>
          <w:sz w:val="24"/>
          <w:szCs w:val="24"/>
          <w:lang w:val="de-DE"/>
        </w:rPr>
        <w:t>PI (</w:t>
      </w:r>
      <w:r w:rsidRPr="0085519A">
        <w:rPr>
          <w:sz w:val="24"/>
          <w:szCs w:val="24"/>
          <w:lang w:val="de-DE"/>
        </w:rPr>
        <w:t>Plastisit</w:t>
      </w:r>
      <w:r>
        <w:rPr>
          <w:sz w:val="24"/>
          <w:szCs w:val="24"/>
          <w:lang w:val="de-DE"/>
        </w:rPr>
        <w:t>as</w:t>
      </w:r>
      <w:r w:rsidRPr="0085519A">
        <w:rPr>
          <w:sz w:val="24"/>
          <w:szCs w:val="24"/>
          <w:lang w:val="de-DE"/>
        </w:rPr>
        <w:t xml:space="preserve"> Indeks</w:t>
      </w:r>
      <w:r>
        <w:rPr>
          <w:sz w:val="24"/>
          <w:szCs w:val="24"/>
          <w:lang w:val="de-DE"/>
        </w:rPr>
        <w:t>)</w:t>
      </w:r>
      <w:r w:rsidRPr="0085519A">
        <w:rPr>
          <w:sz w:val="24"/>
          <w:szCs w:val="24"/>
          <w:lang w:val="de-DE"/>
        </w:rPr>
        <w:t xml:space="preserve"> </w:t>
      </w:r>
      <w:r>
        <w:rPr>
          <w:sz w:val="24"/>
          <w:szCs w:val="24"/>
          <w:lang w:val="de-DE"/>
        </w:rPr>
        <w:t xml:space="preserve">terhadap CBR </w:t>
      </w:r>
      <w:r w:rsidRPr="0085519A">
        <w:rPr>
          <w:sz w:val="24"/>
          <w:szCs w:val="24"/>
          <w:lang w:val="de-DE"/>
        </w:rPr>
        <w:t>(</w:t>
      </w:r>
      <w:r w:rsidRPr="0085519A">
        <w:rPr>
          <w:i/>
          <w:sz w:val="24"/>
          <w:szCs w:val="24"/>
          <w:lang w:val="de-DE"/>
        </w:rPr>
        <w:t>California Bearing Ratio</w:t>
      </w:r>
      <w:r w:rsidRPr="0085519A">
        <w:rPr>
          <w:sz w:val="24"/>
          <w:szCs w:val="24"/>
          <w:lang w:val="de-DE"/>
        </w:rPr>
        <w:t xml:space="preserve">) </w:t>
      </w:r>
      <w:r>
        <w:rPr>
          <w:sz w:val="24"/>
          <w:szCs w:val="24"/>
          <w:lang w:val="de-DE"/>
        </w:rPr>
        <w:t xml:space="preserve">dari enam buah </w:t>
      </w:r>
      <w:r w:rsidRPr="0085519A">
        <w:rPr>
          <w:sz w:val="24"/>
          <w:szCs w:val="24"/>
          <w:lang w:val="de-DE"/>
        </w:rPr>
        <w:t xml:space="preserve">sampel tanah </w:t>
      </w:r>
      <w:r>
        <w:rPr>
          <w:sz w:val="24"/>
          <w:szCs w:val="24"/>
          <w:lang w:val="de-DE"/>
        </w:rPr>
        <w:t>l</w:t>
      </w:r>
      <w:r w:rsidRPr="0085519A">
        <w:rPr>
          <w:sz w:val="24"/>
          <w:szCs w:val="24"/>
          <w:lang w:val="de-DE"/>
        </w:rPr>
        <w:t xml:space="preserve">empung yang dikorelasikan menggunakan regresi linier. </w:t>
      </w:r>
      <w:r>
        <w:rPr>
          <w:sz w:val="24"/>
          <w:szCs w:val="24"/>
          <w:lang w:val="de-DE"/>
        </w:rPr>
        <w:t xml:space="preserve">Dari hasil tersebut dibuat dalam persaman linear dimana </w:t>
      </w:r>
      <w:r w:rsidRPr="0085519A">
        <w:rPr>
          <w:sz w:val="24"/>
          <w:szCs w:val="24"/>
          <w:lang w:val="de-DE"/>
        </w:rPr>
        <w:t xml:space="preserve">nilai CBR adalah </w:t>
      </w:r>
      <w:r>
        <w:rPr>
          <w:sz w:val="24"/>
          <w:szCs w:val="24"/>
          <w:lang w:val="de-DE"/>
        </w:rPr>
        <w:t>Y</w:t>
      </w:r>
      <w:r w:rsidRPr="0085519A">
        <w:rPr>
          <w:sz w:val="24"/>
          <w:szCs w:val="24"/>
          <w:lang w:val="de-DE"/>
        </w:rPr>
        <w:t xml:space="preserve"> dan nilai </w:t>
      </w:r>
      <w:r>
        <w:rPr>
          <w:sz w:val="24"/>
          <w:szCs w:val="24"/>
          <w:lang w:val="de-DE"/>
        </w:rPr>
        <w:t xml:space="preserve">PI </w:t>
      </w:r>
      <w:r w:rsidRPr="0085519A">
        <w:rPr>
          <w:sz w:val="24"/>
          <w:szCs w:val="24"/>
          <w:lang w:val="de-DE"/>
        </w:rPr>
        <w:t xml:space="preserve">diwakili </w:t>
      </w:r>
      <w:r>
        <w:rPr>
          <w:sz w:val="24"/>
          <w:szCs w:val="24"/>
          <w:lang w:val="de-DE"/>
        </w:rPr>
        <w:t>X</w:t>
      </w:r>
      <w:r w:rsidRPr="0085519A">
        <w:rPr>
          <w:sz w:val="24"/>
          <w:szCs w:val="24"/>
          <w:lang w:val="de-DE"/>
        </w:rPr>
        <w:t xml:space="preserve">, maka </w:t>
      </w:r>
      <w:r>
        <w:rPr>
          <w:sz w:val="24"/>
          <w:szCs w:val="24"/>
          <w:lang w:val="de-DE"/>
        </w:rPr>
        <w:t xml:space="preserve">diperoleh </w:t>
      </w:r>
      <w:r w:rsidRPr="0085519A">
        <w:rPr>
          <w:sz w:val="24"/>
          <w:szCs w:val="24"/>
          <w:lang w:val="de-DE"/>
        </w:rPr>
        <w:t xml:space="preserve">persamaan linier y = </w:t>
      </w:r>
      <w:r>
        <w:rPr>
          <w:sz w:val="24"/>
          <w:szCs w:val="24"/>
          <w:lang w:val="de-DE"/>
        </w:rPr>
        <w:t>-</w:t>
      </w:r>
      <w:r w:rsidR="00B9674E">
        <w:rPr>
          <w:sz w:val="24"/>
          <w:szCs w:val="24"/>
          <w:lang w:val="id-ID"/>
        </w:rPr>
        <w:t>0,2421 x + 7,842</w:t>
      </w:r>
      <w:r w:rsidRPr="0085519A">
        <w:rPr>
          <w:sz w:val="24"/>
          <w:szCs w:val="24"/>
          <w:lang w:val="de-DE"/>
        </w:rPr>
        <w:t xml:space="preserve">. </w:t>
      </w:r>
      <w:r w:rsidRPr="00B9674E">
        <w:rPr>
          <w:sz w:val="24"/>
          <w:szCs w:val="24"/>
          <w:lang w:val="de-DE"/>
        </w:rPr>
        <w:t xml:space="preserve">Apabila dijabarkan berarti membentuk persamaan  </w:t>
      </w:r>
      <w:r w:rsidR="00B9674E" w:rsidRPr="00B9674E">
        <w:rPr>
          <w:color w:val="222222"/>
          <w:sz w:val="24"/>
          <w:szCs w:val="24"/>
          <w:lang w:val="en"/>
        </w:rPr>
        <w:t>CBR = -0</w:t>
      </w:r>
      <w:r w:rsidR="00B9674E">
        <w:rPr>
          <w:color w:val="222222"/>
          <w:sz w:val="24"/>
          <w:szCs w:val="24"/>
        </w:rPr>
        <w:t>,</w:t>
      </w:r>
      <w:r w:rsidR="00B9674E" w:rsidRPr="00B9674E">
        <w:rPr>
          <w:color w:val="222222"/>
          <w:sz w:val="24"/>
          <w:szCs w:val="24"/>
          <w:lang w:val="en"/>
        </w:rPr>
        <w:t>2</w:t>
      </w:r>
      <w:r w:rsidR="00B9674E" w:rsidRPr="00B9674E">
        <w:rPr>
          <w:color w:val="222222"/>
          <w:sz w:val="24"/>
          <w:szCs w:val="24"/>
        </w:rPr>
        <w:t>421</w:t>
      </w:r>
      <w:r w:rsidR="00B9674E" w:rsidRPr="00B9674E">
        <w:rPr>
          <w:color w:val="222222"/>
          <w:sz w:val="24"/>
          <w:szCs w:val="24"/>
          <w:lang w:val="en"/>
        </w:rPr>
        <w:t xml:space="preserve"> PI + </w:t>
      </w:r>
      <w:r w:rsidR="00B9674E" w:rsidRPr="00B9674E">
        <w:rPr>
          <w:color w:val="222222"/>
          <w:sz w:val="24"/>
          <w:szCs w:val="24"/>
        </w:rPr>
        <w:t>7</w:t>
      </w:r>
      <w:r w:rsidR="00B9674E">
        <w:rPr>
          <w:color w:val="222222"/>
          <w:sz w:val="24"/>
          <w:szCs w:val="24"/>
        </w:rPr>
        <w:t>,</w:t>
      </w:r>
      <w:r w:rsidR="00B9674E" w:rsidRPr="00B9674E">
        <w:rPr>
          <w:color w:val="222222"/>
          <w:sz w:val="24"/>
          <w:szCs w:val="24"/>
        </w:rPr>
        <w:t>842</w:t>
      </w:r>
      <w:r w:rsidR="00B9674E">
        <w:rPr>
          <w:color w:val="222222"/>
          <w:sz w:val="24"/>
          <w:szCs w:val="24"/>
          <w:lang w:val="id-ID"/>
        </w:rPr>
        <w:t xml:space="preserve">. </w:t>
      </w:r>
      <w:r w:rsidRPr="0085519A">
        <w:rPr>
          <w:sz w:val="24"/>
          <w:szCs w:val="24"/>
          <w:lang w:val="de-DE"/>
        </w:rPr>
        <w:t xml:space="preserve">Sesuai dengan </w:t>
      </w:r>
      <w:r>
        <w:rPr>
          <w:sz w:val="24"/>
          <w:szCs w:val="24"/>
          <w:lang w:val="de-DE"/>
        </w:rPr>
        <w:t xml:space="preserve">hasil </w:t>
      </w:r>
      <w:r w:rsidRPr="0085519A">
        <w:rPr>
          <w:sz w:val="24"/>
          <w:szCs w:val="24"/>
          <w:lang w:val="de-DE"/>
        </w:rPr>
        <w:t xml:space="preserve">pengujian yang dilakukan, terlihat bahwa nilai korelasi </w:t>
      </w:r>
      <w:r>
        <w:rPr>
          <w:sz w:val="24"/>
          <w:szCs w:val="24"/>
          <w:lang w:val="de-DE"/>
        </w:rPr>
        <w:t xml:space="preserve">PI dan </w:t>
      </w:r>
      <w:r w:rsidRPr="0085519A">
        <w:rPr>
          <w:sz w:val="24"/>
          <w:szCs w:val="24"/>
          <w:lang w:val="de-DE"/>
        </w:rPr>
        <w:lastRenderedPageBreak/>
        <w:t xml:space="preserve">CBR menunujukan, apabila nilai </w:t>
      </w:r>
      <w:r>
        <w:rPr>
          <w:sz w:val="24"/>
          <w:szCs w:val="24"/>
          <w:lang w:val="de-DE"/>
        </w:rPr>
        <w:t>PI</w:t>
      </w:r>
      <w:r w:rsidRPr="0085519A">
        <w:rPr>
          <w:sz w:val="24"/>
          <w:szCs w:val="24"/>
          <w:lang w:val="de-DE"/>
        </w:rPr>
        <w:t xml:space="preserve"> tanah tinggi maka nilai </w:t>
      </w:r>
      <w:r>
        <w:rPr>
          <w:sz w:val="24"/>
          <w:szCs w:val="24"/>
          <w:lang w:val="de-DE"/>
        </w:rPr>
        <w:t>CBR</w:t>
      </w:r>
      <w:r w:rsidRPr="0085519A">
        <w:rPr>
          <w:sz w:val="24"/>
          <w:szCs w:val="24"/>
          <w:lang w:val="de-DE"/>
        </w:rPr>
        <w:t xml:space="preserve"> tanah </w:t>
      </w:r>
      <w:r>
        <w:rPr>
          <w:sz w:val="24"/>
          <w:szCs w:val="24"/>
          <w:lang w:val="de-DE"/>
        </w:rPr>
        <w:t xml:space="preserve">akan </w:t>
      </w:r>
      <w:r w:rsidRPr="0085519A">
        <w:rPr>
          <w:sz w:val="24"/>
          <w:szCs w:val="24"/>
          <w:lang w:val="de-DE"/>
        </w:rPr>
        <w:t xml:space="preserve">mengalami </w:t>
      </w:r>
      <w:r>
        <w:rPr>
          <w:sz w:val="24"/>
          <w:szCs w:val="24"/>
          <w:lang w:val="de-DE"/>
        </w:rPr>
        <w:t>penurunan</w:t>
      </w:r>
      <w:r w:rsidRPr="0085519A">
        <w:rPr>
          <w:sz w:val="24"/>
          <w:szCs w:val="24"/>
          <w:lang w:val="de-DE"/>
        </w:rPr>
        <w:t xml:space="preserve">. </w:t>
      </w:r>
    </w:p>
    <w:p w:rsidR="00986424" w:rsidRDefault="00986424" w:rsidP="00986424">
      <w:pPr>
        <w:tabs>
          <w:tab w:val="left" w:pos="426"/>
        </w:tabs>
        <w:rPr>
          <w:b/>
          <w:sz w:val="28"/>
          <w:szCs w:val="28"/>
          <w:lang w:val="id-ID"/>
        </w:rPr>
      </w:pPr>
    </w:p>
    <w:p w:rsidR="00986424" w:rsidRPr="00764BF8" w:rsidRDefault="00986424" w:rsidP="00986424">
      <w:pPr>
        <w:tabs>
          <w:tab w:val="left" w:pos="426"/>
        </w:tabs>
        <w:jc w:val="center"/>
        <w:rPr>
          <w:sz w:val="28"/>
          <w:szCs w:val="28"/>
          <w:lang w:val="id-ID"/>
        </w:rPr>
      </w:pPr>
      <w:r>
        <w:rPr>
          <w:b/>
          <w:sz w:val="28"/>
          <w:szCs w:val="28"/>
          <w:lang w:val="id-ID"/>
        </w:rPr>
        <w:t>KESIMPULAN</w:t>
      </w:r>
    </w:p>
    <w:p w:rsidR="00986424" w:rsidRPr="00085EE3" w:rsidRDefault="00986424" w:rsidP="00986424">
      <w:pPr>
        <w:tabs>
          <w:tab w:val="left" w:pos="0"/>
          <w:tab w:val="left" w:pos="426"/>
        </w:tabs>
        <w:jc w:val="center"/>
        <w:rPr>
          <w:b/>
          <w:sz w:val="28"/>
          <w:szCs w:val="28"/>
          <w:lang w:val="id-ID"/>
        </w:rPr>
      </w:pPr>
    </w:p>
    <w:p w:rsidR="00986424" w:rsidRPr="00085EE3" w:rsidRDefault="00986424" w:rsidP="00986424">
      <w:pPr>
        <w:tabs>
          <w:tab w:val="left" w:pos="0"/>
        </w:tabs>
        <w:rPr>
          <w:b/>
          <w:sz w:val="24"/>
          <w:szCs w:val="24"/>
          <w:lang w:val="id-ID"/>
        </w:rPr>
      </w:pPr>
      <w:r>
        <w:rPr>
          <w:b/>
          <w:sz w:val="24"/>
          <w:szCs w:val="24"/>
          <w:lang w:val="id-ID"/>
        </w:rPr>
        <w:t>5</w:t>
      </w:r>
      <w:r w:rsidRPr="00085EE3">
        <w:rPr>
          <w:b/>
          <w:sz w:val="24"/>
          <w:szCs w:val="24"/>
          <w:lang w:val="id-ID"/>
        </w:rPr>
        <w:t>.1 Kesimpulan</w:t>
      </w:r>
    </w:p>
    <w:p w:rsidR="00986424" w:rsidRDefault="00986424" w:rsidP="00986424">
      <w:pPr>
        <w:ind w:firstLine="851"/>
        <w:jc w:val="both"/>
        <w:rPr>
          <w:sz w:val="24"/>
          <w:szCs w:val="24"/>
          <w:lang w:val="id-ID"/>
        </w:rPr>
      </w:pPr>
      <w:r>
        <w:rPr>
          <w:sz w:val="24"/>
          <w:szCs w:val="24"/>
          <w:lang w:val="id-ID"/>
        </w:rPr>
        <w:t xml:space="preserve">Kesimpulan </w:t>
      </w:r>
      <w:r w:rsidRPr="0085519A">
        <w:rPr>
          <w:sz w:val="24"/>
          <w:szCs w:val="24"/>
          <w:lang w:val="de-DE"/>
        </w:rPr>
        <w:t xml:space="preserve">dalam pengujian ini menyebutkan bahwa nilai korelasi ini memiliki hubungan </w:t>
      </w:r>
      <w:r>
        <w:rPr>
          <w:sz w:val="24"/>
          <w:szCs w:val="24"/>
          <w:lang w:val="de-DE"/>
        </w:rPr>
        <w:t>sangat kuat</w:t>
      </w:r>
      <w:r w:rsidRPr="0085519A">
        <w:rPr>
          <w:sz w:val="24"/>
          <w:szCs w:val="24"/>
          <w:lang w:val="de-DE"/>
        </w:rPr>
        <w:t>, sesuai dengan patokan hasil perhitungan korelasi R = 0,</w:t>
      </w:r>
      <w:r>
        <w:rPr>
          <w:sz w:val="24"/>
          <w:szCs w:val="24"/>
          <w:lang w:val="de-DE"/>
        </w:rPr>
        <w:t>8</w:t>
      </w:r>
      <w:r w:rsidRPr="0085519A">
        <w:rPr>
          <w:sz w:val="24"/>
          <w:szCs w:val="24"/>
          <w:lang w:val="de-DE"/>
        </w:rPr>
        <w:t xml:space="preserve">0-1,00. Dalam pengujian </w:t>
      </w:r>
      <w:r>
        <w:rPr>
          <w:sz w:val="24"/>
          <w:szCs w:val="24"/>
          <w:lang w:val="id-ID"/>
        </w:rPr>
        <w:t xml:space="preserve">sampel tanah di wilayah Banjarmasin Selatan </w:t>
      </w:r>
      <w:r w:rsidRPr="0085519A">
        <w:rPr>
          <w:sz w:val="24"/>
          <w:szCs w:val="24"/>
          <w:lang w:val="de-DE"/>
        </w:rPr>
        <w:t xml:space="preserve"> didapat</w:t>
      </w:r>
      <w:r>
        <w:rPr>
          <w:sz w:val="24"/>
          <w:szCs w:val="24"/>
          <w:lang w:val="de-DE"/>
        </w:rPr>
        <w:t>kan</w:t>
      </w:r>
      <w:r>
        <w:rPr>
          <w:sz w:val="24"/>
          <w:szCs w:val="24"/>
          <w:lang w:val="id-ID"/>
        </w:rPr>
        <w:t xml:space="preserve"> </w:t>
      </w:r>
      <w:r>
        <w:rPr>
          <w:sz w:val="24"/>
          <w:szCs w:val="24"/>
          <w:lang w:val="de-DE"/>
        </w:rPr>
        <w:t>hasil akhir nilai R = 0,801</w:t>
      </w:r>
      <w:r w:rsidRPr="0085519A">
        <w:rPr>
          <w:sz w:val="24"/>
          <w:szCs w:val="24"/>
          <w:lang w:val="de-DE"/>
        </w:rPr>
        <w:t>.</w:t>
      </w:r>
      <w:r>
        <w:rPr>
          <w:sz w:val="24"/>
          <w:szCs w:val="24"/>
          <w:lang w:val="id-ID"/>
        </w:rPr>
        <w:t xml:space="preserve"> Semakin besar </w:t>
      </w:r>
      <w:r w:rsidRPr="0085519A">
        <w:rPr>
          <w:sz w:val="24"/>
          <w:szCs w:val="24"/>
          <w:lang w:val="de-DE"/>
        </w:rPr>
        <w:t xml:space="preserve">nilai </w:t>
      </w:r>
      <w:r>
        <w:rPr>
          <w:sz w:val="24"/>
          <w:szCs w:val="24"/>
          <w:lang w:val="de-DE"/>
        </w:rPr>
        <w:t>PI</w:t>
      </w:r>
      <w:r w:rsidRPr="0085519A">
        <w:rPr>
          <w:sz w:val="24"/>
          <w:szCs w:val="24"/>
          <w:lang w:val="de-DE"/>
        </w:rPr>
        <w:t xml:space="preserve"> tanah maka </w:t>
      </w:r>
      <w:r>
        <w:rPr>
          <w:sz w:val="24"/>
          <w:szCs w:val="24"/>
          <w:lang w:val="id-ID"/>
        </w:rPr>
        <w:t xml:space="preserve">semakin kecil </w:t>
      </w:r>
      <w:r w:rsidRPr="0085519A">
        <w:rPr>
          <w:sz w:val="24"/>
          <w:szCs w:val="24"/>
          <w:lang w:val="de-DE"/>
        </w:rPr>
        <w:t xml:space="preserve">nilai </w:t>
      </w:r>
      <w:r>
        <w:rPr>
          <w:sz w:val="24"/>
          <w:szCs w:val="24"/>
          <w:lang w:val="de-DE"/>
        </w:rPr>
        <w:t>CBR tanah</w:t>
      </w:r>
      <w:r>
        <w:rPr>
          <w:sz w:val="24"/>
          <w:szCs w:val="24"/>
          <w:lang w:val="id-ID"/>
        </w:rPr>
        <w:t>.</w:t>
      </w:r>
    </w:p>
    <w:p w:rsidR="00986424" w:rsidRDefault="00986424" w:rsidP="00986424">
      <w:pPr>
        <w:ind w:firstLine="851"/>
        <w:jc w:val="both"/>
        <w:rPr>
          <w:sz w:val="24"/>
          <w:szCs w:val="24"/>
          <w:lang w:val="id-ID"/>
        </w:rPr>
      </w:pPr>
    </w:p>
    <w:p w:rsidR="00986424" w:rsidRPr="00085EE3" w:rsidRDefault="00986424" w:rsidP="00986424">
      <w:pPr>
        <w:jc w:val="both"/>
        <w:rPr>
          <w:b/>
          <w:sz w:val="24"/>
          <w:szCs w:val="24"/>
          <w:lang w:val="id-ID"/>
        </w:rPr>
      </w:pPr>
      <w:r w:rsidRPr="00085EE3">
        <w:rPr>
          <w:b/>
          <w:sz w:val="24"/>
          <w:szCs w:val="24"/>
          <w:lang w:val="id-ID"/>
        </w:rPr>
        <w:t>5.2 Saran</w:t>
      </w:r>
    </w:p>
    <w:p w:rsidR="00986424" w:rsidRPr="00085EE3" w:rsidRDefault="00986424" w:rsidP="00986424">
      <w:pPr>
        <w:ind w:firstLine="420"/>
        <w:jc w:val="both"/>
        <w:rPr>
          <w:sz w:val="24"/>
          <w:lang w:val="id-ID"/>
        </w:rPr>
      </w:pPr>
      <w:r w:rsidRPr="007D6A50">
        <w:rPr>
          <w:sz w:val="24"/>
        </w:rPr>
        <w:t xml:space="preserve">Pengujian </w:t>
      </w:r>
      <w:r>
        <w:rPr>
          <w:sz w:val="24"/>
          <w:lang w:val="id-ID"/>
        </w:rPr>
        <w:t xml:space="preserve">selanjutnya yang dapat dilakukan yaitu pengujian </w:t>
      </w:r>
      <w:proofErr w:type="gramStart"/>
      <w:r>
        <w:rPr>
          <w:sz w:val="24"/>
        </w:rPr>
        <w:t>kadar</w:t>
      </w:r>
      <w:proofErr w:type="gramEnd"/>
      <w:r>
        <w:rPr>
          <w:sz w:val="24"/>
        </w:rPr>
        <w:t xml:space="preserve"> air</w:t>
      </w:r>
      <w:r w:rsidRPr="007D6A50">
        <w:rPr>
          <w:sz w:val="24"/>
        </w:rPr>
        <w:t xml:space="preserve"> dilakukan yaitu prsentase </w:t>
      </w:r>
      <w:r>
        <w:rPr>
          <w:sz w:val="24"/>
        </w:rPr>
        <w:t xml:space="preserve">kadar air pada sampel tanah yang diambil dengan cara disturbed </w:t>
      </w:r>
      <w:r>
        <w:rPr>
          <w:sz w:val="24"/>
          <w:lang w:val="id-ID"/>
        </w:rPr>
        <w:t xml:space="preserve">(kondisi tanah </w:t>
      </w:r>
      <w:r>
        <w:rPr>
          <w:sz w:val="24"/>
        </w:rPr>
        <w:t xml:space="preserve">terganggu). </w:t>
      </w:r>
      <w:r>
        <w:rPr>
          <w:sz w:val="24"/>
          <w:lang w:val="id-ID"/>
        </w:rPr>
        <w:t xml:space="preserve"> Serta pengujian sampel tanah pada wilayah Banjarmasin Barat, Banjarmasin Timur dan Banjarmasin Utara.</w:t>
      </w:r>
    </w:p>
    <w:p w:rsidR="00986424" w:rsidRDefault="00986424" w:rsidP="00986424">
      <w:pPr>
        <w:tabs>
          <w:tab w:val="left" w:pos="426"/>
        </w:tabs>
        <w:jc w:val="both"/>
        <w:rPr>
          <w:b/>
          <w:sz w:val="28"/>
          <w:szCs w:val="28"/>
          <w:lang w:val="id-ID"/>
        </w:rPr>
      </w:pPr>
    </w:p>
    <w:p w:rsidR="00986424" w:rsidRDefault="00986424" w:rsidP="00986424">
      <w:pPr>
        <w:tabs>
          <w:tab w:val="left" w:pos="426"/>
        </w:tabs>
        <w:jc w:val="center"/>
        <w:rPr>
          <w:b/>
          <w:sz w:val="28"/>
          <w:szCs w:val="28"/>
          <w:lang w:val="id-ID"/>
        </w:rPr>
      </w:pPr>
      <w:r>
        <w:rPr>
          <w:b/>
          <w:sz w:val="28"/>
          <w:szCs w:val="28"/>
        </w:rPr>
        <w:t>REFERENSI</w:t>
      </w:r>
    </w:p>
    <w:p w:rsidR="00986424" w:rsidRPr="00E20488" w:rsidRDefault="00986424" w:rsidP="00986424">
      <w:pPr>
        <w:tabs>
          <w:tab w:val="left" w:pos="426"/>
        </w:tabs>
        <w:jc w:val="center"/>
        <w:rPr>
          <w:b/>
          <w:sz w:val="28"/>
          <w:szCs w:val="28"/>
          <w:lang w:val="id-ID"/>
        </w:rPr>
      </w:pPr>
    </w:p>
    <w:p w:rsidR="00986424" w:rsidRDefault="00986424" w:rsidP="00986424">
      <w:pPr>
        <w:autoSpaceDE w:val="0"/>
        <w:autoSpaceDN w:val="0"/>
        <w:adjustRightInd w:val="0"/>
        <w:ind w:left="709" w:hanging="709"/>
        <w:jc w:val="both"/>
        <w:rPr>
          <w:rFonts w:eastAsia="SimSun"/>
          <w:bCs/>
          <w:color w:val="000000"/>
          <w:sz w:val="24"/>
          <w:szCs w:val="24"/>
          <w:lang w:val="id-ID"/>
        </w:rPr>
      </w:pPr>
      <w:r w:rsidRPr="004F5775">
        <w:rPr>
          <w:rFonts w:eastAsia="SimSun"/>
          <w:bCs/>
          <w:color w:val="000000"/>
          <w:sz w:val="24"/>
          <w:szCs w:val="24"/>
          <w:lang w:val="id-ID"/>
        </w:rPr>
        <w:t>Albajili</w:t>
      </w:r>
      <w:r>
        <w:rPr>
          <w:rFonts w:eastAsia="SimSun"/>
          <w:bCs/>
          <w:color w:val="000000"/>
          <w:sz w:val="24"/>
          <w:szCs w:val="24"/>
          <w:lang w:val="id-ID"/>
        </w:rPr>
        <w:t xml:space="preserve">, </w:t>
      </w:r>
      <w:r w:rsidRPr="004F5775">
        <w:rPr>
          <w:rFonts w:eastAsia="SimSun"/>
          <w:bCs/>
          <w:color w:val="000000"/>
          <w:sz w:val="24"/>
          <w:szCs w:val="24"/>
          <w:lang w:val="id-ID"/>
        </w:rPr>
        <w:t>Farian., Fatnanta</w:t>
      </w:r>
      <w:r>
        <w:rPr>
          <w:rFonts w:eastAsia="SimSun"/>
          <w:bCs/>
          <w:color w:val="000000"/>
          <w:sz w:val="24"/>
          <w:szCs w:val="24"/>
          <w:lang w:val="id-ID"/>
        </w:rPr>
        <w:t xml:space="preserve">, </w:t>
      </w:r>
      <w:r w:rsidRPr="004F5775">
        <w:rPr>
          <w:rFonts w:eastAsia="SimSun"/>
          <w:bCs/>
          <w:color w:val="000000"/>
          <w:sz w:val="24"/>
          <w:szCs w:val="24"/>
          <w:lang w:val="id-ID"/>
        </w:rPr>
        <w:t>Ferry., Nugroho</w:t>
      </w:r>
      <w:r>
        <w:rPr>
          <w:rFonts w:eastAsia="SimSun"/>
          <w:bCs/>
          <w:color w:val="000000"/>
          <w:sz w:val="24"/>
          <w:szCs w:val="24"/>
          <w:lang w:val="id-ID"/>
        </w:rPr>
        <w:t>,</w:t>
      </w:r>
      <w:r w:rsidRPr="004F5775">
        <w:rPr>
          <w:rFonts w:eastAsia="SimSun"/>
          <w:bCs/>
          <w:color w:val="000000"/>
          <w:sz w:val="24"/>
          <w:szCs w:val="24"/>
          <w:lang w:val="id-ID"/>
        </w:rPr>
        <w:t xml:space="preserve"> Soewignyo Agus </w:t>
      </w:r>
      <w:r>
        <w:rPr>
          <w:rFonts w:eastAsia="SimSun"/>
          <w:bCs/>
          <w:color w:val="000000"/>
          <w:sz w:val="24"/>
          <w:szCs w:val="24"/>
          <w:lang w:val="id-ID"/>
        </w:rPr>
        <w:t>(2014).</w:t>
      </w:r>
      <w:r>
        <w:rPr>
          <w:rFonts w:eastAsia="SimSun"/>
          <w:b/>
          <w:bCs/>
          <w:color w:val="000000"/>
          <w:sz w:val="24"/>
          <w:szCs w:val="24"/>
          <w:lang w:val="id-ID"/>
        </w:rPr>
        <w:t xml:space="preserve"> </w:t>
      </w:r>
      <w:r w:rsidRPr="004F5775">
        <w:rPr>
          <w:rFonts w:eastAsia="SimSun"/>
          <w:bCs/>
          <w:i/>
          <w:color w:val="000000"/>
          <w:sz w:val="24"/>
          <w:szCs w:val="24"/>
          <w:lang w:val="id-ID"/>
        </w:rPr>
        <w:t>Korelasi Antara Nilai C</w:t>
      </w:r>
      <w:r>
        <w:rPr>
          <w:rFonts w:eastAsia="SimSun"/>
          <w:bCs/>
          <w:i/>
          <w:color w:val="000000"/>
          <w:sz w:val="24"/>
          <w:szCs w:val="24"/>
          <w:lang w:val="id-ID"/>
        </w:rPr>
        <w:t>BR</w:t>
      </w:r>
      <w:r w:rsidRPr="004F5775">
        <w:rPr>
          <w:rFonts w:eastAsia="SimSun"/>
          <w:bCs/>
          <w:i/>
          <w:color w:val="000000"/>
          <w:sz w:val="24"/>
          <w:szCs w:val="24"/>
          <w:lang w:val="id-ID"/>
        </w:rPr>
        <w:t xml:space="preserve"> Dan Nilai Kuat Geser Sebagai Tanah Timbun</w:t>
      </w:r>
      <w:r>
        <w:rPr>
          <w:rFonts w:eastAsia="SimSun"/>
          <w:bCs/>
          <w:color w:val="000000"/>
          <w:sz w:val="24"/>
          <w:szCs w:val="24"/>
          <w:lang w:val="id-ID"/>
        </w:rPr>
        <w:t>. Jom FTEK Volume 1 Nomor 2 Oktober 2014.</w:t>
      </w:r>
    </w:p>
    <w:p w:rsidR="00986424" w:rsidRDefault="00986424" w:rsidP="00986424">
      <w:pPr>
        <w:autoSpaceDE w:val="0"/>
        <w:autoSpaceDN w:val="0"/>
        <w:adjustRightInd w:val="0"/>
        <w:rPr>
          <w:sz w:val="24"/>
          <w:szCs w:val="24"/>
          <w:lang w:val="id-ID"/>
        </w:rPr>
      </w:pPr>
      <w:r w:rsidRPr="00985D02">
        <w:rPr>
          <w:sz w:val="24"/>
          <w:szCs w:val="24"/>
        </w:rPr>
        <w:t xml:space="preserve">Bowles, J.E, </w:t>
      </w:r>
      <w:r w:rsidRPr="00985D02">
        <w:rPr>
          <w:sz w:val="24"/>
          <w:szCs w:val="24"/>
          <w:lang w:val="id-ID"/>
        </w:rPr>
        <w:t>(</w:t>
      </w:r>
      <w:r w:rsidRPr="00985D02">
        <w:rPr>
          <w:sz w:val="24"/>
          <w:szCs w:val="24"/>
        </w:rPr>
        <w:t>1993</w:t>
      </w:r>
      <w:r w:rsidRPr="00985D02">
        <w:rPr>
          <w:sz w:val="24"/>
          <w:szCs w:val="24"/>
          <w:lang w:val="id-ID"/>
        </w:rPr>
        <w:t>)</w:t>
      </w:r>
      <w:r>
        <w:rPr>
          <w:sz w:val="24"/>
          <w:szCs w:val="24"/>
          <w:lang w:val="id-ID"/>
        </w:rPr>
        <w:t>.</w:t>
      </w:r>
      <w:r w:rsidRPr="00985D02">
        <w:rPr>
          <w:sz w:val="24"/>
          <w:szCs w:val="24"/>
        </w:rPr>
        <w:t xml:space="preserve"> </w:t>
      </w:r>
      <w:proofErr w:type="gramStart"/>
      <w:r w:rsidRPr="00985D02">
        <w:rPr>
          <w:i/>
          <w:sz w:val="24"/>
          <w:szCs w:val="24"/>
        </w:rPr>
        <w:t>Sifat-sifat fisik dan Geoteknis Tanah</w:t>
      </w:r>
      <w:r>
        <w:rPr>
          <w:sz w:val="24"/>
          <w:szCs w:val="24"/>
          <w:lang w:val="id-ID"/>
        </w:rPr>
        <w:t>.</w:t>
      </w:r>
      <w:proofErr w:type="gramEnd"/>
      <w:r w:rsidRPr="00985D02">
        <w:rPr>
          <w:sz w:val="24"/>
          <w:szCs w:val="24"/>
        </w:rPr>
        <w:t xml:space="preserve"> Erlangga, Jakarta</w:t>
      </w:r>
    </w:p>
    <w:p w:rsidR="00986424" w:rsidRPr="00985D02" w:rsidRDefault="00986424" w:rsidP="00986424">
      <w:pPr>
        <w:ind w:left="720" w:hanging="720"/>
        <w:jc w:val="both"/>
        <w:rPr>
          <w:sz w:val="24"/>
          <w:szCs w:val="24"/>
          <w:lang w:val="id-ID"/>
        </w:rPr>
      </w:pPr>
      <w:r w:rsidRPr="00985D02">
        <w:rPr>
          <w:sz w:val="24"/>
          <w:szCs w:val="24"/>
          <w:lang w:val="id-ID"/>
        </w:rPr>
        <w:t>Hardiyatmo, HC, (2006)</w:t>
      </w:r>
      <w:r>
        <w:rPr>
          <w:sz w:val="24"/>
          <w:szCs w:val="24"/>
          <w:lang w:val="id-ID"/>
        </w:rPr>
        <w:t>.</w:t>
      </w:r>
      <w:r w:rsidRPr="00985D02">
        <w:rPr>
          <w:sz w:val="24"/>
          <w:szCs w:val="24"/>
          <w:lang w:val="id-ID"/>
        </w:rPr>
        <w:t xml:space="preserve"> </w:t>
      </w:r>
      <w:r w:rsidRPr="00985D02">
        <w:rPr>
          <w:i/>
          <w:sz w:val="24"/>
          <w:szCs w:val="24"/>
          <w:lang w:val="id-ID"/>
        </w:rPr>
        <w:t>Mekanika Tanah 1, Edisi Keempat</w:t>
      </w:r>
      <w:r>
        <w:rPr>
          <w:sz w:val="24"/>
          <w:szCs w:val="24"/>
          <w:lang w:val="id-ID"/>
        </w:rPr>
        <w:t>.</w:t>
      </w:r>
      <w:r w:rsidRPr="00985D02">
        <w:rPr>
          <w:sz w:val="24"/>
          <w:szCs w:val="24"/>
          <w:lang w:val="id-ID"/>
        </w:rPr>
        <w:t xml:space="preserve"> Gajah Mada University Press</w:t>
      </w:r>
      <w:r>
        <w:rPr>
          <w:sz w:val="24"/>
          <w:szCs w:val="24"/>
          <w:lang w:val="id-ID"/>
        </w:rPr>
        <w:t>.</w:t>
      </w:r>
      <w:r w:rsidRPr="00985D02">
        <w:rPr>
          <w:sz w:val="24"/>
          <w:szCs w:val="24"/>
          <w:lang w:val="id-ID"/>
        </w:rPr>
        <w:t xml:space="preserve"> Yogyakarta.</w:t>
      </w:r>
    </w:p>
    <w:p w:rsidR="00986424" w:rsidRPr="00985D02" w:rsidRDefault="00986424" w:rsidP="00986424">
      <w:pPr>
        <w:ind w:left="720" w:hanging="720"/>
        <w:jc w:val="both"/>
        <w:rPr>
          <w:sz w:val="24"/>
          <w:szCs w:val="24"/>
          <w:lang w:val="id-ID"/>
        </w:rPr>
      </w:pPr>
      <w:r w:rsidRPr="00985D02">
        <w:rPr>
          <w:sz w:val="24"/>
          <w:szCs w:val="24"/>
          <w:lang w:val="id-ID"/>
        </w:rPr>
        <w:t xml:space="preserve">Hardiyatmo, H.C, (2010), </w:t>
      </w:r>
      <w:r w:rsidRPr="00985D02">
        <w:rPr>
          <w:i/>
          <w:sz w:val="24"/>
          <w:szCs w:val="24"/>
          <w:lang w:val="id-ID"/>
        </w:rPr>
        <w:t>Stabilisasi Tanah Untuk Perkerasan Jalan</w:t>
      </w:r>
      <w:r>
        <w:rPr>
          <w:sz w:val="24"/>
          <w:szCs w:val="24"/>
          <w:lang w:val="id-ID"/>
        </w:rPr>
        <w:t>.</w:t>
      </w:r>
      <w:r w:rsidRPr="00985D02">
        <w:rPr>
          <w:sz w:val="24"/>
          <w:szCs w:val="24"/>
          <w:lang w:val="id-ID"/>
        </w:rPr>
        <w:t xml:space="preserve"> Gajah Mada University Press</w:t>
      </w:r>
      <w:r>
        <w:rPr>
          <w:sz w:val="24"/>
          <w:szCs w:val="24"/>
          <w:lang w:val="id-ID"/>
        </w:rPr>
        <w:t>.</w:t>
      </w:r>
      <w:r w:rsidRPr="00985D02">
        <w:rPr>
          <w:sz w:val="24"/>
          <w:szCs w:val="24"/>
          <w:lang w:val="id-ID"/>
        </w:rPr>
        <w:t xml:space="preserve"> Yogyakarta.</w:t>
      </w:r>
    </w:p>
    <w:p w:rsidR="00986424" w:rsidRPr="00D96D0F" w:rsidRDefault="00986424" w:rsidP="00986424">
      <w:pPr>
        <w:autoSpaceDE w:val="0"/>
        <w:autoSpaceDN w:val="0"/>
        <w:adjustRightInd w:val="0"/>
        <w:ind w:left="709" w:hanging="709"/>
        <w:jc w:val="both"/>
        <w:rPr>
          <w:rFonts w:eastAsia="SimSun"/>
          <w:sz w:val="24"/>
          <w:szCs w:val="24"/>
          <w:lang w:val="id-ID"/>
        </w:rPr>
      </w:pPr>
      <w:r w:rsidRPr="00D96D0F">
        <w:rPr>
          <w:rFonts w:eastAsia="SimSun"/>
          <w:bCs/>
          <w:color w:val="000000"/>
          <w:sz w:val="24"/>
          <w:szCs w:val="24"/>
          <w:lang w:val="id-ID"/>
        </w:rPr>
        <w:t>Lumikis</w:t>
      </w:r>
      <w:r>
        <w:rPr>
          <w:rFonts w:eastAsia="SimSun"/>
          <w:bCs/>
          <w:color w:val="000000"/>
          <w:sz w:val="24"/>
          <w:szCs w:val="24"/>
          <w:lang w:val="id-ID"/>
        </w:rPr>
        <w:t>,</w:t>
      </w:r>
      <w:r w:rsidRPr="00D96D0F">
        <w:rPr>
          <w:rFonts w:eastAsia="SimSun"/>
          <w:bCs/>
          <w:color w:val="000000"/>
          <w:sz w:val="24"/>
          <w:szCs w:val="24"/>
          <w:lang w:val="id-ID"/>
        </w:rPr>
        <w:t xml:space="preserve"> Bretyndah Kezia., Monintja</w:t>
      </w:r>
      <w:r>
        <w:rPr>
          <w:rFonts w:eastAsia="SimSun"/>
          <w:bCs/>
          <w:color w:val="000000"/>
          <w:sz w:val="24"/>
          <w:szCs w:val="24"/>
          <w:lang w:val="id-ID"/>
        </w:rPr>
        <w:t>,</w:t>
      </w:r>
      <w:r w:rsidRPr="00D96D0F">
        <w:rPr>
          <w:rFonts w:eastAsia="SimSun"/>
          <w:bCs/>
          <w:color w:val="000000"/>
          <w:sz w:val="24"/>
          <w:szCs w:val="24"/>
          <w:lang w:val="id-ID"/>
        </w:rPr>
        <w:t xml:space="preserve"> S., Balamba</w:t>
      </w:r>
      <w:r>
        <w:rPr>
          <w:rFonts w:eastAsia="SimSun"/>
          <w:bCs/>
          <w:color w:val="000000"/>
          <w:sz w:val="24"/>
          <w:szCs w:val="24"/>
          <w:lang w:val="id-ID"/>
        </w:rPr>
        <w:t>,</w:t>
      </w:r>
      <w:r w:rsidRPr="00D96D0F">
        <w:rPr>
          <w:rFonts w:eastAsia="SimSun"/>
          <w:bCs/>
          <w:color w:val="000000"/>
          <w:sz w:val="24"/>
          <w:szCs w:val="24"/>
          <w:lang w:val="id-ID"/>
        </w:rPr>
        <w:t xml:space="preserve"> S., Sarajar A. N. (2013)</w:t>
      </w:r>
      <w:r>
        <w:rPr>
          <w:rFonts w:eastAsia="SimSun"/>
          <w:bCs/>
          <w:color w:val="000000"/>
          <w:sz w:val="24"/>
          <w:szCs w:val="24"/>
          <w:lang w:val="id-ID"/>
        </w:rPr>
        <w:t xml:space="preserve">. </w:t>
      </w:r>
      <w:r w:rsidRPr="00D96D0F">
        <w:rPr>
          <w:rFonts w:eastAsia="SimSun"/>
          <w:bCs/>
          <w:i/>
          <w:color w:val="000000"/>
          <w:sz w:val="24"/>
          <w:szCs w:val="24"/>
          <w:lang w:val="id-ID"/>
        </w:rPr>
        <w:t xml:space="preserve">Korelasi Antara Tegangan Geser Dan Nilai </w:t>
      </w:r>
      <w:r>
        <w:rPr>
          <w:rFonts w:eastAsia="SimSun"/>
          <w:bCs/>
          <w:i/>
          <w:color w:val="000000"/>
          <w:sz w:val="24"/>
          <w:szCs w:val="24"/>
          <w:lang w:val="id-ID"/>
        </w:rPr>
        <w:t>CBR</w:t>
      </w:r>
      <w:r w:rsidRPr="00D96D0F">
        <w:rPr>
          <w:rFonts w:eastAsia="SimSun"/>
          <w:bCs/>
          <w:i/>
          <w:color w:val="000000"/>
          <w:sz w:val="24"/>
          <w:szCs w:val="24"/>
          <w:lang w:val="id-ID"/>
        </w:rPr>
        <w:t xml:space="preserve"> Pada Tanah Lempung Ekspansif Dengan Bahan Campuran Semen</w:t>
      </w:r>
      <w:r w:rsidRPr="00D96D0F">
        <w:rPr>
          <w:rFonts w:eastAsia="SimSun"/>
          <w:bCs/>
          <w:color w:val="000000"/>
          <w:sz w:val="24"/>
          <w:szCs w:val="24"/>
          <w:lang w:val="id-ID"/>
        </w:rPr>
        <w:t xml:space="preserve">.  </w:t>
      </w:r>
      <w:r w:rsidRPr="00D96D0F">
        <w:rPr>
          <w:rFonts w:eastAsia="SimSun"/>
          <w:color w:val="000000"/>
          <w:sz w:val="24"/>
          <w:szCs w:val="24"/>
          <w:lang w:val="id-ID"/>
        </w:rPr>
        <w:t>Jurnal Sipil Statik Vol</w:t>
      </w:r>
      <w:r>
        <w:rPr>
          <w:rFonts w:eastAsia="SimSun"/>
          <w:color w:val="000000"/>
          <w:sz w:val="24"/>
          <w:szCs w:val="24"/>
          <w:lang w:val="id-ID"/>
        </w:rPr>
        <w:t xml:space="preserve">ume </w:t>
      </w:r>
      <w:r w:rsidRPr="00D96D0F">
        <w:rPr>
          <w:rFonts w:eastAsia="SimSun"/>
          <w:color w:val="000000"/>
          <w:sz w:val="24"/>
          <w:szCs w:val="24"/>
          <w:lang w:val="id-ID"/>
        </w:rPr>
        <w:t>1 No</w:t>
      </w:r>
      <w:r>
        <w:rPr>
          <w:rFonts w:eastAsia="SimSun"/>
          <w:color w:val="000000"/>
          <w:sz w:val="24"/>
          <w:szCs w:val="24"/>
          <w:lang w:val="id-ID"/>
        </w:rPr>
        <w:t>mor 6</w:t>
      </w:r>
      <w:r w:rsidRPr="00D96D0F">
        <w:rPr>
          <w:rFonts w:eastAsia="SimSun"/>
          <w:color w:val="000000"/>
          <w:sz w:val="24"/>
          <w:szCs w:val="24"/>
          <w:lang w:val="id-ID"/>
        </w:rPr>
        <w:t xml:space="preserve"> Mei 2013</w:t>
      </w:r>
      <w:r>
        <w:rPr>
          <w:rFonts w:eastAsia="SimSun"/>
          <w:color w:val="000000"/>
          <w:sz w:val="24"/>
          <w:szCs w:val="24"/>
          <w:lang w:val="id-ID"/>
        </w:rPr>
        <w:t>.</w:t>
      </w:r>
    </w:p>
    <w:p w:rsidR="00986424" w:rsidRDefault="00986424" w:rsidP="00986424">
      <w:pPr>
        <w:autoSpaceDE w:val="0"/>
        <w:autoSpaceDN w:val="0"/>
        <w:adjustRightInd w:val="0"/>
        <w:ind w:left="709" w:hanging="709"/>
        <w:jc w:val="both"/>
        <w:rPr>
          <w:rFonts w:eastAsia="SimSun"/>
          <w:bCs/>
          <w:color w:val="000000"/>
          <w:sz w:val="24"/>
          <w:szCs w:val="24"/>
          <w:lang w:val="id-ID"/>
        </w:rPr>
      </w:pPr>
      <w:r w:rsidRPr="00EE3D0E">
        <w:rPr>
          <w:sz w:val="24"/>
          <w:szCs w:val="24"/>
          <w:lang w:val="id-ID"/>
        </w:rPr>
        <w:t xml:space="preserve">Marwan., Sundary, Devi (2012). </w:t>
      </w:r>
      <w:r w:rsidRPr="00EE3D0E">
        <w:rPr>
          <w:rFonts w:eastAsia="SimSun"/>
          <w:bCs/>
          <w:i/>
          <w:color w:val="000000"/>
          <w:sz w:val="24"/>
          <w:szCs w:val="24"/>
          <w:lang w:val="id-ID"/>
        </w:rPr>
        <w:t>Hubungan Nilai California Bearing Ratio Dengan Indeks Plastisitas Tanah Desa Neuheun Aceh Besar</w:t>
      </w:r>
      <w:r w:rsidRPr="00EE3D0E">
        <w:rPr>
          <w:rFonts w:eastAsia="SimSun"/>
          <w:bCs/>
          <w:color w:val="000000"/>
          <w:sz w:val="24"/>
          <w:szCs w:val="24"/>
          <w:lang w:val="id-ID"/>
        </w:rPr>
        <w:t>. Jurnal</w:t>
      </w:r>
      <w:r>
        <w:rPr>
          <w:rFonts w:eastAsia="SimSun"/>
          <w:bCs/>
          <w:color w:val="000000"/>
          <w:sz w:val="24"/>
          <w:szCs w:val="24"/>
          <w:lang w:val="id-ID"/>
        </w:rPr>
        <w:t xml:space="preserve"> Teknik Sipil Universitas Syiah Kuala Volume 2 Nomor 1 September 2012.</w:t>
      </w:r>
    </w:p>
    <w:p w:rsidR="00986424" w:rsidRPr="003E7BE5" w:rsidRDefault="00986424" w:rsidP="00986424">
      <w:pPr>
        <w:tabs>
          <w:tab w:val="left" w:pos="709"/>
        </w:tabs>
        <w:ind w:left="709" w:hanging="709"/>
        <w:jc w:val="both"/>
        <w:rPr>
          <w:sz w:val="24"/>
          <w:szCs w:val="24"/>
          <w:lang w:val="id-ID"/>
        </w:rPr>
      </w:pPr>
      <w:r w:rsidRPr="00985D02">
        <w:rPr>
          <w:sz w:val="24"/>
          <w:szCs w:val="24"/>
        </w:rPr>
        <w:t>Muda, Anwar (2011)</w:t>
      </w:r>
      <w:r>
        <w:rPr>
          <w:sz w:val="24"/>
          <w:szCs w:val="24"/>
          <w:lang w:val="id-ID"/>
        </w:rPr>
        <w:t>.</w:t>
      </w:r>
      <w:r w:rsidRPr="00985D02">
        <w:rPr>
          <w:sz w:val="24"/>
          <w:szCs w:val="24"/>
        </w:rPr>
        <w:t xml:space="preserve"> </w:t>
      </w:r>
      <w:r w:rsidRPr="00985D02">
        <w:rPr>
          <w:i/>
          <w:sz w:val="24"/>
          <w:szCs w:val="24"/>
          <w:lang w:val="fi-FI"/>
        </w:rPr>
        <w:t xml:space="preserve">Stabilisasi Tanah Lempung Bukit Rawi </w:t>
      </w:r>
      <w:r w:rsidRPr="00985D02">
        <w:rPr>
          <w:i/>
          <w:sz w:val="24"/>
          <w:szCs w:val="24"/>
          <w:lang w:val="id-ID"/>
        </w:rPr>
        <w:t xml:space="preserve">Menggunakan </w:t>
      </w:r>
      <w:r w:rsidRPr="00985D02">
        <w:rPr>
          <w:i/>
          <w:sz w:val="24"/>
          <w:szCs w:val="24"/>
          <w:lang w:val="fi-FI"/>
        </w:rPr>
        <w:t>Pasir Dan Semen</w:t>
      </w:r>
      <w:r>
        <w:rPr>
          <w:i/>
          <w:sz w:val="24"/>
          <w:szCs w:val="24"/>
          <w:lang w:val="id-ID"/>
        </w:rPr>
        <w:t>.</w:t>
      </w:r>
      <w:r w:rsidRPr="00985D02">
        <w:rPr>
          <w:sz w:val="24"/>
          <w:szCs w:val="24"/>
          <w:lang w:val="fi-FI"/>
        </w:rPr>
        <w:t xml:space="preserve"> Tesis, Program Studi Magister Teknik Sipil, Universitas Lambung Mangkurat</w:t>
      </w:r>
      <w:r>
        <w:rPr>
          <w:sz w:val="24"/>
          <w:szCs w:val="24"/>
          <w:lang w:val="id-ID"/>
        </w:rPr>
        <w:t>.</w:t>
      </w:r>
    </w:p>
    <w:p w:rsidR="00986424" w:rsidRDefault="00986424" w:rsidP="00986424">
      <w:pPr>
        <w:autoSpaceDE w:val="0"/>
        <w:autoSpaceDN w:val="0"/>
        <w:adjustRightInd w:val="0"/>
        <w:ind w:left="709" w:hanging="709"/>
        <w:jc w:val="both"/>
        <w:rPr>
          <w:sz w:val="24"/>
          <w:szCs w:val="24"/>
          <w:lang w:val="id-ID"/>
        </w:rPr>
      </w:pPr>
      <w:r w:rsidRPr="007A29F4">
        <w:rPr>
          <w:rFonts w:eastAsia="SimSun"/>
          <w:bCs/>
          <w:color w:val="000000"/>
          <w:sz w:val="24"/>
          <w:szCs w:val="24"/>
          <w:lang w:val="id-ID"/>
        </w:rPr>
        <w:t>Purnomo, Mego (2011</w:t>
      </w:r>
      <w:r w:rsidRPr="003E7BE5">
        <w:rPr>
          <w:rFonts w:eastAsia="SimSun"/>
          <w:bCs/>
          <w:i/>
          <w:color w:val="000000"/>
          <w:sz w:val="24"/>
          <w:szCs w:val="24"/>
          <w:lang w:val="id-ID"/>
        </w:rPr>
        <w:t xml:space="preserve">). </w:t>
      </w:r>
      <w:r w:rsidRPr="003E7BE5">
        <w:rPr>
          <w:i/>
          <w:sz w:val="24"/>
          <w:szCs w:val="24"/>
        </w:rPr>
        <w:t xml:space="preserve">Korelasi Antara </w:t>
      </w:r>
      <w:r w:rsidRPr="003E7BE5">
        <w:rPr>
          <w:i/>
          <w:sz w:val="24"/>
          <w:szCs w:val="24"/>
          <w:lang w:val="id-ID"/>
        </w:rPr>
        <w:t>CBR</w:t>
      </w:r>
      <w:r w:rsidRPr="003E7BE5">
        <w:rPr>
          <w:i/>
          <w:sz w:val="24"/>
          <w:szCs w:val="24"/>
        </w:rPr>
        <w:t>, P</w:t>
      </w:r>
      <w:r w:rsidRPr="003E7BE5">
        <w:rPr>
          <w:i/>
          <w:sz w:val="24"/>
          <w:szCs w:val="24"/>
          <w:lang w:val="id-ID"/>
        </w:rPr>
        <w:t>I</w:t>
      </w:r>
      <w:r w:rsidRPr="003E7BE5">
        <w:rPr>
          <w:i/>
          <w:sz w:val="24"/>
          <w:szCs w:val="24"/>
        </w:rPr>
        <w:t xml:space="preserve"> Dan Kuat Geser Tanah Lempung</w:t>
      </w:r>
      <w:r w:rsidRPr="007A29F4">
        <w:rPr>
          <w:sz w:val="24"/>
          <w:szCs w:val="24"/>
          <w:lang w:val="id-ID"/>
        </w:rPr>
        <w:t xml:space="preserve">. </w:t>
      </w:r>
      <w:proofErr w:type="gramStart"/>
      <w:r w:rsidRPr="007A29F4">
        <w:rPr>
          <w:sz w:val="24"/>
          <w:szCs w:val="24"/>
        </w:rPr>
        <w:t xml:space="preserve">Jurnal Teknik Sipil </w:t>
      </w:r>
      <w:r>
        <w:rPr>
          <w:sz w:val="24"/>
          <w:szCs w:val="24"/>
          <w:lang w:val="id-ID"/>
        </w:rPr>
        <w:t>dan</w:t>
      </w:r>
      <w:r w:rsidRPr="007A29F4">
        <w:rPr>
          <w:sz w:val="24"/>
          <w:szCs w:val="24"/>
        </w:rPr>
        <w:t xml:space="preserve"> Perencanaan, No</w:t>
      </w:r>
      <w:r>
        <w:rPr>
          <w:sz w:val="24"/>
          <w:szCs w:val="24"/>
        </w:rPr>
        <w:t>mor 1 Volume 13 Januari 2011</w:t>
      </w:r>
      <w:r>
        <w:rPr>
          <w:sz w:val="24"/>
          <w:szCs w:val="24"/>
          <w:lang w:val="id-ID"/>
        </w:rPr>
        <w:t>.</w:t>
      </w:r>
      <w:proofErr w:type="gramEnd"/>
    </w:p>
    <w:p w:rsidR="00986424" w:rsidRDefault="00986424" w:rsidP="00986424">
      <w:pPr>
        <w:ind w:left="709" w:hanging="709"/>
        <w:jc w:val="both"/>
        <w:rPr>
          <w:sz w:val="24"/>
          <w:szCs w:val="24"/>
          <w:lang w:val="id-ID"/>
        </w:rPr>
      </w:pPr>
      <w:r>
        <w:rPr>
          <w:sz w:val="24"/>
          <w:szCs w:val="24"/>
        </w:rPr>
        <w:t xml:space="preserve">Puspasari, </w:t>
      </w:r>
      <w:proofErr w:type="gramStart"/>
      <w:r>
        <w:rPr>
          <w:sz w:val="24"/>
          <w:szCs w:val="24"/>
        </w:rPr>
        <w:t>Nirwana.,</w:t>
      </w:r>
      <w:proofErr w:type="gramEnd"/>
      <w:r>
        <w:rPr>
          <w:sz w:val="24"/>
          <w:szCs w:val="24"/>
        </w:rPr>
        <w:t xml:space="preserve"> Cahyadi, Hendra, (201</w:t>
      </w:r>
      <w:r>
        <w:rPr>
          <w:sz w:val="24"/>
          <w:szCs w:val="24"/>
          <w:lang w:val="id-ID"/>
        </w:rPr>
        <w:t>4</w:t>
      </w:r>
      <w:r>
        <w:rPr>
          <w:sz w:val="24"/>
          <w:szCs w:val="24"/>
        </w:rPr>
        <w:t>)</w:t>
      </w:r>
      <w:r>
        <w:rPr>
          <w:sz w:val="24"/>
          <w:szCs w:val="24"/>
          <w:lang w:val="id-ID"/>
        </w:rPr>
        <w:t>.</w:t>
      </w:r>
      <w:r>
        <w:rPr>
          <w:sz w:val="24"/>
          <w:szCs w:val="24"/>
        </w:rPr>
        <w:t xml:space="preserve"> </w:t>
      </w:r>
      <w:proofErr w:type="gramStart"/>
      <w:r w:rsidRPr="007A29F4">
        <w:rPr>
          <w:i/>
          <w:sz w:val="24"/>
          <w:szCs w:val="24"/>
        </w:rPr>
        <w:t>Korelasi Harga California Bearing Ratio (C</w:t>
      </w:r>
      <w:r>
        <w:rPr>
          <w:i/>
          <w:sz w:val="24"/>
          <w:szCs w:val="24"/>
          <w:lang w:val="id-ID"/>
        </w:rPr>
        <w:t>BR</w:t>
      </w:r>
      <w:r w:rsidRPr="007A29F4">
        <w:rPr>
          <w:i/>
          <w:sz w:val="24"/>
          <w:szCs w:val="24"/>
        </w:rPr>
        <w:t xml:space="preserve">) Dan Tahanan Ujung Konus Untuk Tanah Di </w:t>
      </w:r>
      <w:r>
        <w:rPr>
          <w:i/>
          <w:sz w:val="24"/>
          <w:szCs w:val="24"/>
        </w:rPr>
        <w:t>Banjarmasin</w:t>
      </w:r>
      <w:r>
        <w:rPr>
          <w:sz w:val="24"/>
          <w:szCs w:val="24"/>
          <w:lang w:val="id-ID"/>
        </w:rPr>
        <w:t>.</w:t>
      </w:r>
      <w:proofErr w:type="gramEnd"/>
      <w:r>
        <w:rPr>
          <w:sz w:val="24"/>
          <w:szCs w:val="24"/>
        </w:rPr>
        <w:t xml:space="preserve"> Penelitian Dosen Pemula Tahun 201</w:t>
      </w:r>
      <w:r>
        <w:rPr>
          <w:sz w:val="24"/>
          <w:szCs w:val="24"/>
          <w:lang w:val="id-ID"/>
        </w:rPr>
        <w:t>4</w:t>
      </w:r>
      <w:r>
        <w:rPr>
          <w:sz w:val="24"/>
          <w:szCs w:val="24"/>
        </w:rPr>
        <w:t>.</w:t>
      </w:r>
    </w:p>
    <w:p w:rsidR="00986424" w:rsidRDefault="00986424" w:rsidP="00986424">
      <w:pPr>
        <w:autoSpaceDE w:val="0"/>
        <w:autoSpaceDN w:val="0"/>
        <w:adjustRightInd w:val="0"/>
        <w:ind w:left="709" w:hanging="709"/>
        <w:jc w:val="both"/>
        <w:rPr>
          <w:rFonts w:eastAsia="SimSun"/>
          <w:bCs/>
          <w:color w:val="000000"/>
          <w:sz w:val="24"/>
          <w:szCs w:val="24"/>
          <w:lang w:val="id-ID"/>
        </w:rPr>
      </w:pPr>
      <w:r>
        <w:rPr>
          <w:rFonts w:eastAsia="SimSun"/>
          <w:bCs/>
          <w:color w:val="000000"/>
          <w:sz w:val="24"/>
          <w:szCs w:val="24"/>
          <w:lang w:val="id-ID"/>
        </w:rPr>
        <w:t xml:space="preserve">Raharmadi, Bambang (2011). </w:t>
      </w:r>
      <w:r w:rsidRPr="000A383C">
        <w:rPr>
          <w:i/>
          <w:sz w:val="24"/>
          <w:szCs w:val="24"/>
          <w:lang w:val="id-ID"/>
        </w:rPr>
        <w:t>Pengaruh Semen Terhadap Peningkatan Kekuatan Tanah Sebagai Pondasi Perkerasan Jalan</w:t>
      </w:r>
      <w:r w:rsidRPr="000A383C">
        <w:rPr>
          <w:sz w:val="24"/>
          <w:szCs w:val="24"/>
          <w:lang w:val="id-ID"/>
        </w:rPr>
        <w:t>.</w:t>
      </w:r>
      <w:r>
        <w:rPr>
          <w:rFonts w:ascii="Arial" w:hAnsi="Arial" w:cs="Arial"/>
          <w:b/>
          <w:sz w:val="28"/>
          <w:szCs w:val="28"/>
          <w:lang w:val="id-ID"/>
        </w:rPr>
        <w:t xml:space="preserve"> </w:t>
      </w:r>
      <w:r w:rsidRPr="00985D02">
        <w:rPr>
          <w:sz w:val="24"/>
          <w:szCs w:val="24"/>
          <w:lang w:val="fi-FI"/>
        </w:rPr>
        <w:t>Tesis, Program Studi Magister Teknik Sipil, Universitas Lambung Mangkurat</w:t>
      </w:r>
      <w:r>
        <w:rPr>
          <w:sz w:val="24"/>
          <w:szCs w:val="24"/>
          <w:lang w:val="id-ID"/>
        </w:rPr>
        <w:t>.</w:t>
      </w:r>
    </w:p>
    <w:p w:rsidR="00986424" w:rsidRPr="002D7453" w:rsidRDefault="00986424" w:rsidP="00986424">
      <w:pPr>
        <w:autoSpaceDE w:val="0"/>
        <w:autoSpaceDN w:val="0"/>
        <w:adjustRightInd w:val="0"/>
        <w:ind w:left="709" w:hanging="709"/>
        <w:jc w:val="both"/>
        <w:rPr>
          <w:b/>
          <w:sz w:val="28"/>
          <w:szCs w:val="28"/>
          <w:lang w:val="id-ID"/>
        </w:rPr>
      </w:pPr>
      <w:r w:rsidRPr="00EE3D0E">
        <w:rPr>
          <w:rFonts w:eastAsia="SimSun"/>
          <w:bCs/>
          <w:color w:val="000000"/>
          <w:sz w:val="24"/>
          <w:szCs w:val="24"/>
          <w:lang w:val="id-ID"/>
        </w:rPr>
        <w:t>Soewignjo Agus Nugroho., Agus Ika Putra., Rugun Ermina (2012).</w:t>
      </w:r>
      <w:r w:rsidRPr="00EE3D0E">
        <w:rPr>
          <w:rFonts w:eastAsia="SimSun"/>
          <w:b/>
          <w:bCs/>
          <w:color w:val="000000"/>
          <w:sz w:val="24"/>
          <w:szCs w:val="24"/>
          <w:lang w:val="id-ID"/>
        </w:rPr>
        <w:t xml:space="preserve"> </w:t>
      </w:r>
      <w:r w:rsidRPr="005A09E8">
        <w:rPr>
          <w:rFonts w:eastAsia="SimSun"/>
          <w:bCs/>
          <w:i/>
          <w:color w:val="000000"/>
          <w:sz w:val="24"/>
          <w:szCs w:val="24"/>
          <w:lang w:val="id-ID"/>
        </w:rPr>
        <w:t>Korelasi Parameter Kuat Geser Tanah Hasil Pengujian Triaksial Dan</w:t>
      </w:r>
      <w:r w:rsidRPr="00EE3D0E">
        <w:rPr>
          <w:rFonts w:eastAsia="SimSun"/>
          <w:bCs/>
          <w:color w:val="000000"/>
          <w:sz w:val="24"/>
          <w:szCs w:val="24"/>
          <w:lang w:val="id-ID"/>
        </w:rPr>
        <w:t xml:space="preserve"> </w:t>
      </w:r>
      <w:r w:rsidRPr="00EE3D0E">
        <w:rPr>
          <w:rFonts w:eastAsia="SimSun"/>
          <w:bCs/>
          <w:i/>
          <w:iCs/>
          <w:color w:val="000000"/>
          <w:sz w:val="24"/>
          <w:szCs w:val="24"/>
          <w:lang w:val="id-ID"/>
        </w:rPr>
        <w:t>Unconfined Compression Strength</w:t>
      </w:r>
      <w:r w:rsidRPr="00EE3D0E">
        <w:rPr>
          <w:rFonts w:eastAsia="SimSun"/>
          <w:bCs/>
          <w:color w:val="000000"/>
          <w:sz w:val="24"/>
          <w:szCs w:val="24"/>
          <w:lang w:val="id-ID"/>
        </w:rPr>
        <w:t xml:space="preserve"> (UCS). </w:t>
      </w:r>
      <w:r w:rsidRPr="00EE3D0E">
        <w:rPr>
          <w:rFonts w:eastAsia="SimSun"/>
          <w:color w:val="000000"/>
          <w:sz w:val="24"/>
          <w:szCs w:val="24"/>
          <w:lang w:val="id-ID"/>
        </w:rPr>
        <w:t>Jurnal Sains dan Teknologi</w:t>
      </w:r>
      <w:r>
        <w:rPr>
          <w:rFonts w:eastAsia="SimSun"/>
          <w:color w:val="000000"/>
          <w:sz w:val="24"/>
          <w:szCs w:val="24"/>
          <w:lang w:val="id-ID"/>
        </w:rPr>
        <w:t xml:space="preserve"> Volume </w:t>
      </w:r>
      <w:r w:rsidRPr="00EE3D0E">
        <w:rPr>
          <w:rFonts w:eastAsia="SimSun"/>
          <w:color w:val="000000"/>
          <w:sz w:val="24"/>
          <w:szCs w:val="24"/>
          <w:lang w:val="id-ID"/>
        </w:rPr>
        <w:t xml:space="preserve">11 </w:t>
      </w:r>
      <w:r>
        <w:rPr>
          <w:rFonts w:eastAsia="SimSun"/>
          <w:color w:val="000000"/>
          <w:sz w:val="24"/>
          <w:szCs w:val="24"/>
          <w:lang w:val="id-ID"/>
        </w:rPr>
        <w:t xml:space="preserve">Nomor </w:t>
      </w:r>
      <w:r w:rsidRPr="00EE3D0E">
        <w:rPr>
          <w:rFonts w:eastAsia="SimSun"/>
          <w:color w:val="000000"/>
          <w:sz w:val="24"/>
          <w:szCs w:val="24"/>
          <w:lang w:val="id-ID"/>
        </w:rPr>
        <w:t>1 Maret 2012</w:t>
      </w:r>
      <w:r>
        <w:rPr>
          <w:rFonts w:eastAsia="SimSun"/>
          <w:color w:val="000000"/>
          <w:sz w:val="24"/>
          <w:szCs w:val="24"/>
          <w:lang w:val="id-ID"/>
        </w:rPr>
        <w:t>.</w:t>
      </w:r>
    </w:p>
    <w:p w:rsidR="00FC7C22" w:rsidRDefault="00FC7C22" w:rsidP="00986424"/>
    <w:sectPr w:rsidR="00FC7C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E22" w:rsidRDefault="00FF3E22">
      <w:r>
        <w:separator/>
      </w:r>
    </w:p>
  </w:endnote>
  <w:endnote w:type="continuationSeparator" w:id="0">
    <w:p w:rsidR="00FF3E22" w:rsidRDefault="00FF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E22" w:rsidRDefault="00FF3E22">
      <w:r>
        <w:separator/>
      </w:r>
    </w:p>
  </w:footnote>
  <w:footnote w:type="continuationSeparator" w:id="0">
    <w:p w:rsidR="00FF3E22" w:rsidRDefault="00FF3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8A" w:rsidRDefault="00BA728A" w:rsidP="009864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728A" w:rsidRDefault="00BA728A" w:rsidP="0098642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8A" w:rsidRPr="00185572" w:rsidRDefault="00BA728A" w:rsidP="00986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79C"/>
    <w:multiLevelType w:val="multilevel"/>
    <w:tmpl w:val="FFDAD5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FD306D"/>
    <w:multiLevelType w:val="multilevel"/>
    <w:tmpl w:val="090C6D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7D5D68"/>
    <w:multiLevelType w:val="hybridMultilevel"/>
    <w:tmpl w:val="322C31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954F91"/>
    <w:multiLevelType w:val="hybridMultilevel"/>
    <w:tmpl w:val="CB1C79E6"/>
    <w:lvl w:ilvl="0" w:tplc="B04606D0">
      <w:start w:val="1"/>
      <w:numFmt w:val="decimal"/>
      <w:lvlText w:val="%1."/>
      <w:lvlJc w:val="left"/>
      <w:pPr>
        <w:ind w:left="450" w:hanging="360"/>
      </w:pPr>
      <w:rPr>
        <w:rFonts w:eastAsia="SimSu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A40B1"/>
    <w:multiLevelType w:val="hybridMultilevel"/>
    <w:tmpl w:val="1D800940"/>
    <w:lvl w:ilvl="0" w:tplc="0409000F">
      <w:start w:val="1"/>
      <w:numFmt w:val="decimal"/>
      <w:lvlText w:val="%1."/>
      <w:lvlJc w:val="left"/>
      <w:pPr>
        <w:ind w:left="2178" w:hanging="360"/>
      </w:pPr>
    </w:lvl>
    <w:lvl w:ilvl="1" w:tplc="04210019" w:tentative="1">
      <w:start w:val="1"/>
      <w:numFmt w:val="lowerLetter"/>
      <w:lvlText w:val="%2."/>
      <w:lvlJc w:val="left"/>
      <w:pPr>
        <w:ind w:left="2898" w:hanging="360"/>
      </w:pPr>
    </w:lvl>
    <w:lvl w:ilvl="2" w:tplc="0421001B" w:tentative="1">
      <w:start w:val="1"/>
      <w:numFmt w:val="lowerRoman"/>
      <w:lvlText w:val="%3."/>
      <w:lvlJc w:val="right"/>
      <w:pPr>
        <w:ind w:left="3618" w:hanging="180"/>
      </w:pPr>
    </w:lvl>
    <w:lvl w:ilvl="3" w:tplc="0421000F" w:tentative="1">
      <w:start w:val="1"/>
      <w:numFmt w:val="decimal"/>
      <w:lvlText w:val="%4."/>
      <w:lvlJc w:val="left"/>
      <w:pPr>
        <w:ind w:left="4338" w:hanging="360"/>
      </w:pPr>
    </w:lvl>
    <w:lvl w:ilvl="4" w:tplc="04210019" w:tentative="1">
      <w:start w:val="1"/>
      <w:numFmt w:val="lowerLetter"/>
      <w:lvlText w:val="%5."/>
      <w:lvlJc w:val="left"/>
      <w:pPr>
        <w:ind w:left="5058" w:hanging="360"/>
      </w:pPr>
    </w:lvl>
    <w:lvl w:ilvl="5" w:tplc="0421001B" w:tentative="1">
      <w:start w:val="1"/>
      <w:numFmt w:val="lowerRoman"/>
      <w:lvlText w:val="%6."/>
      <w:lvlJc w:val="right"/>
      <w:pPr>
        <w:ind w:left="5778" w:hanging="180"/>
      </w:pPr>
    </w:lvl>
    <w:lvl w:ilvl="6" w:tplc="0421000F" w:tentative="1">
      <w:start w:val="1"/>
      <w:numFmt w:val="decimal"/>
      <w:lvlText w:val="%7."/>
      <w:lvlJc w:val="left"/>
      <w:pPr>
        <w:ind w:left="6498" w:hanging="360"/>
      </w:pPr>
    </w:lvl>
    <w:lvl w:ilvl="7" w:tplc="04210019" w:tentative="1">
      <w:start w:val="1"/>
      <w:numFmt w:val="lowerLetter"/>
      <w:lvlText w:val="%8."/>
      <w:lvlJc w:val="left"/>
      <w:pPr>
        <w:ind w:left="7218" w:hanging="360"/>
      </w:pPr>
    </w:lvl>
    <w:lvl w:ilvl="8" w:tplc="0421001B" w:tentative="1">
      <w:start w:val="1"/>
      <w:numFmt w:val="lowerRoman"/>
      <w:lvlText w:val="%9."/>
      <w:lvlJc w:val="right"/>
      <w:pPr>
        <w:ind w:left="7938" w:hanging="180"/>
      </w:pPr>
    </w:lvl>
  </w:abstractNum>
  <w:abstractNum w:abstractNumId="5">
    <w:nsid w:val="0E6D2165"/>
    <w:multiLevelType w:val="hybridMultilevel"/>
    <w:tmpl w:val="D006074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9">
      <w:start w:val="1"/>
      <w:numFmt w:val="lowerLetter"/>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09E2245"/>
    <w:multiLevelType w:val="multilevel"/>
    <w:tmpl w:val="864238D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725D0"/>
    <w:multiLevelType w:val="hybridMultilevel"/>
    <w:tmpl w:val="09E4C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7300F"/>
    <w:multiLevelType w:val="hybridMultilevel"/>
    <w:tmpl w:val="0BA62638"/>
    <w:lvl w:ilvl="0" w:tplc="3F503642">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9">
    <w:nsid w:val="16724084"/>
    <w:multiLevelType w:val="multilevel"/>
    <w:tmpl w:val="9E8497A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506E7F"/>
    <w:multiLevelType w:val="multilevel"/>
    <w:tmpl w:val="81F0463C"/>
    <w:lvl w:ilvl="0">
      <w:start w:val="2"/>
      <w:numFmt w:val="decimal"/>
      <w:lvlText w:val="%1"/>
      <w:lvlJc w:val="left"/>
      <w:pPr>
        <w:ind w:left="360" w:hanging="360"/>
      </w:pPr>
      <w:rPr>
        <w:rFonts w:eastAsia="SimSun" w:hint="default"/>
      </w:rPr>
    </w:lvl>
    <w:lvl w:ilvl="1">
      <w:start w:val="5"/>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1">
    <w:nsid w:val="1A6F3BF0"/>
    <w:multiLevelType w:val="hybridMultilevel"/>
    <w:tmpl w:val="5C243A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9D1E52"/>
    <w:multiLevelType w:val="hybridMultilevel"/>
    <w:tmpl w:val="BAA60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B573EC"/>
    <w:multiLevelType w:val="multilevel"/>
    <w:tmpl w:val="E3BC46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CE366BB"/>
    <w:multiLevelType w:val="multilevel"/>
    <w:tmpl w:val="E2E29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EAA0CE6"/>
    <w:multiLevelType w:val="multilevel"/>
    <w:tmpl w:val="A3349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F12326D"/>
    <w:multiLevelType w:val="multilevel"/>
    <w:tmpl w:val="7D4C496C"/>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nsid w:val="1F1B0491"/>
    <w:multiLevelType w:val="hybridMultilevel"/>
    <w:tmpl w:val="0BA62638"/>
    <w:lvl w:ilvl="0" w:tplc="3F503642">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8">
    <w:nsid w:val="2D002461"/>
    <w:multiLevelType w:val="multilevel"/>
    <w:tmpl w:val="BDD2DC9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D7D3DBA"/>
    <w:multiLevelType w:val="hybridMultilevel"/>
    <w:tmpl w:val="371CB87E"/>
    <w:lvl w:ilvl="0" w:tplc="89E6D0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342386D"/>
    <w:multiLevelType w:val="hybridMultilevel"/>
    <w:tmpl w:val="B98EF8E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9">
      <w:start w:val="1"/>
      <w:numFmt w:val="lowerLetter"/>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35B228AD"/>
    <w:multiLevelType w:val="hybridMultilevel"/>
    <w:tmpl w:val="6F14C0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CE12A8"/>
    <w:multiLevelType w:val="hybridMultilevel"/>
    <w:tmpl w:val="4622EE32"/>
    <w:lvl w:ilvl="0" w:tplc="0409000F">
      <w:start w:val="1"/>
      <w:numFmt w:val="decimal"/>
      <w:lvlText w:val="%1."/>
      <w:lvlJc w:val="left"/>
      <w:pPr>
        <w:ind w:left="720" w:hanging="360"/>
      </w:pPr>
    </w:lvl>
    <w:lvl w:ilvl="1" w:tplc="99724622">
      <w:start w:val="1"/>
      <w:numFmt w:val="decimal"/>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B27FDC"/>
    <w:multiLevelType w:val="hybridMultilevel"/>
    <w:tmpl w:val="E4EA9B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421A5C"/>
    <w:multiLevelType w:val="hybridMultilevel"/>
    <w:tmpl w:val="D4E61E4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C271CD"/>
    <w:multiLevelType w:val="hybridMultilevel"/>
    <w:tmpl w:val="13642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225A48"/>
    <w:multiLevelType w:val="multilevel"/>
    <w:tmpl w:val="A26CAC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55C15D3"/>
    <w:multiLevelType w:val="multilevel"/>
    <w:tmpl w:val="7684324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567793"/>
    <w:multiLevelType w:val="hybridMultilevel"/>
    <w:tmpl w:val="F26491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DD365A5"/>
    <w:multiLevelType w:val="hybridMultilevel"/>
    <w:tmpl w:val="18DCFECC"/>
    <w:lvl w:ilvl="0" w:tplc="98823754">
      <w:start w:val="15"/>
      <w:numFmt w:val="bullet"/>
      <w:lvlText w:val="-"/>
      <w:lvlJc w:val="left"/>
      <w:pPr>
        <w:ind w:left="720" w:hanging="360"/>
      </w:pPr>
      <w:rPr>
        <w:rFonts w:ascii="TimesNewRomanPSMT" w:eastAsia="Calibr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8768E1"/>
    <w:multiLevelType w:val="hybridMultilevel"/>
    <w:tmpl w:val="B7002CD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9974025"/>
    <w:multiLevelType w:val="hybridMultilevel"/>
    <w:tmpl w:val="67E2C9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C87738C"/>
    <w:multiLevelType w:val="multilevel"/>
    <w:tmpl w:val="1C2ABAC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DE20013"/>
    <w:multiLevelType w:val="hybridMultilevel"/>
    <w:tmpl w:val="0BA62638"/>
    <w:lvl w:ilvl="0" w:tplc="3F503642">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4">
    <w:nsid w:val="5DF13D43"/>
    <w:multiLevelType w:val="hybridMultilevel"/>
    <w:tmpl w:val="688085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E745861"/>
    <w:multiLevelType w:val="hybridMultilevel"/>
    <w:tmpl w:val="584CF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285B2B"/>
    <w:multiLevelType w:val="hybridMultilevel"/>
    <w:tmpl w:val="A66029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D92A3E"/>
    <w:multiLevelType w:val="hybridMultilevel"/>
    <w:tmpl w:val="924864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F055787"/>
    <w:multiLevelType w:val="multilevel"/>
    <w:tmpl w:val="7D06B8D2"/>
    <w:lvl w:ilvl="0">
      <w:start w:val="1"/>
      <w:numFmt w:val="decimal"/>
      <w:lvlText w:val="%1."/>
      <w:lvlJc w:val="left"/>
      <w:pPr>
        <w:ind w:left="720" w:hanging="360"/>
      </w:pPr>
    </w:lvl>
    <w:lvl w:ilvl="1">
      <w:start w:val="1"/>
      <w:numFmt w:val="decimal"/>
      <w:lvlText w:val="%2."/>
      <w:lvlJc w:val="left"/>
      <w:pPr>
        <w:ind w:left="2520" w:hanging="1440"/>
      </w:pPr>
      <w:rPr>
        <w:rFonts w:hint="default"/>
      </w:rPr>
    </w:lvl>
    <w:lvl w:ilvl="2">
      <w:start w:val="1"/>
      <w:numFmt w:val="lowerLetter"/>
      <w:lvlText w:val="%3."/>
      <w:lvlJc w:val="left"/>
      <w:pPr>
        <w:ind w:left="3015" w:hanging="103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0D4510A"/>
    <w:multiLevelType w:val="hybridMultilevel"/>
    <w:tmpl w:val="42AE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225B33"/>
    <w:multiLevelType w:val="hybridMultilevel"/>
    <w:tmpl w:val="26ACDCFC"/>
    <w:lvl w:ilvl="0" w:tplc="E9002DB0">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332232C"/>
    <w:multiLevelType w:val="hybridMultilevel"/>
    <w:tmpl w:val="B48E3B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530030A"/>
    <w:multiLevelType w:val="hybridMultilevel"/>
    <w:tmpl w:val="6116FF28"/>
    <w:lvl w:ilvl="0" w:tplc="03C294D6">
      <w:start w:val="199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AC4FE0"/>
    <w:multiLevelType w:val="multilevel"/>
    <w:tmpl w:val="00F87C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9F74172"/>
    <w:multiLevelType w:val="hybridMultilevel"/>
    <w:tmpl w:val="C9347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090DF7"/>
    <w:multiLevelType w:val="hybridMultilevel"/>
    <w:tmpl w:val="7D5E04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430AD5"/>
    <w:multiLevelType w:val="multilevel"/>
    <w:tmpl w:val="64DE2B7A"/>
    <w:lvl w:ilvl="0">
      <w:start w:val="3"/>
      <w:numFmt w:val="decimal"/>
      <w:lvlText w:val="%1"/>
      <w:lvlJc w:val="left"/>
      <w:pPr>
        <w:ind w:left="360" w:hanging="360"/>
      </w:pPr>
      <w:rPr>
        <w:rFonts w:eastAsia="SimSun" w:hint="default"/>
      </w:rPr>
    </w:lvl>
    <w:lvl w:ilvl="1">
      <w:start w:val="5"/>
      <w:numFmt w:val="decimal"/>
      <w:lvlText w:val="%1.%2"/>
      <w:lvlJc w:val="left"/>
      <w:pPr>
        <w:ind w:left="450" w:hanging="360"/>
      </w:pPr>
      <w:rPr>
        <w:rFonts w:eastAsia="SimSun" w:hint="default"/>
      </w:rPr>
    </w:lvl>
    <w:lvl w:ilvl="2">
      <w:start w:val="1"/>
      <w:numFmt w:val="decimal"/>
      <w:lvlText w:val="%1.%2.%3"/>
      <w:lvlJc w:val="left"/>
      <w:pPr>
        <w:ind w:left="900" w:hanging="720"/>
      </w:pPr>
      <w:rPr>
        <w:rFonts w:eastAsia="SimSun" w:hint="default"/>
      </w:rPr>
    </w:lvl>
    <w:lvl w:ilvl="3">
      <w:start w:val="1"/>
      <w:numFmt w:val="decimal"/>
      <w:lvlText w:val="%1.%2.%3.%4"/>
      <w:lvlJc w:val="left"/>
      <w:pPr>
        <w:ind w:left="990" w:hanging="720"/>
      </w:pPr>
      <w:rPr>
        <w:rFonts w:eastAsia="SimSun" w:hint="default"/>
      </w:rPr>
    </w:lvl>
    <w:lvl w:ilvl="4">
      <w:start w:val="1"/>
      <w:numFmt w:val="decimal"/>
      <w:lvlText w:val="%1.%2.%3.%4.%5"/>
      <w:lvlJc w:val="left"/>
      <w:pPr>
        <w:ind w:left="1440" w:hanging="1080"/>
      </w:pPr>
      <w:rPr>
        <w:rFonts w:eastAsia="SimSun" w:hint="default"/>
      </w:rPr>
    </w:lvl>
    <w:lvl w:ilvl="5">
      <w:start w:val="1"/>
      <w:numFmt w:val="decimal"/>
      <w:lvlText w:val="%1.%2.%3.%4.%5.%6"/>
      <w:lvlJc w:val="left"/>
      <w:pPr>
        <w:ind w:left="1530" w:hanging="1080"/>
      </w:pPr>
      <w:rPr>
        <w:rFonts w:eastAsia="SimSun" w:hint="default"/>
      </w:rPr>
    </w:lvl>
    <w:lvl w:ilvl="6">
      <w:start w:val="1"/>
      <w:numFmt w:val="decimal"/>
      <w:lvlText w:val="%1.%2.%3.%4.%5.%6.%7"/>
      <w:lvlJc w:val="left"/>
      <w:pPr>
        <w:ind w:left="1980" w:hanging="1440"/>
      </w:pPr>
      <w:rPr>
        <w:rFonts w:eastAsia="SimSun" w:hint="default"/>
      </w:rPr>
    </w:lvl>
    <w:lvl w:ilvl="7">
      <w:start w:val="1"/>
      <w:numFmt w:val="decimal"/>
      <w:lvlText w:val="%1.%2.%3.%4.%5.%6.%7.%8"/>
      <w:lvlJc w:val="left"/>
      <w:pPr>
        <w:ind w:left="2070" w:hanging="1440"/>
      </w:pPr>
      <w:rPr>
        <w:rFonts w:eastAsia="SimSun" w:hint="default"/>
      </w:rPr>
    </w:lvl>
    <w:lvl w:ilvl="8">
      <w:start w:val="1"/>
      <w:numFmt w:val="decimal"/>
      <w:lvlText w:val="%1.%2.%3.%4.%5.%6.%7.%8.%9"/>
      <w:lvlJc w:val="left"/>
      <w:pPr>
        <w:ind w:left="2520" w:hanging="1800"/>
      </w:pPr>
      <w:rPr>
        <w:rFonts w:eastAsia="SimSun" w:hint="default"/>
      </w:rPr>
    </w:lvl>
  </w:abstractNum>
  <w:num w:numId="1">
    <w:abstractNumId w:val="32"/>
  </w:num>
  <w:num w:numId="2">
    <w:abstractNumId w:val="43"/>
  </w:num>
  <w:num w:numId="3">
    <w:abstractNumId w:val="13"/>
  </w:num>
  <w:num w:numId="4">
    <w:abstractNumId w:val="16"/>
  </w:num>
  <w:num w:numId="5">
    <w:abstractNumId w:val="0"/>
  </w:num>
  <w:num w:numId="6">
    <w:abstractNumId w:val="44"/>
  </w:num>
  <w:num w:numId="7">
    <w:abstractNumId w:val="35"/>
  </w:num>
  <w:num w:numId="8">
    <w:abstractNumId w:val="15"/>
  </w:num>
  <w:num w:numId="9">
    <w:abstractNumId w:val="40"/>
  </w:num>
  <w:num w:numId="10">
    <w:abstractNumId w:val="27"/>
  </w:num>
  <w:num w:numId="11">
    <w:abstractNumId w:val="18"/>
  </w:num>
  <w:num w:numId="12">
    <w:abstractNumId w:val="22"/>
  </w:num>
  <w:num w:numId="13">
    <w:abstractNumId w:val="1"/>
  </w:num>
  <w:num w:numId="14">
    <w:abstractNumId w:val="29"/>
  </w:num>
  <w:num w:numId="15">
    <w:abstractNumId w:val="14"/>
  </w:num>
  <w:num w:numId="16">
    <w:abstractNumId w:val="38"/>
  </w:num>
  <w:num w:numId="17">
    <w:abstractNumId w:val="5"/>
  </w:num>
  <w:num w:numId="18">
    <w:abstractNumId w:val="20"/>
  </w:num>
  <w:num w:numId="19">
    <w:abstractNumId w:val="45"/>
  </w:num>
  <w:num w:numId="20">
    <w:abstractNumId w:val="12"/>
  </w:num>
  <w:num w:numId="21">
    <w:abstractNumId w:val="39"/>
  </w:num>
  <w:num w:numId="22">
    <w:abstractNumId w:val="24"/>
  </w:num>
  <w:num w:numId="23">
    <w:abstractNumId w:val="25"/>
  </w:num>
  <w:num w:numId="24">
    <w:abstractNumId w:val="3"/>
  </w:num>
  <w:num w:numId="25">
    <w:abstractNumId w:val="21"/>
  </w:num>
  <w:num w:numId="26">
    <w:abstractNumId w:val="46"/>
  </w:num>
  <w:num w:numId="27">
    <w:abstractNumId w:val="6"/>
  </w:num>
  <w:num w:numId="28">
    <w:abstractNumId w:val="4"/>
  </w:num>
  <w:num w:numId="29">
    <w:abstractNumId w:val="11"/>
  </w:num>
  <w:num w:numId="30">
    <w:abstractNumId w:val="23"/>
  </w:num>
  <w:num w:numId="31">
    <w:abstractNumId w:val="9"/>
  </w:num>
  <w:num w:numId="32">
    <w:abstractNumId w:val="10"/>
  </w:num>
  <w:num w:numId="33">
    <w:abstractNumId w:val="26"/>
  </w:num>
  <w:num w:numId="34">
    <w:abstractNumId w:val="34"/>
  </w:num>
  <w:num w:numId="35">
    <w:abstractNumId w:val="30"/>
  </w:num>
  <w:num w:numId="36">
    <w:abstractNumId w:val="37"/>
  </w:num>
  <w:num w:numId="37">
    <w:abstractNumId w:val="36"/>
  </w:num>
  <w:num w:numId="38">
    <w:abstractNumId w:val="2"/>
  </w:num>
  <w:num w:numId="39">
    <w:abstractNumId w:val="7"/>
  </w:num>
  <w:num w:numId="40">
    <w:abstractNumId w:val="31"/>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1"/>
  </w:num>
  <w:num w:numId="44">
    <w:abstractNumId w:val="19"/>
  </w:num>
  <w:num w:numId="45">
    <w:abstractNumId w:val="28"/>
  </w:num>
  <w:num w:numId="46">
    <w:abstractNumId w:val="8"/>
  </w:num>
  <w:num w:numId="47">
    <w:abstractNumId w:val="3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24"/>
    <w:rsid w:val="00186DB3"/>
    <w:rsid w:val="003E43EC"/>
    <w:rsid w:val="00434EC0"/>
    <w:rsid w:val="00723010"/>
    <w:rsid w:val="00986424"/>
    <w:rsid w:val="009A23A5"/>
    <w:rsid w:val="00A905FF"/>
    <w:rsid w:val="00B9674E"/>
    <w:rsid w:val="00BA728A"/>
    <w:rsid w:val="00EC3429"/>
    <w:rsid w:val="00FC7C22"/>
    <w:rsid w:val="00FF3E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2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86424"/>
    <w:pPr>
      <w:keepNext/>
      <w:jc w:val="center"/>
      <w:outlineLvl w:val="0"/>
    </w:pPr>
    <w:rPr>
      <w:rFonts w:ascii="Tahoma" w:hAnsi="Tahoma"/>
      <w:b/>
      <w:sz w:val="32"/>
    </w:rPr>
  </w:style>
  <w:style w:type="paragraph" w:styleId="Heading2">
    <w:name w:val="heading 2"/>
    <w:basedOn w:val="Normal"/>
    <w:next w:val="Normal"/>
    <w:link w:val="Heading2Char"/>
    <w:qFormat/>
    <w:rsid w:val="00986424"/>
    <w:pPr>
      <w:keepNext/>
      <w:jc w:val="center"/>
      <w:outlineLvl w:val="1"/>
    </w:pPr>
    <w:rPr>
      <w:rFonts w:ascii="Tahoma" w:hAnsi="Tahoma"/>
      <w:b/>
      <w:sz w:val="58"/>
    </w:rPr>
  </w:style>
  <w:style w:type="paragraph" w:styleId="Heading3">
    <w:name w:val="heading 3"/>
    <w:basedOn w:val="Normal"/>
    <w:next w:val="Normal"/>
    <w:link w:val="Heading3Char"/>
    <w:unhideWhenUsed/>
    <w:qFormat/>
    <w:rsid w:val="0098642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424"/>
    <w:rPr>
      <w:rFonts w:ascii="Tahoma" w:eastAsia="Times New Roman" w:hAnsi="Tahoma" w:cs="Times New Roman"/>
      <w:b/>
      <w:sz w:val="32"/>
      <w:szCs w:val="20"/>
      <w:lang w:val="en-US"/>
    </w:rPr>
  </w:style>
  <w:style w:type="character" w:customStyle="1" w:styleId="Heading2Char">
    <w:name w:val="Heading 2 Char"/>
    <w:basedOn w:val="DefaultParagraphFont"/>
    <w:link w:val="Heading2"/>
    <w:rsid w:val="00986424"/>
    <w:rPr>
      <w:rFonts w:ascii="Tahoma" w:eastAsia="Times New Roman" w:hAnsi="Tahoma" w:cs="Times New Roman"/>
      <w:b/>
      <w:sz w:val="58"/>
      <w:szCs w:val="20"/>
      <w:lang w:val="en-US"/>
    </w:rPr>
  </w:style>
  <w:style w:type="character" w:customStyle="1" w:styleId="Heading3Char">
    <w:name w:val="Heading 3 Char"/>
    <w:basedOn w:val="DefaultParagraphFont"/>
    <w:link w:val="Heading3"/>
    <w:rsid w:val="00986424"/>
    <w:rPr>
      <w:rFonts w:ascii="Cambria" w:eastAsia="Times New Roman" w:hAnsi="Cambria" w:cs="Times New Roman"/>
      <w:b/>
      <w:bCs/>
      <w:sz w:val="26"/>
      <w:szCs w:val="26"/>
      <w:lang w:val="en-US"/>
    </w:rPr>
  </w:style>
  <w:style w:type="paragraph" w:styleId="BodyText">
    <w:name w:val="Body Text"/>
    <w:basedOn w:val="Normal"/>
    <w:link w:val="BodyTextChar"/>
    <w:rsid w:val="00986424"/>
    <w:pPr>
      <w:overflowPunct w:val="0"/>
      <w:autoSpaceDE w:val="0"/>
      <w:autoSpaceDN w:val="0"/>
      <w:adjustRightInd w:val="0"/>
      <w:spacing w:before="120" w:after="120" w:line="400" w:lineRule="atLeast"/>
      <w:ind w:left="1080"/>
      <w:jc w:val="both"/>
    </w:pPr>
    <w:rPr>
      <w:rFonts w:ascii="Arial" w:hAnsi="Arial"/>
      <w:spacing w:val="-5"/>
      <w:sz w:val="22"/>
    </w:rPr>
  </w:style>
  <w:style w:type="character" w:customStyle="1" w:styleId="BodyTextChar">
    <w:name w:val="Body Text Char"/>
    <w:basedOn w:val="DefaultParagraphFont"/>
    <w:link w:val="BodyText"/>
    <w:rsid w:val="00986424"/>
    <w:rPr>
      <w:rFonts w:ascii="Arial" w:eastAsia="Times New Roman" w:hAnsi="Arial" w:cs="Times New Roman"/>
      <w:spacing w:val="-5"/>
      <w:szCs w:val="20"/>
      <w:lang w:val="en-US"/>
    </w:rPr>
  </w:style>
  <w:style w:type="paragraph" w:styleId="BodyText2">
    <w:name w:val="Body Text 2"/>
    <w:basedOn w:val="BodyText"/>
    <w:link w:val="BodyText2Char"/>
    <w:rsid w:val="00986424"/>
    <w:pPr>
      <w:ind w:left="1440"/>
    </w:pPr>
  </w:style>
  <w:style w:type="character" w:customStyle="1" w:styleId="BodyText2Char">
    <w:name w:val="Body Text 2 Char"/>
    <w:basedOn w:val="DefaultParagraphFont"/>
    <w:link w:val="BodyText2"/>
    <w:rsid w:val="00986424"/>
    <w:rPr>
      <w:rFonts w:ascii="Arial" w:eastAsia="Times New Roman" w:hAnsi="Arial" w:cs="Times New Roman"/>
      <w:spacing w:val="-5"/>
      <w:szCs w:val="20"/>
      <w:lang w:val="en-US"/>
    </w:rPr>
  </w:style>
  <w:style w:type="paragraph" w:customStyle="1" w:styleId="Picture">
    <w:name w:val="Picture"/>
    <w:basedOn w:val="Normal"/>
    <w:next w:val="Caption"/>
    <w:rsid w:val="00986424"/>
    <w:pPr>
      <w:keepNext/>
      <w:overflowPunct w:val="0"/>
      <w:autoSpaceDE w:val="0"/>
      <w:autoSpaceDN w:val="0"/>
      <w:adjustRightInd w:val="0"/>
      <w:spacing w:line="220" w:lineRule="atLeast"/>
    </w:pPr>
    <w:rPr>
      <w:rFonts w:ascii="Arial" w:hAnsi="Arial"/>
      <w:spacing w:val="-5"/>
    </w:rPr>
  </w:style>
  <w:style w:type="paragraph" w:styleId="Caption">
    <w:name w:val="caption"/>
    <w:basedOn w:val="Normal"/>
    <w:next w:val="Normal"/>
    <w:qFormat/>
    <w:rsid w:val="00986424"/>
    <w:pPr>
      <w:spacing w:before="120" w:after="120"/>
    </w:pPr>
    <w:rPr>
      <w:b/>
      <w:bCs/>
    </w:rPr>
  </w:style>
  <w:style w:type="table" w:styleId="TableGrid">
    <w:name w:val="Table Grid"/>
    <w:basedOn w:val="TableNormal"/>
    <w:uiPriority w:val="39"/>
    <w:rsid w:val="00986424"/>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86424"/>
    <w:pPr>
      <w:tabs>
        <w:tab w:val="center" w:pos="4320"/>
        <w:tab w:val="right" w:pos="8640"/>
      </w:tabs>
    </w:pPr>
    <w:rPr>
      <w:rFonts w:eastAsia="SimSun"/>
      <w:sz w:val="24"/>
      <w:szCs w:val="24"/>
      <w:lang w:eastAsia="zh-CN"/>
    </w:rPr>
  </w:style>
  <w:style w:type="character" w:customStyle="1" w:styleId="FooterChar">
    <w:name w:val="Footer Char"/>
    <w:basedOn w:val="DefaultParagraphFont"/>
    <w:link w:val="Footer"/>
    <w:uiPriority w:val="99"/>
    <w:rsid w:val="00986424"/>
    <w:rPr>
      <w:rFonts w:ascii="Times New Roman" w:eastAsia="SimSun" w:hAnsi="Times New Roman" w:cs="Times New Roman"/>
      <w:sz w:val="24"/>
      <w:szCs w:val="24"/>
      <w:lang w:val="en-US" w:eastAsia="zh-CN"/>
    </w:rPr>
  </w:style>
  <w:style w:type="character" w:styleId="PageNumber">
    <w:name w:val="page number"/>
    <w:basedOn w:val="DefaultParagraphFont"/>
    <w:rsid w:val="00986424"/>
  </w:style>
  <w:style w:type="paragraph" w:styleId="Header">
    <w:name w:val="header"/>
    <w:basedOn w:val="Normal"/>
    <w:link w:val="HeaderChar"/>
    <w:rsid w:val="00986424"/>
    <w:pPr>
      <w:tabs>
        <w:tab w:val="center" w:pos="4513"/>
        <w:tab w:val="right" w:pos="9026"/>
      </w:tabs>
    </w:pPr>
    <w:rPr>
      <w:rFonts w:eastAsia="SimSun"/>
      <w:sz w:val="24"/>
      <w:szCs w:val="24"/>
      <w:lang w:eastAsia="zh-CN"/>
    </w:rPr>
  </w:style>
  <w:style w:type="character" w:customStyle="1" w:styleId="HeaderChar">
    <w:name w:val="Header Char"/>
    <w:basedOn w:val="DefaultParagraphFont"/>
    <w:link w:val="Header"/>
    <w:rsid w:val="00986424"/>
    <w:rPr>
      <w:rFonts w:ascii="Times New Roman" w:eastAsia="SimSun" w:hAnsi="Times New Roman" w:cs="Times New Roman"/>
      <w:sz w:val="24"/>
      <w:szCs w:val="24"/>
      <w:lang w:val="en-US" w:eastAsia="zh-CN"/>
    </w:rPr>
  </w:style>
  <w:style w:type="paragraph" w:customStyle="1" w:styleId="Default">
    <w:name w:val="Default"/>
    <w:rsid w:val="00986424"/>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character" w:styleId="Hyperlink">
    <w:name w:val="Hyperlink"/>
    <w:basedOn w:val="DefaultParagraphFont"/>
    <w:uiPriority w:val="99"/>
    <w:qFormat/>
    <w:rsid w:val="00986424"/>
    <w:rPr>
      <w:color w:val="0000FF"/>
      <w:u w:val="single"/>
    </w:rPr>
  </w:style>
  <w:style w:type="paragraph" w:styleId="ListParagraph">
    <w:name w:val="List Paragraph"/>
    <w:aliases w:val="Body of text"/>
    <w:basedOn w:val="Normal"/>
    <w:link w:val="ListParagraphChar"/>
    <w:uiPriority w:val="34"/>
    <w:qFormat/>
    <w:rsid w:val="00986424"/>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986424"/>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986424"/>
    <w:rPr>
      <w:rFonts w:ascii="Calibri" w:eastAsia="Calibri" w:hAnsi="Calibri" w:cs="Times New Roman"/>
    </w:rPr>
  </w:style>
  <w:style w:type="paragraph" w:styleId="BalloonText">
    <w:name w:val="Balloon Text"/>
    <w:basedOn w:val="Normal"/>
    <w:link w:val="BalloonTextChar"/>
    <w:rsid w:val="00986424"/>
    <w:rPr>
      <w:rFonts w:ascii="Tahoma" w:hAnsi="Tahoma" w:cs="Tahoma"/>
      <w:sz w:val="16"/>
      <w:szCs w:val="16"/>
    </w:rPr>
  </w:style>
  <w:style w:type="character" w:customStyle="1" w:styleId="BalloonTextChar">
    <w:name w:val="Balloon Text Char"/>
    <w:basedOn w:val="DefaultParagraphFont"/>
    <w:link w:val="BalloonText"/>
    <w:rsid w:val="00986424"/>
    <w:rPr>
      <w:rFonts w:ascii="Tahoma" w:eastAsia="Times New Roman" w:hAnsi="Tahoma" w:cs="Tahoma"/>
      <w:sz w:val="16"/>
      <w:szCs w:val="16"/>
      <w:lang w:val="en-US"/>
    </w:rPr>
  </w:style>
  <w:style w:type="character" w:customStyle="1" w:styleId="ListParagraphChar">
    <w:name w:val="List Paragraph Char"/>
    <w:aliases w:val="Body of text Char"/>
    <w:basedOn w:val="DefaultParagraphFont"/>
    <w:link w:val="ListParagraph"/>
    <w:uiPriority w:val="34"/>
    <w:locked/>
    <w:rsid w:val="00986424"/>
    <w:rPr>
      <w:rFonts w:ascii="Calibri" w:eastAsia="Calibri" w:hAnsi="Calibri" w:cs="Times New Roman"/>
      <w:lang w:val="en-US"/>
    </w:rPr>
  </w:style>
  <w:style w:type="paragraph" w:styleId="HTMLPreformatted">
    <w:name w:val="HTML Preformatted"/>
    <w:basedOn w:val="Normal"/>
    <w:link w:val="HTMLPreformattedChar"/>
    <w:uiPriority w:val="99"/>
    <w:semiHidden/>
    <w:unhideWhenUsed/>
    <w:rsid w:val="0098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986424"/>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2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86424"/>
    <w:pPr>
      <w:keepNext/>
      <w:jc w:val="center"/>
      <w:outlineLvl w:val="0"/>
    </w:pPr>
    <w:rPr>
      <w:rFonts w:ascii="Tahoma" w:hAnsi="Tahoma"/>
      <w:b/>
      <w:sz w:val="32"/>
    </w:rPr>
  </w:style>
  <w:style w:type="paragraph" w:styleId="Heading2">
    <w:name w:val="heading 2"/>
    <w:basedOn w:val="Normal"/>
    <w:next w:val="Normal"/>
    <w:link w:val="Heading2Char"/>
    <w:qFormat/>
    <w:rsid w:val="00986424"/>
    <w:pPr>
      <w:keepNext/>
      <w:jc w:val="center"/>
      <w:outlineLvl w:val="1"/>
    </w:pPr>
    <w:rPr>
      <w:rFonts w:ascii="Tahoma" w:hAnsi="Tahoma"/>
      <w:b/>
      <w:sz w:val="58"/>
    </w:rPr>
  </w:style>
  <w:style w:type="paragraph" w:styleId="Heading3">
    <w:name w:val="heading 3"/>
    <w:basedOn w:val="Normal"/>
    <w:next w:val="Normal"/>
    <w:link w:val="Heading3Char"/>
    <w:unhideWhenUsed/>
    <w:qFormat/>
    <w:rsid w:val="0098642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424"/>
    <w:rPr>
      <w:rFonts w:ascii="Tahoma" w:eastAsia="Times New Roman" w:hAnsi="Tahoma" w:cs="Times New Roman"/>
      <w:b/>
      <w:sz w:val="32"/>
      <w:szCs w:val="20"/>
      <w:lang w:val="en-US"/>
    </w:rPr>
  </w:style>
  <w:style w:type="character" w:customStyle="1" w:styleId="Heading2Char">
    <w:name w:val="Heading 2 Char"/>
    <w:basedOn w:val="DefaultParagraphFont"/>
    <w:link w:val="Heading2"/>
    <w:rsid w:val="00986424"/>
    <w:rPr>
      <w:rFonts w:ascii="Tahoma" w:eastAsia="Times New Roman" w:hAnsi="Tahoma" w:cs="Times New Roman"/>
      <w:b/>
      <w:sz w:val="58"/>
      <w:szCs w:val="20"/>
      <w:lang w:val="en-US"/>
    </w:rPr>
  </w:style>
  <w:style w:type="character" w:customStyle="1" w:styleId="Heading3Char">
    <w:name w:val="Heading 3 Char"/>
    <w:basedOn w:val="DefaultParagraphFont"/>
    <w:link w:val="Heading3"/>
    <w:rsid w:val="00986424"/>
    <w:rPr>
      <w:rFonts w:ascii="Cambria" w:eastAsia="Times New Roman" w:hAnsi="Cambria" w:cs="Times New Roman"/>
      <w:b/>
      <w:bCs/>
      <w:sz w:val="26"/>
      <w:szCs w:val="26"/>
      <w:lang w:val="en-US"/>
    </w:rPr>
  </w:style>
  <w:style w:type="paragraph" w:styleId="BodyText">
    <w:name w:val="Body Text"/>
    <w:basedOn w:val="Normal"/>
    <w:link w:val="BodyTextChar"/>
    <w:rsid w:val="00986424"/>
    <w:pPr>
      <w:overflowPunct w:val="0"/>
      <w:autoSpaceDE w:val="0"/>
      <w:autoSpaceDN w:val="0"/>
      <w:adjustRightInd w:val="0"/>
      <w:spacing w:before="120" w:after="120" w:line="400" w:lineRule="atLeast"/>
      <w:ind w:left="1080"/>
      <w:jc w:val="both"/>
    </w:pPr>
    <w:rPr>
      <w:rFonts w:ascii="Arial" w:hAnsi="Arial"/>
      <w:spacing w:val="-5"/>
      <w:sz w:val="22"/>
    </w:rPr>
  </w:style>
  <w:style w:type="character" w:customStyle="1" w:styleId="BodyTextChar">
    <w:name w:val="Body Text Char"/>
    <w:basedOn w:val="DefaultParagraphFont"/>
    <w:link w:val="BodyText"/>
    <w:rsid w:val="00986424"/>
    <w:rPr>
      <w:rFonts w:ascii="Arial" w:eastAsia="Times New Roman" w:hAnsi="Arial" w:cs="Times New Roman"/>
      <w:spacing w:val="-5"/>
      <w:szCs w:val="20"/>
      <w:lang w:val="en-US"/>
    </w:rPr>
  </w:style>
  <w:style w:type="paragraph" w:styleId="BodyText2">
    <w:name w:val="Body Text 2"/>
    <w:basedOn w:val="BodyText"/>
    <w:link w:val="BodyText2Char"/>
    <w:rsid w:val="00986424"/>
    <w:pPr>
      <w:ind w:left="1440"/>
    </w:pPr>
  </w:style>
  <w:style w:type="character" w:customStyle="1" w:styleId="BodyText2Char">
    <w:name w:val="Body Text 2 Char"/>
    <w:basedOn w:val="DefaultParagraphFont"/>
    <w:link w:val="BodyText2"/>
    <w:rsid w:val="00986424"/>
    <w:rPr>
      <w:rFonts w:ascii="Arial" w:eastAsia="Times New Roman" w:hAnsi="Arial" w:cs="Times New Roman"/>
      <w:spacing w:val="-5"/>
      <w:szCs w:val="20"/>
      <w:lang w:val="en-US"/>
    </w:rPr>
  </w:style>
  <w:style w:type="paragraph" w:customStyle="1" w:styleId="Picture">
    <w:name w:val="Picture"/>
    <w:basedOn w:val="Normal"/>
    <w:next w:val="Caption"/>
    <w:rsid w:val="00986424"/>
    <w:pPr>
      <w:keepNext/>
      <w:overflowPunct w:val="0"/>
      <w:autoSpaceDE w:val="0"/>
      <w:autoSpaceDN w:val="0"/>
      <w:adjustRightInd w:val="0"/>
      <w:spacing w:line="220" w:lineRule="atLeast"/>
    </w:pPr>
    <w:rPr>
      <w:rFonts w:ascii="Arial" w:hAnsi="Arial"/>
      <w:spacing w:val="-5"/>
    </w:rPr>
  </w:style>
  <w:style w:type="paragraph" w:styleId="Caption">
    <w:name w:val="caption"/>
    <w:basedOn w:val="Normal"/>
    <w:next w:val="Normal"/>
    <w:qFormat/>
    <w:rsid w:val="00986424"/>
    <w:pPr>
      <w:spacing w:before="120" w:after="120"/>
    </w:pPr>
    <w:rPr>
      <w:b/>
      <w:bCs/>
    </w:rPr>
  </w:style>
  <w:style w:type="table" w:styleId="TableGrid">
    <w:name w:val="Table Grid"/>
    <w:basedOn w:val="TableNormal"/>
    <w:uiPriority w:val="39"/>
    <w:rsid w:val="00986424"/>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86424"/>
    <w:pPr>
      <w:tabs>
        <w:tab w:val="center" w:pos="4320"/>
        <w:tab w:val="right" w:pos="8640"/>
      </w:tabs>
    </w:pPr>
    <w:rPr>
      <w:rFonts w:eastAsia="SimSun"/>
      <w:sz w:val="24"/>
      <w:szCs w:val="24"/>
      <w:lang w:eastAsia="zh-CN"/>
    </w:rPr>
  </w:style>
  <w:style w:type="character" w:customStyle="1" w:styleId="FooterChar">
    <w:name w:val="Footer Char"/>
    <w:basedOn w:val="DefaultParagraphFont"/>
    <w:link w:val="Footer"/>
    <w:uiPriority w:val="99"/>
    <w:rsid w:val="00986424"/>
    <w:rPr>
      <w:rFonts w:ascii="Times New Roman" w:eastAsia="SimSun" w:hAnsi="Times New Roman" w:cs="Times New Roman"/>
      <w:sz w:val="24"/>
      <w:szCs w:val="24"/>
      <w:lang w:val="en-US" w:eastAsia="zh-CN"/>
    </w:rPr>
  </w:style>
  <w:style w:type="character" w:styleId="PageNumber">
    <w:name w:val="page number"/>
    <w:basedOn w:val="DefaultParagraphFont"/>
    <w:rsid w:val="00986424"/>
  </w:style>
  <w:style w:type="paragraph" w:styleId="Header">
    <w:name w:val="header"/>
    <w:basedOn w:val="Normal"/>
    <w:link w:val="HeaderChar"/>
    <w:rsid w:val="00986424"/>
    <w:pPr>
      <w:tabs>
        <w:tab w:val="center" w:pos="4513"/>
        <w:tab w:val="right" w:pos="9026"/>
      </w:tabs>
    </w:pPr>
    <w:rPr>
      <w:rFonts w:eastAsia="SimSun"/>
      <w:sz w:val="24"/>
      <w:szCs w:val="24"/>
      <w:lang w:eastAsia="zh-CN"/>
    </w:rPr>
  </w:style>
  <w:style w:type="character" w:customStyle="1" w:styleId="HeaderChar">
    <w:name w:val="Header Char"/>
    <w:basedOn w:val="DefaultParagraphFont"/>
    <w:link w:val="Header"/>
    <w:rsid w:val="00986424"/>
    <w:rPr>
      <w:rFonts w:ascii="Times New Roman" w:eastAsia="SimSun" w:hAnsi="Times New Roman" w:cs="Times New Roman"/>
      <w:sz w:val="24"/>
      <w:szCs w:val="24"/>
      <w:lang w:val="en-US" w:eastAsia="zh-CN"/>
    </w:rPr>
  </w:style>
  <w:style w:type="paragraph" w:customStyle="1" w:styleId="Default">
    <w:name w:val="Default"/>
    <w:rsid w:val="00986424"/>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character" w:styleId="Hyperlink">
    <w:name w:val="Hyperlink"/>
    <w:basedOn w:val="DefaultParagraphFont"/>
    <w:uiPriority w:val="99"/>
    <w:qFormat/>
    <w:rsid w:val="00986424"/>
    <w:rPr>
      <w:color w:val="0000FF"/>
      <w:u w:val="single"/>
    </w:rPr>
  </w:style>
  <w:style w:type="paragraph" w:styleId="ListParagraph">
    <w:name w:val="List Paragraph"/>
    <w:aliases w:val="Body of text"/>
    <w:basedOn w:val="Normal"/>
    <w:link w:val="ListParagraphChar"/>
    <w:uiPriority w:val="34"/>
    <w:qFormat/>
    <w:rsid w:val="00986424"/>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986424"/>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986424"/>
    <w:rPr>
      <w:rFonts w:ascii="Calibri" w:eastAsia="Calibri" w:hAnsi="Calibri" w:cs="Times New Roman"/>
    </w:rPr>
  </w:style>
  <w:style w:type="paragraph" w:styleId="BalloonText">
    <w:name w:val="Balloon Text"/>
    <w:basedOn w:val="Normal"/>
    <w:link w:val="BalloonTextChar"/>
    <w:rsid w:val="00986424"/>
    <w:rPr>
      <w:rFonts w:ascii="Tahoma" w:hAnsi="Tahoma" w:cs="Tahoma"/>
      <w:sz w:val="16"/>
      <w:szCs w:val="16"/>
    </w:rPr>
  </w:style>
  <w:style w:type="character" w:customStyle="1" w:styleId="BalloonTextChar">
    <w:name w:val="Balloon Text Char"/>
    <w:basedOn w:val="DefaultParagraphFont"/>
    <w:link w:val="BalloonText"/>
    <w:rsid w:val="00986424"/>
    <w:rPr>
      <w:rFonts w:ascii="Tahoma" w:eastAsia="Times New Roman" w:hAnsi="Tahoma" w:cs="Tahoma"/>
      <w:sz w:val="16"/>
      <w:szCs w:val="16"/>
      <w:lang w:val="en-US"/>
    </w:rPr>
  </w:style>
  <w:style w:type="character" w:customStyle="1" w:styleId="ListParagraphChar">
    <w:name w:val="List Paragraph Char"/>
    <w:aliases w:val="Body of text Char"/>
    <w:basedOn w:val="DefaultParagraphFont"/>
    <w:link w:val="ListParagraph"/>
    <w:uiPriority w:val="34"/>
    <w:locked/>
    <w:rsid w:val="00986424"/>
    <w:rPr>
      <w:rFonts w:ascii="Calibri" w:eastAsia="Calibri" w:hAnsi="Calibri" w:cs="Times New Roman"/>
      <w:lang w:val="en-US"/>
    </w:rPr>
  </w:style>
  <w:style w:type="paragraph" w:styleId="HTMLPreformatted">
    <w:name w:val="HTML Preformatted"/>
    <w:basedOn w:val="Normal"/>
    <w:link w:val="HTMLPreformattedChar"/>
    <w:uiPriority w:val="99"/>
    <w:semiHidden/>
    <w:unhideWhenUsed/>
    <w:rsid w:val="0098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986424"/>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22639">
      <w:bodyDiv w:val="1"/>
      <w:marLeft w:val="0"/>
      <w:marRight w:val="0"/>
      <w:marTop w:val="0"/>
      <w:marBottom w:val="0"/>
      <w:divBdr>
        <w:top w:val="none" w:sz="0" w:space="0" w:color="auto"/>
        <w:left w:val="none" w:sz="0" w:space="0" w:color="auto"/>
        <w:bottom w:val="none" w:sz="0" w:space="0" w:color="auto"/>
        <w:right w:val="none" w:sz="0" w:space="0" w:color="auto"/>
      </w:divBdr>
    </w:div>
    <w:div w:id="1709601652">
      <w:bodyDiv w:val="1"/>
      <w:marLeft w:val="0"/>
      <w:marRight w:val="0"/>
      <w:marTop w:val="0"/>
      <w:marBottom w:val="0"/>
      <w:divBdr>
        <w:top w:val="none" w:sz="0" w:space="0" w:color="auto"/>
        <w:left w:val="none" w:sz="0" w:space="0" w:color="auto"/>
        <w:bottom w:val="none" w:sz="0" w:space="0" w:color="auto"/>
        <w:right w:val="none" w:sz="0" w:space="0" w:color="auto"/>
      </w:divBdr>
    </w:div>
    <w:div w:id="172983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ria.ftsunika@gmail.com" TargetMode="External"/><Relationship Id="rId13" Type="http://schemas.openxmlformats.org/officeDocument/2006/relationships/image" Target="media/image3.jpeg"/><Relationship Id="rId18" Type="http://schemas.openxmlformats.org/officeDocument/2006/relationships/oleObject" Target="embeddings/oleObject3.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8.png"/><Relationship Id="rId10" Type="http://schemas.openxmlformats.org/officeDocument/2006/relationships/image" Target="media/image1.jpe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mailto:irarizqonroyan@gmail.com" TargetMode="External"/><Relationship Id="rId14" Type="http://schemas.openxmlformats.org/officeDocument/2006/relationships/image" Target="media/image4.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banjarrbaru_9</Company>
  <LinksUpToDate>false</LinksUpToDate>
  <CharactersWithSpaces>24101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greencomputing</dc:creator>
  <cp:keywords/>
  <dc:description/>
  <cp:lastModifiedBy>ACER 24-07-2017</cp:lastModifiedBy>
  <cp:revision>5</cp:revision>
  <dcterms:created xsi:type="dcterms:W3CDTF">2020-06-25T14:51:00Z</dcterms:created>
  <dcterms:modified xsi:type="dcterms:W3CDTF">2020-09-01T11:33:00Z</dcterms:modified>
</cp:coreProperties>
</file>