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4" w:type="dxa"/>
        <w:tblInd w:w="94" w:type="dxa"/>
        <w:tblLayout w:type="fixed"/>
        <w:tblCellMar>
          <w:left w:w="0" w:type="dxa"/>
          <w:right w:w="0" w:type="dxa"/>
        </w:tblCellMar>
        <w:tblLook w:val="0000" w:firstRow="0" w:lastRow="0" w:firstColumn="0" w:lastColumn="0" w:noHBand="0" w:noVBand="0"/>
      </w:tblPr>
      <w:tblGrid>
        <w:gridCol w:w="1752"/>
        <w:gridCol w:w="108"/>
        <w:gridCol w:w="5906"/>
        <w:gridCol w:w="108"/>
        <w:gridCol w:w="1810"/>
      </w:tblGrid>
      <w:tr w:rsidR="0040061F" w:rsidRPr="00085513" w:rsidTr="0040061F">
        <w:trPr>
          <w:trHeight w:hRule="exact" w:val="281"/>
        </w:trPr>
        <w:tc>
          <w:tcPr>
            <w:tcW w:w="1752" w:type="dxa"/>
            <w:vMerge w:val="restart"/>
            <w:tcBorders>
              <w:top w:val="single" w:sz="12" w:space="0" w:color="000000"/>
              <w:left w:val="nil"/>
              <w:bottom w:val="single" w:sz="12" w:space="0" w:color="000000"/>
              <w:right w:val="single" w:sz="8" w:space="0" w:color="000000"/>
            </w:tcBorders>
          </w:tcPr>
          <w:p w:rsidR="0040061F" w:rsidRPr="00085513" w:rsidRDefault="0040061F" w:rsidP="00E45997">
            <w:pPr>
              <w:widowControl w:val="0"/>
              <w:autoSpaceDE w:val="0"/>
              <w:autoSpaceDN w:val="0"/>
              <w:adjustRightInd w:val="0"/>
              <w:spacing w:before="9" w:after="0" w:line="120" w:lineRule="exact"/>
              <w:rPr>
                <w:rFonts w:ascii="Times New Roman" w:hAnsi="Times New Roman"/>
                <w:sz w:val="12"/>
                <w:szCs w:val="12"/>
              </w:rPr>
            </w:pPr>
            <w:bookmarkStart w:id="0" w:name="_GoBack"/>
            <w:bookmarkEnd w:id="0"/>
          </w:p>
          <w:p w:rsidR="0040061F" w:rsidRPr="00085513" w:rsidRDefault="0040061F" w:rsidP="00E45997">
            <w:pPr>
              <w:widowControl w:val="0"/>
              <w:autoSpaceDE w:val="0"/>
              <w:autoSpaceDN w:val="0"/>
              <w:adjustRightInd w:val="0"/>
              <w:spacing w:after="0" w:line="200" w:lineRule="exact"/>
              <w:rPr>
                <w:rFonts w:ascii="Times New Roman" w:hAnsi="Times New Roman"/>
                <w:sz w:val="20"/>
                <w:szCs w:val="20"/>
              </w:rPr>
            </w:pPr>
          </w:p>
          <w:p w:rsidR="0040061F" w:rsidRPr="00085513" w:rsidRDefault="0040061F" w:rsidP="00E45997">
            <w:pPr>
              <w:widowControl w:val="0"/>
              <w:autoSpaceDE w:val="0"/>
              <w:autoSpaceDN w:val="0"/>
              <w:adjustRightInd w:val="0"/>
              <w:spacing w:after="0" w:line="200" w:lineRule="exact"/>
              <w:rPr>
                <w:rFonts w:ascii="Times New Roman" w:hAnsi="Times New Roman"/>
                <w:sz w:val="20"/>
                <w:szCs w:val="20"/>
              </w:rPr>
            </w:pPr>
          </w:p>
          <w:p w:rsidR="0040061F" w:rsidRPr="00085513" w:rsidRDefault="0040061F" w:rsidP="00E45997">
            <w:pPr>
              <w:widowControl w:val="0"/>
              <w:autoSpaceDE w:val="0"/>
              <w:autoSpaceDN w:val="0"/>
              <w:adjustRightInd w:val="0"/>
              <w:spacing w:after="0" w:line="240" w:lineRule="auto"/>
              <w:ind w:left="70"/>
              <w:rPr>
                <w:rFonts w:ascii="Times New Roman" w:hAnsi="Times New Roman"/>
                <w:sz w:val="20"/>
                <w:szCs w:val="20"/>
              </w:rPr>
            </w:pPr>
            <w:r>
              <w:rPr>
                <w:rFonts w:ascii="Times New Roman" w:hAnsi="Times New Roman"/>
                <w:noProof/>
                <w:sz w:val="24"/>
                <w:szCs w:val="24"/>
                <w:lang w:val="id-ID" w:eastAsia="id-ID"/>
              </w:rPr>
              <w:drawing>
                <wp:inline distT="0" distB="0" distL="0" distR="0" wp14:anchorId="5453881B" wp14:editId="239954EB">
                  <wp:extent cx="850900" cy="8585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58520"/>
                          </a:xfrm>
                          <a:prstGeom prst="rect">
                            <a:avLst/>
                          </a:prstGeom>
                          <a:noFill/>
                          <a:ln>
                            <a:noFill/>
                          </a:ln>
                        </pic:spPr>
                      </pic:pic>
                    </a:graphicData>
                  </a:graphic>
                </wp:inline>
              </w:drawing>
            </w:r>
          </w:p>
          <w:p w:rsidR="0040061F" w:rsidRPr="00085513" w:rsidRDefault="0040061F" w:rsidP="00E45997">
            <w:pPr>
              <w:widowControl w:val="0"/>
              <w:autoSpaceDE w:val="0"/>
              <w:autoSpaceDN w:val="0"/>
              <w:adjustRightInd w:val="0"/>
              <w:spacing w:before="9" w:after="0" w:line="110" w:lineRule="exact"/>
              <w:rPr>
                <w:rFonts w:ascii="Times New Roman" w:hAnsi="Times New Roman"/>
                <w:sz w:val="11"/>
                <w:szCs w:val="11"/>
              </w:rPr>
            </w:pPr>
          </w:p>
          <w:p w:rsidR="0040061F" w:rsidRPr="00085513" w:rsidRDefault="0040061F" w:rsidP="00E45997">
            <w:pPr>
              <w:widowControl w:val="0"/>
              <w:autoSpaceDE w:val="0"/>
              <w:autoSpaceDN w:val="0"/>
              <w:adjustRightInd w:val="0"/>
              <w:spacing w:after="0" w:line="200" w:lineRule="exact"/>
              <w:rPr>
                <w:rFonts w:ascii="Times New Roman" w:hAnsi="Times New Roman"/>
                <w:sz w:val="24"/>
                <w:szCs w:val="24"/>
              </w:rPr>
            </w:pPr>
          </w:p>
        </w:tc>
        <w:tc>
          <w:tcPr>
            <w:tcW w:w="108" w:type="dxa"/>
            <w:vMerge w:val="restart"/>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5906" w:type="dxa"/>
            <w:tcBorders>
              <w:top w:val="single" w:sz="12" w:space="0" w:color="000000"/>
              <w:left w:val="single" w:sz="8" w:space="0" w:color="000000"/>
              <w:bottom w:val="single" w:sz="8" w:space="0" w:color="000000"/>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5" w:lineRule="exact"/>
              <w:ind w:left="2230" w:right="2232"/>
              <w:jc w:val="center"/>
              <w:rPr>
                <w:rFonts w:ascii="Times New Roman" w:hAnsi="Times New Roman"/>
                <w:sz w:val="24"/>
                <w:szCs w:val="24"/>
              </w:rPr>
            </w:pPr>
            <w:r w:rsidRPr="00085513">
              <w:rPr>
                <w:rFonts w:ascii="Arial" w:hAnsi="Arial" w:cs="Arial"/>
                <w:position w:val="-1"/>
                <w:sz w:val="24"/>
                <w:szCs w:val="24"/>
              </w:rPr>
              <w:t>PROSIDING</w:t>
            </w:r>
          </w:p>
        </w:tc>
        <w:tc>
          <w:tcPr>
            <w:tcW w:w="108" w:type="dxa"/>
            <w:vMerge w:val="restart"/>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1810" w:type="dxa"/>
            <w:vMerge w:val="restart"/>
            <w:tcBorders>
              <w:top w:val="single" w:sz="12" w:space="0" w:color="000000"/>
              <w:left w:val="single" w:sz="8" w:space="0" w:color="000000"/>
              <w:bottom w:val="single" w:sz="12" w:space="0" w:color="000000"/>
              <w:right w:val="nil"/>
            </w:tcBorders>
          </w:tcPr>
          <w:p w:rsidR="0040061F" w:rsidRPr="00085513" w:rsidRDefault="0040061F" w:rsidP="00E45997">
            <w:pPr>
              <w:widowControl w:val="0"/>
              <w:autoSpaceDE w:val="0"/>
              <w:autoSpaceDN w:val="0"/>
              <w:adjustRightInd w:val="0"/>
              <w:spacing w:before="13" w:after="0" w:line="240" w:lineRule="exact"/>
              <w:rPr>
                <w:rFonts w:ascii="Times New Roman" w:hAnsi="Times New Roman"/>
                <w:sz w:val="24"/>
                <w:szCs w:val="24"/>
              </w:rPr>
            </w:pPr>
          </w:p>
          <w:p w:rsidR="0040061F" w:rsidRPr="00085513" w:rsidRDefault="0040061F" w:rsidP="00E45997">
            <w:pPr>
              <w:widowControl w:val="0"/>
              <w:autoSpaceDE w:val="0"/>
              <w:autoSpaceDN w:val="0"/>
              <w:adjustRightInd w:val="0"/>
              <w:spacing w:after="0" w:line="240" w:lineRule="auto"/>
              <w:ind w:left="355"/>
              <w:rPr>
                <w:rFonts w:ascii="Times New Roman" w:hAnsi="Times New Roman"/>
                <w:sz w:val="20"/>
                <w:szCs w:val="20"/>
              </w:rPr>
            </w:pPr>
            <w:r>
              <w:rPr>
                <w:rFonts w:ascii="Times New Roman" w:hAnsi="Times New Roman"/>
                <w:noProof/>
                <w:sz w:val="24"/>
                <w:szCs w:val="24"/>
                <w:lang w:val="id-ID" w:eastAsia="id-ID"/>
              </w:rPr>
              <w:drawing>
                <wp:inline distT="0" distB="0" distL="0" distR="0" wp14:anchorId="4C5B7E6E" wp14:editId="6D0E319A">
                  <wp:extent cx="787400" cy="1113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1113155"/>
                          </a:xfrm>
                          <a:prstGeom prst="rect">
                            <a:avLst/>
                          </a:prstGeom>
                          <a:noFill/>
                          <a:ln>
                            <a:noFill/>
                          </a:ln>
                        </pic:spPr>
                      </pic:pic>
                    </a:graphicData>
                  </a:graphic>
                </wp:inline>
              </w:drawing>
            </w:r>
          </w:p>
          <w:p w:rsidR="0040061F" w:rsidRPr="00085513" w:rsidRDefault="0040061F" w:rsidP="00E45997">
            <w:pPr>
              <w:widowControl w:val="0"/>
              <w:autoSpaceDE w:val="0"/>
              <w:autoSpaceDN w:val="0"/>
              <w:adjustRightInd w:val="0"/>
              <w:spacing w:before="5" w:after="0" w:line="170" w:lineRule="exact"/>
              <w:rPr>
                <w:rFonts w:ascii="Times New Roman" w:hAnsi="Times New Roman"/>
                <w:sz w:val="24"/>
                <w:szCs w:val="24"/>
              </w:rPr>
            </w:pPr>
          </w:p>
        </w:tc>
      </w:tr>
      <w:tr w:rsidR="0040061F" w:rsidRPr="00085513" w:rsidTr="0040061F">
        <w:trPr>
          <w:trHeight w:hRule="exact" w:val="276"/>
        </w:trPr>
        <w:tc>
          <w:tcPr>
            <w:tcW w:w="1752" w:type="dxa"/>
            <w:vMerge/>
            <w:tcBorders>
              <w:top w:val="single" w:sz="12" w:space="0" w:color="000000"/>
              <w:left w:val="nil"/>
              <w:bottom w:val="single" w:sz="12" w:space="0" w:color="000000"/>
              <w:right w:val="single" w:sz="8" w:space="0" w:color="000000"/>
            </w:tcBorders>
          </w:tcPr>
          <w:p w:rsidR="0040061F" w:rsidRPr="00085513" w:rsidRDefault="0040061F" w:rsidP="00E45997">
            <w:pPr>
              <w:widowControl w:val="0"/>
              <w:autoSpaceDE w:val="0"/>
              <w:autoSpaceDN w:val="0"/>
              <w:adjustRightInd w:val="0"/>
              <w:spacing w:before="5" w:after="0" w:line="170" w:lineRule="exact"/>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before="5" w:after="0" w:line="170" w:lineRule="exact"/>
              <w:rPr>
                <w:rFonts w:ascii="Times New Roman" w:hAnsi="Times New Roman"/>
                <w:sz w:val="24"/>
                <w:szCs w:val="24"/>
              </w:rPr>
            </w:pPr>
          </w:p>
        </w:tc>
        <w:tc>
          <w:tcPr>
            <w:tcW w:w="5906" w:type="dxa"/>
            <w:tcBorders>
              <w:top w:val="single" w:sz="8" w:space="0" w:color="000000"/>
              <w:left w:val="single" w:sz="8" w:space="0" w:color="000000"/>
              <w:bottom w:val="single" w:sz="8" w:space="0" w:color="000000"/>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547"/>
              <w:rPr>
                <w:rFonts w:ascii="Times New Roman" w:hAnsi="Times New Roman"/>
                <w:sz w:val="24"/>
                <w:szCs w:val="24"/>
              </w:rPr>
            </w:pPr>
            <w:r w:rsidRPr="00085513">
              <w:rPr>
                <w:rFonts w:ascii="Arial" w:hAnsi="Arial" w:cs="Arial"/>
                <w:position w:val="-1"/>
                <w:sz w:val="24"/>
                <w:szCs w:val="24"/>
              </w:rPr>
              <w:t>HA</w:t>
            </w:r>
            <w:r w:rsidRPr="00085513">
              <w:rPr>
                <w:rFonts w:ascii="Arial" w:hAnsi="Arial" w:cs="Arial"/>
                <w:spacing w:val="1"/>
                <w:position w:val="-1"/>
                <w:sz w:val="24"/>
                <w:szCs w:val="24"/>
              </w:rPr>
              <w:t>S</w:t>
            </w:r>
            <w:r w:rsidRPr="00085513">
              <w:rPr>
                <w:rFonts w:ascii="Arial" w:hAnsi="Arial" w:cs="Arial"/>
                <w:position w:val="-1"/>
                <w:sz w:val="24"/>
                <w:szCs w:val="24"/>
              </w:rPr>
              <w:t>I</w:t>
            </w:r>
            <w:r w:rsidRPr="00085513">
              <w:rPr>
                <w:rFonts w:ascii="Arial" w:hAnsi="Arial" w:cs="Arial"/>
                <w:spacing w:val="2"/>
                <w:position w:val="-1"/>
                <w:sz w:val="24"/>
                <w:szCs w:val="24"/>
              </w:rPr>
              <w:t>L</w:t>
            </w:r>
            <w:r w:rsidRPr="00085513">
              <w:rPr>
                <w:rFonts w:ascii="Arial" w:hAnsi="Arial" w:cs="Arial"/>
                <w:spacing w:val="-1"/>
                <w:position w:val="-1"/>
                <w:sz w:val="24"/>
                <w:szCs w:val="24"/>
              </w:rPr>
              <w:t>-</w:t>
            </w:r>
            <w:r w:rsidRPr="00085513">
              <w:rPr>
                <w:rFonts w:ascii="Arial" w:hAnsi="Arial" w:cs="Arial"/>
                <w:position w:val="-1"/>
                <w:sz w:val="24"/>
                <w:szCs w:val="24"/>
              </w:rPr>
              <w:t>HA</w:t>
            </w:r>
            <w:r w:rsidRPr="00085513">
              <w:rPr>
                <w:rFonts w:ascii="Arial" w:hAnsi="Arial" w:cs="Arial"/>
                <w:spacing w:val="1"/>
                <w:position w:val="-1"/>
                <w:sz w:val="24"/>
                <w:szCs w:val="24"/>
              </w:rPr>
              <w:t>S</w:t>
            </w:r>
            <w:r w:rsidRPr="00085513">
              <w:rPr>
                <w:rFonts w:ascii="Arial" w:hAnsi="Arial" w:cs="Arial"/>
                <w:spacing w:val="-2"/>
                <w:position w:val="-1"/>
                <w:sz w:val="24"/>
                <w:szCs w:val="24"/>
              </w:rPr>
              <w:t>I</w:t>
            </w:r>
            <w:r w:rsidRPr="00085513">
              <w:rPr>
                <w:rFonts w:ascii="Arial" w:hAnsi="Arial" w:cs="Arial"/>
                <w:position w:val="-1"/>
                <w:sz w:val="24"/>
                <w:szCs w:val="24"/>
              </w:rPr>
              <w:t>L</w:t>
            </w:r>
            <w:r w:rsidRPr="00085513">
              <w:rPr>
                <w:rFonts w:ascii="Arial" w:hAnsi="Arial" w:cs="Arial"/>
                <w:spacing w:val="1"/>
                <w:position w:val="-1"/>
                <w:sz w:val="24"/>
                <w:szCs w:val="24"/>
              </w:rPr>
              <w:t xml:space="preserve"> P</w:t>
            </w:r>
            <w:r w:rsidRPr="00085513">
              <w:rPr>
                <w:rFonts w:ascii="Arial" w:hAnsi="Arial" w:cs="Arial"/>
                <w:position w:val="-1"/>
                <w:sz w:val="24"/>
                <w:szCs w:val="24"/>
              </w:rPr>
              <w:t>E</w:t>
            </w:r>
            <w:r w:rsidRPr="00085513">
              <w:rPr>
                <w:rFonts w:ascii="Arial" w:hAnsi="Arial" w:cs="Arial"/>
                <w:spacing w:val="-3"/>
                <w:position w:val="-1"/>
                <w:sz w:val="24"/>
                <w:szCs w:val="24"/>
              </w:rPr>
              <w:t>N</w:t>
            </w:r>
            <w:r w:rsidRPr="00085513">
              <w:rPr>
                <w:rFonts w:ascii="Arial" w:hAnsi="Arial" w:cs="Arial"/>
                <w:position w:val="-1"/>
                <w:sz w:val="24"/>
                <w:szCs w:val="24"/>
              </w:rPr>
              <w:t>E</w:t>
            </w:r>
            <w:r w:rsidRPr="00085513">
              <w:rPr>
                <w:rFonts w:ascii="Arial" w:hAnsi="Arial" w:cs="Arial"/>
                <w:spacing w:val="1"/>
                <w:position w:val="-1"/>
                <w:sz w:val="24"/>
                <w:szCs w:val="24"/>
              </w:rPr>
              <w:t>L</w:t>
            </w:r>
            <w:r w:rsidRPr="00085513">
              <w:rPr>
                <w:rFonts w:ascii="Arial" w:hAnsi="Arial" w:cs="Arial"/>
                <w:spacing w:val="-2"/>
                <w:position w:val="-1"/>
                <w:sz w:val="24"/>
                <w:szCs w:val="24"/>
              </w:rPr>
              <w:t>I</w:t>
            </w:r>
            <w:r w:rsidRPr="00085513">
              <w:rPr>
                <w:rFonts w:ascii="Arial" w:hAnsi="Arial" w:cs="Arial"/>
                <w:spacing w:val="2"/>
                <w:position w:val="-1"/>
                <w:sz w:val="24"/>
                <w:szCs w:val="24"/>
              </w:rPr>
              <w:t>T</w:t>
            </w:r>
            <w:r w:rsidRPr="00085513">
              <w:rPr>
                <w:rFonts w:ascii="Arial" w:hAnsi="Arial" w:cs="Arial"/>
                <w:position w:val="-1"/>
                <w:sz w:val="24"/>
                <w:szCs w:val="24"/>
              </w:rPr>
              <w:t>I</w:t>
            </w:r>
            <w:r w:rsidRPr="00085513">
              <w:rPr>
                <w:rFonts w:ascii="Arial" w:hAnsi="Arial" w:cs="Arial"/>
                <w:spacing w:val="1"/>
                <w:position w:val="-1"/>
                <w:sz w:val="24"/>
                <w:szCs w:val="24"/>
              </w:rPr>
              <w:t>A</w:t>
            </w:r>
            <w:r w:rsidRPr="00085513">
              <w:rPr>
                <w:rFonts w:ascii="Arial" w:hAnsi="Arial" w:cs="Arial"/>
                <w:position w:val="-1"/>
                <w:sz w:val="24"/>
                <w:szCs w:val="24"/>
              </w:rPr>
              <w:t>N D</w:t>
            </w:r>
            <w:r w:rsidRPr="00085513">
              <w:rPr>
                <w:rFonts w:ascii="Arial" w:hAnsi="Arial" w:cs="Arial"/>
                <w:spacing w:val="-2"/>
                <w:position w:val="-1"/>
                <w:sz w:val="24"/>
                <w:szCs w:val="24"/>
              </w:rPr>
              <w:t>O</w:t>
            </w:r>
            <w:r w:rsidRPr="00085513">
              <w:rPr>
                <w:rFonts w:ascii="Arial" w:hAnsi="Arial" w:cs="Arial"/>
                <w:position w:val="-1"/>
                <w:sz w:val="24"/>
                <w:szCs w:val="24"/>
              </w:rPr>
              <w:t>SE</w:t>
            </w:r>
            <w:r w:rsidRPr="00085513">
              <w:rPr>
                <w:rFonts w:ascii="Arial" w:hAnsi="Arial" w:cs="Arial"/>
                <w:spacing w:val="2"/>
                <w:position w:val="-1"/>
                <w:sz w:val="24"/>
                <w:szCs w:val="24"/>
              </w:rPr>
              <w:t>N</w:t>
            </w:r>
            <w:r w:rsidRPr="00085513">
              <w:rPr>
                <w:rFonts w:ascii="Arial" w:hAnsi="Arial" w:cs="Arial"/>
                <w:spacing w:val="-1"/>
                <w:position w:val="-1"/>
                <w:sz w:val="24"/>
                <w:szCs w:val="24"/>
              </w:rPr>
              <w:t>-</w:t>
            </w:r>
            <w:r w:rsidRPr="00085513">
              <w:rPr>
                <w:rFonts w:ascii="Arial" w:hAnsi="Arial" w:cs="Arial"/>
                <w:position w:val="-1"/>
                <w:sz w:val="24"/>
                <w:szCs w:val="24"/>
              </w:rPr>
              <w:t>DOSEN</w:t>
            </w: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547"/>
              <w:rPr>
                <w:rFonts w:ascii="Times New Roman" w:hAnsi="Times New Roman"/>
                <w:sz w:val="24"/>
                <w:szCs w:val="24"/>
              </w:rPr>
            </w:pPr>
          </w:p>
        </w:tc>
        <w:tc>
          <w:tcPr>
            <w:tcW w:w="1810" w:type="dxa"/>
            <w:vMerge/>
            <w:tcBorders>
              <w:top w:val="single" w:sz="12" w:space="0" w:color="000000"/>
              <w:left w:val="single" w:sz="8" w:space="0" w:color="000000"/>
              <w:bottom w:val="single" w:sz="12" w:space="0" w:color="000000"/>
              <w:right w:val="nil"/>
            </w:tcBorders>
          </w:tcPr>
          <w:p w:rsidR="0040061F" w:rsidRPr="00085513" w:rsidRDefault="0040061F" w:rsidP="00E45997">
            <w:pPr>
              <w:widowControl w:val="0"/>
              <w:autoSpaceDE w:val="0"/>
              <w:autoSpaceDN w:val="0"/>
              <w:adjustRightInd w:val="0"/>
              <w:spacing w:after="0" w:line="256" w:lineRule="exact"/>
              <w:ind w:left="547"/>
              <w:rPr>
                <w:rFonts w:ascii="Times New Roman" w:hAnsi="Times New Roman"/>
                <w:sz w:val="24"/>
                <w:szCs w:val="24"/>
              </w:rPr>
            </w:pPr>
          </w:p>
        </w:tc>
      </w:tr>
      <w:tr w:rsidR="0040061F" w:rsidRPr="00085513" w:rsidTr="0040061F">
        <w:trPr>
          <w:trHeight w:hRule="exact" w:val="276"/>
        </w:trPr>
        <w:tc>
          <w:tcPr>
            <w:tcW w:w="1752" w:type="dxa"/>
            <w:vMerge/>
            <w:tcBorders>
              <w:top w:val="single" w:sz="12" w:space="0" w:color="000000"/>
              <w:left w:val="nil"/>
              <w:bottom w:val="single" w:sz="12" w:space="0" w:color="000000"/>
              <w:right w:val="single" w:sz="8" w:space="0" w:color="000000"/>
            </w:tcBorders>
          </w:tcPr>
          <w:p w:rsidR="0040061F" w:rsidRPr="00085513" w:rsidRDefault="0040061F" w:rsidP="00E45997">
            <w:pPr>
              <w:widowControl w:val="0"/>
              <w:autoSpaceDE w:val="0"/>
              <w:autoSpaceDN w:val="0"/>
              <w:adjustRightInd w:val="0"/>
              <w:spacing w:after="0" w:line="256" w:lineRule="exact"/>
              <w:ind w:left="547"/>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547"/>
              <w:rPr>
                <w:rFonts w:ascii="Times New Roman" w:hAnsi="Times New Roman"/>
                <w:sz w:val="24"/>
                <w:szCs w:val="24"/>
              </w:rPr>
            </w:pPr>
          </w:p>
        </w:tc>
        <w:tc>
          <w:tcPr>
            <w:tcW w:w="5906" w:type="dxa"/>
            <w:tcBorders>
              <w:top w:val="single" w:sz="8" w:space="0" w:color="000000"/>
              <w:left w:val="single" w:sz="8" w:space="0" w:color="000000"/>
              <w:bottom w:val="single" w:sz="8" w:space="0" w:color="000000"/>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948"/>
              <w:rPr>
                <w:rFonts w:ascii="Times New Roman" w:hAnsi="Times New Roman"/>
                <w:sz w:val="24"/>
                <w:szCs w:val="24"/>
              </w:rPr>
            </w:pPr>
            <w:r w:rsidRPr="00085513">
              <w:rPr>
                <w:rFonts w:ascii="Arial" w:hAnsi="Arial" w:cs="Arial"/>
                <w:position w:val="-1"/>
                <w:sz w:val="24"/>
                <w:szCs w:val="24"/>
              </w:rPr>
              <w:t>U</w:t>
            </w:r>
            <w:r w:rsidRPr="00085513">
              <w:rPr>
                <w:rFonts w:ascii="Arial" w:hAnsi="Arial" w:cs="Arial"/>
                <w:spacing w:val="-1"/>
                <w:position w:val="-1"/>
                <w:sz w:val="24"/>
                <w:szCs w:val="24"/>
              </w:rPr>
              <w:t>N</w:t>
            </w:r>
            <w:r w:rsidRPr="00085513">
              <w:rPr>
                <w:rFonts w:ascii="Arial" w:hAnsi="Arial" w:cs="Arial"/>
                <w:position w:val="-1"/>
                <w:sz w:val="24"/>
                <w:szCs w:val="24"/>
              </w:rPr>
              <w:t>I</w:t>
            </w:r>
            <w:r w:rsidRPr="00085513">
              <w:rPr>
                <w:rFonts w:ascii="Arial" w:hAnsi="Arial" w:cs="Arial"/>
                <w:spacing w:val="1"/>
                <w:position w:val="-1"/>
                <w:sz w:val="24"/>
                <w:szCs w:val="24"/>
              </w:rPr>
              <w:t>V</w:t>
            </w:r>
            <w:r w:rsidRPr="00085513">
              <w:rPr>
                <w:rFonts w:ascii="Arial" w:hAnsi="Arial" w:cs="Arial"/>
                <w:position w:val="-1"/>
                <w:sz w:val="24"/>
                <w:szCs w:val="24"/>
              </w:rPr>
              <w:t>ERS</w:t>
            </w:r>
            <w:r w:rsidRPr="00085513">
              <w:rPr>
                <w:rFonts w:ascii="Arial" w:hAnsi="Arial" w:cs="Arial"/>
                <w:spacing w:val="-2"/>
                <w:position w:val="-1"/>
                <w:sz w:val="24"/>
                <w:szCs w:val="24"/>
              </w:rPr>
              <w:t>I</w:t>
            </w:r>
            <w:r w:rsidRPr="00085513">
              <w:rPr>
                <w:rFonts w:ascii="Arial" w:hAnsi="Arial" w:cs="Arial"/>
                <w:spacing w:val="2"/>
                <w:position w:val="-1"/>
                <w:sz w:val="24"/>
                <w:szCs w:val="24"/>
              </w:rPr>
              <w:t>T</w:t>
            </w:r>
            <w:r w:rsidRPr="00085513">
              <w:rPr>
                <w:rFonts w:ascii="Arial" w:hAnsi="Arial" w:cs="Arial"/>
                <w:position w:val="-1"/>
                <w:sz w:val="24"/>
                <w:szCs w:val="24"/>
              </w:rPr>
              <w:t>AS</w:t>
            </w:r>
            <w:r w:rsidRPr="00085513">
              <w:rPr>
                <w:rFonts w:ascii="Arial" w:hAnsi="Arial" w:cs="Arial"/>
                <w:spacing w:val="-1"/>
                <w:position w:val="-1"/>
                <w:sz w:val="24"/>
                <w:szCs w:val="24"/>
              </w:rPr>
              <w:t xml:space="preserve"> </w:t>
            </w:r>
            <w:r w:rsidRPr="00085513">
              <w:rPr>
                <w:rFonts w:ascii="Arial" w:hAnsi="Arial" w:cs="Arial"/>
                <w:position w:val="-1"/>
                <w:sz w:val="24"/>
                <w:szCs w:val="24"/>
              </w:rPr>
              <w:t>I</w:t>
            </w:r>
            <w:r w:rsidRPr="00085513">
              <w:rPr>
                <w:rFonts w:ascii="Arial" w:hAnsi="Arial" w:cs="Arial"/>
                <w:spacing w:val="1"/>
                <w:position w:val="-1"/>
                <w:sz w:val="24"/>
                <w:szCs w:val="24"/>
              </w:rPr>
              <w:t>S</w:t>
            </w:r>
            <w:r w:rsidRPr="00085513">
              <w:rPr>
                <w:rFonts w:ascii="Arial" w:hAnsi="Arial" w:cs="Arial"/>
                <w:spacing w:val="-1"/>
                <w:position w:val="-1"/>
                <w:sz w:val="24"/>
                <w:szCs w:val="24"/>
              </w:rPr>
              <w:t>L</w:t>
            </w:r>
            <w:r w:rsidRPr="00085513">
              <w:rPr>
                <w:rFonts w:ascii="Arial" w:hAnsi="Arial" w:cs="Arial"/>
                <w:position w:val="-1"/>
                <w:sz w:val="24"/>
                <w:szCs w:val="24"/>
              </w:rPr>
              <w:t xml:space="preserve">AM </w:t>
            </w:r>
            <w:r w:rsidRPr="00085513">
              <w:rPr>
                <w:rFonts w:ascii="Arial" w:hAnsi="Arial" w:cs="Arial"/>
                <w:spacing w:val="1"/>
                <w:position w:val="-1"/>
                <w:sz w:val="24"/>
                <w:szCs w:val="24"/>
              </w:rPr>
              <w:t>K</w:t>
            </w:r>
            <w:r w:rsidRPr="00085513">
              <w:rPr>
                <w:rFonts w:ascii="Arial" w:hAnsi="Arial" w:cs="Arial"/>
                <w:position w:val="-1"/>
                <w:sz w:val="24"/>
                <w:szCs w:val="24"/>
              </w:rPr>
              <w:t>A</w:t>
            </w:r>
            <w:r w:rsidRPr="00085513">
              <w:rPr>
                <w:rFonts w:ascii="Arial" w:hAnsi="Arial" w:cs="Arial"/>
                <w:spacing w:val="1"/>
                <w:position w:val="-1"/>
                <w:sz w:val="24"/>
                <w:szCs w:val="24"/>
              </w:rPr>
              <w:t>L</w:t>
            </w:r>
            <w:r w:rsidRPr="00085513">
              <w:rPr>
                <w:rFonts w:ascii="Arial" w:hAnsi="Arial" w:cs="Arial"/>
                <w:position w:val="-1"/>
                <w:sz w:val="24"/>
                <w:szCs w:val="24"/>
              </w:rPr>
              <w:t>IMA</w:t>
            </w:r>
            <w:r w:rsidRPr="00085513">
              <w:rPr>
                <w:rFonts w:ascii="Arial" w:hAnsi="Arial" w:cs="Arial"/>
                <w:spacing w:val="-2"/>
                <w:position w:val="-1"/>
                <w:sz w:val="24"/>
                <w:szCs w:val="24"/>
              </w:rPr>
              <w:t>N</w:t>
            </w:r>
            <w:r w:rsidRPr="00085513">
              <w:rPr>
                <w:rFonts w:ascii="Arial" w:hAnsi="Arial" w:cs="Arial"/>
                <w:spacing w:val="2"/>
                <w:position w:val="-1"/>
                <w:sz w:val="24"/>
                <w:szCs w:val="24"/>
              </w:rPr>
              <w:t>T</w:t>
            </w:r>
            <w:r w:rsidRPr="00085513">
              <w:rPr>
                <w:rFonts w:ascii="Arial" w:hAnsi="Arial" w:cs="Arial"/>
                <w:position w:val="-1"/>
                <w:sz w:val="24"/>
                <w:szCs w:val="24"/>
              </w:rPr>
              <w:t>AN</w:t>
            </w: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948"/>
              <w:rPr>
                <w:rFonts w:ascii="Times New Roman" w:hAnsi="Times New Roman"/>
                <w:sz w:val="24"/>
                <w:szCs w:val="24"/>
              </w:rPr>
            </w:pPr>
          </w:p>
        </w:tc>
        <w:tc>
          <w:tcPr>
            <w:tcW w:w="1810" w:type="dxa"/>
            <w:vMerge/>
            <w:tcBorders>
              <w:top w:val="single" w:sz="12" w:space="0" w:color="000000"/>
              <w:left w:val="single" w:sz="8" w:space="0" w:color="000000"/>
              <w:bottom w:val="single" w:sz="12" w:space="0" w:color="000000"/>
              <w:right w:val="nil"/>
            </w:tcBorders>
          </w:tcPr>
          <w:p w:rsidR="0040061F" w:rsidRPr="00085513" w:rsidRDefault="0040061F" w:rsidP="00E45997">
            <w:pPr>
              <w:widowControl w:val="0"/>
              <w:autoSpaceDE w:val="0"/>
              <w:autoSpaceDN w:val="0"/>
              <w:adjustRightInd w:val="0"/>
              <w:spacing w:after="0" w:line="256" w:lineRule="exact"/>
              <w:ind w:left="948"/>
              <w:rPr>
                <w:rFonts w:ascii="Times New Roman" w:hAnsi="Times New Roman"/>
                <w:sz w:val="24"/>
                <w:szCs w:val="24"/>
              </w:rPr>
            </w:pPr>
          </w:p>
        </w:tc>
      </w:tr>
      <w:tr w:rsidR="0040061F" w:rsidRPr="00085513" w:rsidTr="0040061F">
        <w:trPr>
          <w:trHeight w:hRule="exact" w:val="264"/>
        </w:trPr>
        <w:tc>
          <w:tcPr>
            <w:tcW w:w="1752" w:type="dxa"/>
            <w:vMerge/>
            <w:tcBorders>
              <w:top w:val="single" w:sz="12" w:space="0" w:color="000000"/>
              <w:left w:val="nil"/>
              <w:bottom w:val="single" w:sz="12" w:space="0" w:color="000000"/>
              <w:right w:val="single" w:sz="8" w:space="0" w:color="000000"/>
            </w:tcBorders>
          </w:tcPr>
          <w:p w:rsidR="0040061F" w:rsidRPr="00085513" w:rsidRDefault="0040061F" w:rsidP="00E45997">
            <w:pPr>
              <w:widowControl w:val="0"/>
              <w:autoSpaceDE w:val="0"/>
              <w:autoSpaceDN w:val="0"/>
              <w:adjustRightInd w:val="0"/>
              <w:spacing w:after="0" w:line="256" w:lineRule="exact"/>
              <w:ind w:left="948"/>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948"/>
              <w:rPr>
                <w:rFonts w:ascii="Times New Roman" w:hAnsi="Times New Roman"/>
                <w:sz w:val="24"/>
                <w:szCs w:val="24"/>
              </w:rPr>
            </w:pPr>
          </w:p>
        </w:tc>
        <w:tc>
          <w:tcPr>
            <w:tcW w:w="5906" w:type="dxa"/>
            <w:tcBorders>
              <w:top w:val="single" w:sz="8" w:space="0" w:color="000000"/>
              <w:left w:val="single" w:sz="8" w:space="0" w:color="000000"/>
              <w:bottom w:val="single" w:sz="8" w:space="0" w:color="000000"/>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1810" w:type="dxa"/>
            <w:vMerge/>
            <w:tcBorders>
              <w:top w:val="single" w:sz="12" w:space="0" w:color="000000"/>
              <w:left w:val="single" w:sz="8" w:space="0" w:color="000000"/>
              <w:bottom w:val="single" w:sz="12" w:space="0" w:color="000000"/>
              <w:right w:val="nil"/>
            </w:tcBorders>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r>
      <w:tr w:rsidR="0040061F" w:rsidRPr="00085513" w:rsidTr="0040061F">
        <w:trPr>
          <w:trHeight w:hRule="exact" w:val="264"/>
        </w:trPr>
        <w:tc>
          <w:tcPr>
            <w:tcW w:w="1752" w:type="dxa"/>
            <w:vMerge/>
            <w:tcBorders>
              <w:top w:val="single" w:sz="12" w:space="0" w:color="000000"/>
              <w:left w:val="nil"/>
              <w:bottom w:val="single" w:sz="12" w:space="0" w:color="000000"/>
              <w:right w:val="single" w:sz="8" w:space="0" w:color="000000"/>
            </w:tcBorders>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5906" w:type="dxa"/>
            <w:tcBorders>
              <w:top w:val="single" w:sz="8" w:space="0" w:color="000000"/>
              <w:left w:val="single" w:sz="8" w:space="0" w:color="000000"/>
              <w:bottom w:val="single" w:sz="8" w:space="0" w:color="000000"/>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4" w:lineRule="exact"/>
              <w:ind w:left="1543"/>
              <w:rPr>
                <w:rFonts w:ascii="Times New Roman" w:hAnsi="Times New Roman"/>
                <w:sz w:val="24"/>
                <w:szCs w:val="24"/>
              </w:rPr>
            </w:pPr>
            <w:r w:rsidRPr="00085513">
              <w:rPr>
                <w:rFonts w:ascii="Times New Roman" w:hAnsi="Times New Roman"/>
                <w:spacing w:val="1"/>
                <w:sz w:val="23"/>
                <w:szCs w:val="23"/>
              </w:rPr>
              <w:t>Ta</w:t>
            </w:r>
            <w:r w:rsidRPr="00085513">
              <w:rPr>
                <w:rFonts w:ascii="Times New Roman" w:hAnsi="Times New Roman"/>
                <w:sz w:val="23"/>
                <w:szCs w:val="23"/>
              </w:rPr>
              <w:t>hu</w:t>
            </w:r>
            <w:r w:rsidRPr="00085513">
              <w:rPr>
                <w:rFonts w:ascii="Times New Roman" w:hAnsi="Times New Roman"/>
                <w:spacing w:val="-2"/>
                <w:sz w:val="23"/>
                <w:szCs w:val="23"/>
              </w:rPr>
              <w:t>n</w:t>
            </w:r>
            <w:r w:rsidRPr="00085513">
              <w:rPr>
                <w:rFonts w:ascii="Times New Roman" w:hAnsi="Times New Roman"/>
                <w:sz w:val="23"/>
                <w:szCs w:val="23"/>
              </w:rPr>
              <w:t>:</w:t>
            </w:r>
            <w:r w:rsidRPr="00085513">
              <w:rPr>
                <w:rFonts w:ascii="Times New Roman" w:hAnsi="Times New Roman"/>
                <w:spacing w:val="-2"/>
                <w:sz w:val="23"/>
                <w:szCs w:val="23"/>
              </w:rPr>
              <w:t xml:space="preserve"> </w:t>
            </w:r>
            <w:r w:rsidRPr="00085513">
              <w:rPr>
                <w:rFonts w:ascii="Times New Roman" w:hAnsi="Times New Roman"/>
                <w:sz w:val="23"/>
                <w:szCs w:val="23"/>
              </w:rPr>
              <w:t xml:space="preserve">……… </w:t>
            </w:r>
            <w:r w:rsidRPr="00085513">
              <w:rPr>
                <w:rFonts w:ascii="Times New Roman" w:hAnsi="Times New Roman"/>
                <w:spacing w:val="-2"/>
                <w:sz w:val="23"/>
                <w:szCs w:val="23"/>
              </w:rPr>
              <w:t>I</w:t>
            </w:r>
            <w:r w:rsidRPr="00085513">
              <w:rPr>
                <w:rFonts w:ascii="Times New Roman" w:hAnsi="Times New Roman"/>
                <w:spacing w:val="-1"/>
                <w:sz w:val="23"/>
                <w:szCs w:val="23"/>
              </w:rPr>
              <w:t>S</w:t>
            </w:r>
            <w:r w:rsidRPr="00085513">
              <w:rPr>
                <w:rFonts w:ascii="Times New Roman" w:hAnsi="Times New Roman"/>
                <w:sz w:val="23"/>
                <w:szCs w:val="23"/>
              </w:rPr>
              <w:t>B</w:t>
            </w:r>
            <w:r w:rsidRPr="00085513">
              <w:rPr>
                <w:rFonts w:ascii="Times New Roman" w:hAnsi="Times New Roman"/>
                <w:spacing w:val="-1"/>
                <w:sz w:val="23"/>
                <w:szCs w:val="23"/>
              </w:rPr>
              <w:t>N</w:t>
            </w:r>
            <w:r w:rsidRPr="00085513">
              <w:rPr>
                <w:rFonts w:ascii="Times New Roman" w:hAnsi="Times New Roman"/>
                <w:sz w:val="23"/>
                <w:szCs w:val="23"/>
              </w:rPr>
              <w:t>:</w:t>
            </w:r>
            <w:r w:rsidRPr="00085513">
              <w:rPr>
                <w:rFonts w:ascii="Times New Roman" w:hAnsi="Times New Roman"/>
                <w:spacing w:val="1"/>
                <w:sz w:val="23"/>
                <w:szCs w:val="23"/>
              </w:rPr>
              <w:t xml:space="preserve"> </w:t>
            </w:r>
            <w:r w:rsidRPr="00085513">
              <w:rPr>
                <w:rFonts w:ascii="Times New Roman" w:hAnsi="Times New Roman"/>
                <w:sz w:val="23"/>
                <w:szCs w:val="23"/>
              </w:rPr>
              <w:t>………</w:t>
            </w: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4" w:lineRule="exact"/>
              <w:ind w:left="1543"/>
              <w:rPr>
                <w:rFonts w:ascii="Times New Roman" w:hAnsi="Times New Roman"/>
                <w:sz w:val="24"/>
                <w:szCs w:val="24"/>
              </w:rPr>
            </w:pPr>
          </w:p>
        </w:tc>
        <w:tc>
          <w:tcPr>
            <w:tcW w:w="1810" w:type="dxa"/>
            <w:vMerge/>
            <w:tcBorders>
              <w:top w:val="single" w:sz="12" w:space="0" w:color="000000"/>
              <w:left w:val="single" w:sz="8" w:space="0" w:color="000000"/>
              <w:bottom w:val="single" w:sz="12" w:space="0" w:color="000000"/>
              <w:right w:val="nil"/>
            </w:tcBorders>
          </w:tcPr>
          <w:p w:rsidR="0040061F" w:rsidRPr="00085513" w:rsidRDefault="0040061F" w:rsidP="00E45997">
            <w:pPr>
              <w:widowControl w:val="0"/>
              <w:autoSpaceDE w:val="0"/>
              <w:autoSpaceDN w:val="0"/>
              <w:adjustRightInd w:val="0"/>
              <w:spacing w:after="0" w:line="244" w:lineRule="exact"/>
              <w:ind w:left="1543"/>
              <w:rPr>
                <w:rFonts w:ascii="Times New Roman" w:hAnsi="Times New Roman"/>
                <w:sz w:val="24"/>
                <w:szCs w:val="24"/>
              </w:rPr>
            </w:pPr>
          </w:p>
        </w:tc>
      </w:tr>
      <w:tr w:rsidR="0040061F" w:rsidRPr="00085513" w:rsidTr="0040061F">
        <w:trPr>
          <w:trHeight w:hRule="exact" w:val="264"/>
        </w:trPr>
        <w:tc>
          <w:tcPr>
            <w:tcW w:w="1752" w:type="dxa"/>
            <w:vMerge/>
            <w:tcBorders>
              <w:top w:val="single" w:sz="12" w:space="0" w:color="000000"/>
              <w:left w:val="nil"/>
              <w:bottom w:val="single" w:sz="12" w:space="0" w:color="000000"/>
              <w:right w:val="single" w:sz="8" w:space="0" w:color="000000"/>
            </w:tcBorders>
          </w:tcPr>
          <w:p w:rsidR="0040061F" w:rsidRPr="00085513" w:rsidRDefault="0040061F" w:rsidP="00E45997">
            <w:pPr>
              <w:widowControl w:val="0"/>
              <w:autoSpaceDE w:val="0"/>
              <w:autoSpaceDN w:val="0"/>
              <w:adjustRightInd w:val="0"/>
              <w:spacing w:after="0" w:line="244" w:lineRule="exact"/>
              <w:ind w:left="1543"/>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4" w:lineRule="exact"/>
              <w:ind w:left="1543"/>
              <w:rPr>
                <w:rFonts w:ascii="Times New Roman" w:hAnsi="Times New Roman"/>
                <w:sz w:val="24"/>
                <w:szCs w:val="24"/>
              </w:rPr>
            </w:pPr>
          </w:p>
        </w:tc>
        <w:tc>
          <w:tcPr>
            <w:tcW w:w="5906" w:type="dxa"/>
            <w:tcBorders>
              <w:top w:val="single" w:sz="8" w:space="0" w:color="000000"/>
              <w:left w:val="single" w:sz="8" w:space="0" w:color="000000"/>
              <w:bottom w:val="single" w:sz="8" w:space="0" w:color="000000"/>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1810" w:type="dxa"/>
            <w:vMerge/>
            <w:tcBorders>
              <w:top w:val="single" w:sz="12" w:space="0" w:color="000000"/>
              <w:left w:val="single" w:sz="8" w:space="0" w:color="000000"/>
              <w:bottom w:val="single" w:sz="12" w:space="0" w:color="000000"/>
              <w:right w:val="nil"/>
            </w:tcBorders>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r>
      <w:tr w:rsidR="0040061F" w:rsidRPr="00085513" w:rsidTr="0040061F">
        <w:trPr>
          <w:trHeight w:hRule="exact" w:val="276"/>
        </w:trPr>
        <w:tc>
          <w:tcPr>
            <w:tcW w:w="1752" w:type="dxa"/>
            <w:vMerge/>
            <w:tcBorders>
              <w:top w:val="single" w:sz="12" w:space="0" w:color="000000"/>
              <w:left w:val="nil"/>
              <w:bottom w:val="single" w:sz="12" w:space="0" w:color="000000"/>
              <w:right w:val="single" w:sz="8" w:space="0" w:color="000000"/>
            </w:tcBorders>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40" w:lineRule="auto"/>
              <w:rPr>
                <w:rFonts w:ascii="Times New Roman" w:hAnsi="Times New Roman"/>
                <w:sz w:val="24"/>
                <w:szCs w:val="24"/>
              </w:rPr>
            </w:pPr>
          </w:p>
        </w:tc>
        <w:tc>
          <w:tcPr>
            <w:tcW w:w="5906" w:type="dxa"/>
            <w:tcBorders>
              <w:top w:val="single" w:sz="8" w:space="0" w:color="000000"/>
              <w:left w:val="single" w:sz="8" w:space="0" w:color="000000"/>
              <w:bottom w:val="single" w:sz="8" w:space="0" w:color="000000"/>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2283" w:right="2285"/>
              <w:jc w:val="center"/>
              <w:rPr>
                <w:rFonts w:ascii="Times New Roman" w:hAnsi="Times New Roman"/>
                <w:sz w:val="24"/>
                <w:szCs w:val="24"/>
              </w:rPr>
            </w:pPr>
            <w:r w:rsidRPr="00085513">
              <w:rPr>
                <w:rFonts w:ascii="Arial" w:hAnsi="Arial" w:cs="Arial"/>
                <w:position w:val="-1"/>
                <w:sz w:val="24"/>
                <w:szCs w:val="24"/>
              </w:rPr>
              <w:t>Ho</w:t>
            </w:r>
            <w:r w:rsidRPr="00085513">
              <w:rPr>
                <w:rFonts w:ascii="Arial" w:hAnsi="Arial" w:cs="Arial"/>
                <w:spacing w:val="2"/>
                <w:position w:val="-1"/>
                <w:sz w:val="24"/>
                <w:szCs w:val="24"/>
              </w:rPr>
              <w:t>m</w:t>
            </w:r>
            <w:r w:rsidRPr="00085513">
              <w:rPr>
                <w:rFonts w:ascii="Arial" w:hAnsi="Arial" w:cs="Arial"/>
                <w:spacing w:val="-1"/>
                <w:position w:val="-1"/>
                <w:sz w:val="24"/>
                <w:szCs w:val="24"/>
              </w:rPr>
              <w:t>e</w:t>
            </w:r>
            <w:r w:rsidRPr="00085513">
              <w:rPr>
                <w:rFonts w:ascii="Arial" w:hAnsi="Arial" w:cs="Arial"/>
                <w:spacing w:val="1"/>
                <w:position w:val="-1"/>
                <w:sz w:val="24"/>
                <w:szCs w:val="24"/>
              </w:rPr>
              <w:t>pa</w:t>
            </w:r>
            <w:r w:rsidRPr="00085513">
              <w:rPr>
                <w:rFonts w:ascii="Arial" w:hAnsi="Arial" w:cs="Arial"/>
                <w:spacing w:val="-1"/>
                <w:position w:val="-1"/>
                <w:sz w:val="24"/>
                <w:szCs w:val="24"/>
              </w:rPr>
              <w:t>g</w:t>
            </w:r>
            <w:r w:rsidRPr="00085513">
              <w:rPr>
                <w:rFonts w:ascii="Arial" w:hAnsi="Arial" w:cs="Arial"/>
                <w:spacing w:val="1"/>
                <w:position w:val="-1"/>
                <w:sz w:val="24"/>
                <w:szCs w:val="24"/>
              </w:rPr>
              <w:t>e</w:t>
            </w:r>
            <w:r w:rsidRPr="00085513">
              <w:rPr>
                <w:rFonts w:ascii="Arial" w:hAnsi="Arial" w:cs="Arial"/>
                <w:position w:val="-1"/>
                <w:sz w:val="24"/>
                <w:szCs w:val="24"/>
              </w:rPr>
              <w:t>:</w:t>
            </w: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2283" w:right="2285"/>
              <w:jc w:val="center"/>
              <w:rPr>
                <w:rFonts w:ascii="Times New Roman" w:hAnsi="Times New Roman"/>
                <w:sz w:val="24"/>
                <w:szCs w:val="24"/>
              </w:rPr>
            </w:pPr>
          </w:p>
        </w:tc>
        <w:tc>
          <w:tcPr>
            <w:tcW w:w="1810" w:type="dxa"/>
            <w:vMerge/>
            <w:tcBorders>
              <w:top w:val="single" w:sz="12" w:space="0" w:color="000000"/>
              <w:left w:val="single" w:sz="8" w:space="0" w:color="000000"/>
              <w:bottom w:val="single" w:sz="12" w:space="0" w:color="000000"/>
              <w:right w:val="nil"/>
            </w:tcBorders>
          </w:tcPr>
          <w:p w:rsidR="0040061F" w:rsidRPr="00085513" w:rsidRDefault="0040061F" w:rsidP="00E45997">
            <w:pPr>
              <w:widowControl w:val="0"/>
              <w:autoSpaceDE w:val="0"/>
              <w:autoSpaceDN w:val="0"/>
              <w:adjustRightInd w:val="0"/>
              <w:spacing w:after="0" w:line="256" w:lineRule="exact"/>
              <w:ind w:left="2283" w:right="2285"/>
              <w:jc w:val="center"/>
              <w:rPr>
                <w:rFonts w:ascii="Times New Roman" w:hAnsi="Times New Roman"/>
                <w:sz w:val="24"/>
                <w:szCs w:val="24"/>
              </w:rPr>
            </w:pPr>
          </w:p>
        </w:tc>
      </w:tr>
      <w:tr w:rsidR="0040061F" w:rsidRPr="00085513" w:rsidTr="0040061F">
        <w:trPr>
          <w:trHeight w:hRule="exact" w:val="317"/>
        </w:trPr>
        <w:tc>
          <w:tcPr>
            <w:tcW w:w="1752" w:type="dxa"/>
            <w:vMerge/>
            <w:tcBorders>
              <w:top w:val="single" w:sz="12" w:space="0" w:color="000000"/>
              <w:left w:val="nil"/>
              <w:bottom w:val="single" w:sz="12" w:space="0" w:color="000000"/>
              <w:right w:val="single" w:sz="8" w:space="0" w:color="000000"/>
            </w:tcBorders>
          </w:tcPr>
          <w:p w:rsidR="0040061F" w:rsidRPr="00085513" w:rsidRDefault="0040061F" w:rsidP="00E45997">
            <w:pPr>
              <w:widowControl w:val="0"/>
              <w:autoSpaceDE w:val="0"/>
              <w:autoSpaceDN w:val="0"/>
              <w:adjustRightInd w:val="0"/>
              <w:spacing w:after="0" w:line="256" w:lineRule="exact"/>
              <w:ind w:left="2283" w:right="2285"/>
              <w:jc w:val="center"/>
              <w:rPr>
                <w:rFonts w:ascii="Times New Roman" w:hAnsi="Times New Roman"/>
                <w:sz w:val="24"/>
                <w:szCs w:val="24"/>
              </w:rPr>
            </w:pP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56" w:lineRule="exact"/>
              <w:ind w:left="2283" w:right="2285"/>
              <w:jc w:val="center"/>
              <w:rPr>
                <w:rFonts w:ascii="Times New Roman" w:hAnsi="Times New Roman"/>
                <w:sz w:val="24"/>
                <w:szCs w:val="24"/>
              </w:rPr>
            </w:pPr>
          </w:p>
        </w:tc>
        <w:tc>
          <w:tcPr>
            <w:tcW w:w="5906" w:type="dxa"/>
            <w:tcBorders>
              <w:top w:val="single" w:sz="8"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62" w:lineRule="exact"/>
              <w:ind w:left="607"/>
              <w:rPr>
                <w:rFonts w:ascii="Times New Roman" w:hAnsi="Times New Roman"/>
                <w:sz w:val="24"/>
                <w:szCs w:val="24"/>
              </w:rPr>
            </w:pPr>
            <w:r w:rsidRPr="00085513">
              <w:rPr>
                <w:rFonts w:ascii="Arial" w:hAnsi="Arial" w:cs="Arial"/>
                <w:spacing w:val="1"/>
                <w:sz w:val="24"/>
                <w:szCs w:val="24"/>
              </w:rPr>
              <w:t>h</w:t>
            </w:r>
            <w:r w:rsidRPr="00085513">
              <w:rPr>
                <w:rFonts w:ascii="Arial" w:hAnsi="Arial" w:cs="Arial"/>
                <w:sz w:val="24"/>
                <w:szCs w:val="24"/>
              </w:rPr>
              <w:t>t</w:t>
            </w:r>
            <w:r w:rsidRPr="00085513">
              <w:rPr>
                <w:rFonts w:ascii="Arial" w:hAnsi="Arial" w:cs="Arial"/>
                <w:spacing w:val="1"/>
                <w:sz w:val="24"/>
                <w:szCs w:val="24"/>
              </w:rPr>
              <w:t>tp</w:t>
            </w:r>
            <w:r w:rsidRPr="00085513">
              <w:rPr>
                <w:rFonts w:ascii="Arial" w:hAnsi="Arial" w:cs="Arial"/>
                <w:sz w:val="24"/>
                <w:szCs w:val="24"/>
              </w:rPr>
              <w:t>s</w:t>
            </w:r>
            <w:r w:rsidRPr="00085513">
              <w:rPr>
                <w:rFonts w:ascii="Arial" w:hAnsi="Arial" w:cs="Arial"/>
                <w:spacing w:val="-2"/>
                <w:sz w:val="24"/>
                <w:szCs w:val="24"/>
              </w:rPr>
              <w:t>:</w:t>
            </w:r>
            <w:r w:rsidRPr="00085513">
              <w:rPr>
                <w:rFonts w:ascii="Arial" w:hAnsi="Arial" w:cs="Arial"/>
                <w:sz w:val="24"/>
                <w:szCs w:val="24"/>
              </w:rPr>
              <w:t>/</w:t>
            </w:r>
            <w:r w:rsidRPr="00085513">
              <w:rPr>
                <w:rFonts w:ascii="Arial" w:hAnsi="Arial" w:cs="Arial"/>
                <w:spacing w:val="1"/>
                <w:sz w:val="24"/>
                <w:szCs w:val="24"/>
              </w:rPr>
              <w:t>/o</w:t>
            </w:r>
            <w:r w:rsidRPr="00085513">
              <w:rPr>
                <w:rFonts w:ascii="Arial" w:hAnsi="Arial" w:cs="Arial"/>
                <w:sz w:val="24"/>
                <w:szCs w:val="24"/>
              </w:rPr>
              <w:t>js</w:t>
            </w:r>
            <w:r w:rsidRPr="00085513">
              <w:rPr>
                <w:rFonts w:ascii="Arial" w:hAnsi="Arial" w:cs="Arial"/>
                <w:spacing w:val="-2"/>
                <w:sz w:val="24"/>
                <w:szCs w:val="24"/>
              </w:rPr>
              <w:t>.</w:t>
            </w:r>
            <w:r w:rsidRPr="00085513">
              <w:rPr>
                <w:rFonts w:ascii="Arial" w:hAnsi="Arial" w:cs="Arial"/>
                <w:spacing w:val="1"/>
                <w:sz w:val="24"/>
                <w:szCs w:val="24"/>
              </w:rPr>
              <w:t>un</w:t>
            </w:r>
            <w:r w:rsidRPr="00085513">
              <w:rPr>
                <w:rFonts w:ascii="Arial" w:hAnsi="Arial" w:cs="Arial"/>
                <w:sz w:val="24"/>
                <w:szCs w:val="24"/>
              </w:rPr>
              <w:t>isk</w:t>
            </w:r>
            <w:r w:rsidRPr="00085513">
              <w:rPr>
                <w:rFonts w:ascii="Arial" w:hAnsi="Arial" w:cs="Arial"/>
                <w:spacing w:val="2"/>
                <w:sz w:val="24"/>
                <w:szCs w:val="24"/>
              </w:rPr>
              <w:t>a</w:t>
            </w:r>
            <w:r w:rsidRPr="00085513">
              <w:rPr>
                <w:rFonts w:ascii="Arial" w:hAnsi="Arial" w:cs="Arial"/>
                <w:spacing w:val="-1"/>
                <w:sz w:val="24"/>
                <w:szCs w:val="24"/>
              </w:rPr>
              <w:t>-</w:t>
            </w:r>
            <w:r w:rsidRPr="00085513">
              <w:rPr>
                <w:rFonts w:ascii="Arial" w:hAnsi="Arial" w:cs="Arial"/>
                <w:spacing w:val="1"/>
                <w:sz w:val="24"/>
                <w:szCs w:val="24"/>
              </w:rPr>
              <w:t>b</w:t>
            </w:r>
            <w:r w:rsidRPr="00085513">
              <w:rPr>
                <w:rFonts w:ascii="Arial" w:hAnsi="Arial" w:cs="Arial"/>
                <w:spacing w:val="-3"/>
                <w:sz w:val="24"/>
                <w:szCs w:val="24"/>
              </w:rPr>
              <w:t>j</w:t>
            </w:r>
            <w:r w:rsidRPr="00085513">
              <w:rPr>
                <w:rFonts w:ascii="Arial" w:hAnsi="Arial" w:cs="Arial"/>
                <w:spacing w:val="1"/>
                <w:sz w:val="24"/>
                <w:szCs w:val="24"/>
              </w:rPr>
              <w:t>m</w:t>
            </w:r>
            <w:r w:rsidRPr="00085513">
              <w:rPr>
                <w:rFonts w:ascii="Arial" w:hAnsi="Arial" w:cs="Arial"/>
                <w:sz w:val="24"/>
                <w:szCs w:val="24"/>
              </w:rPr>
              <w:t>.</w:t>
            </w:r>
            <w:r w:rsidRPr="00085513">
              <w:rPr>
                <w:rFonts w:ascii="Arial" w:hAnsi="Arial" w:cs="Arial"/>
                <w:spacing w:val="-1"/>
                <w:sz w:val="24"/>
                <w:szCs w:val="24"/>
              </w:rPr>
              <w:t>a</w:t>
            </w:r>
            <w:r w:rsidRPr="00085513">
              <w:rPr>
                <w:rFonts w:ascii="Arial" w:hAnsi="Arial" w:cs="Arial"/>
                <w:sz w:val="24"/>
                <w:szCs w:val="24"/>
              </w:rPr>
              <w:t>c.i</w:t>
            </w:r>
            <w:r w:rsidRPr="00085513">
              <w:rPr>
                <w:rFonts w:ascii="Arial" w:hAnsi="Arial" w:cs="Arial"/>
                <w:spacing w:val="1"/>
                <w:sz w:val="24"/>
                <w:szCs w:val="24"/>
              </w:rPr>
              <w:t>d</w:t>
            </w:r>
            <w:r w:rsidRPr="00085513">
              <w:rPr>
                <w:rFonts w:ascii="Arial" w:hAnsi="Arial" w:cs="Arial"/>
                <w:sz w:val="24"/>
                <w:szCs w:val="24"/>
              </w:rPr>
              <w:t>/i</w:t>
            </w:r>
            <w:r w:rsidRPr="00085513">
              <w:rPr>
                <w:rFonts w:ascii="Arial" w:hAnsi="Arial" w:cs="Arial"/>
                <w:spacing w:val="1"/>
                <w:sz w:val="24"/>
                <w:szCs w:val="24"/>
              </w:rPr>
              <w:t>n</w:t>
            </w:r>
            <w:r w:rsidRPr="00085513">
              <w:rPr>
                <w:rFonts w:ascii="Arial" w:hAnsi="Arial" w:cs="Arial"/>
                <w:spacing w:val="-1"/>
                <w:sz w:val="24"/>
                <w:szCs w:val="24"/>
              </w:rPr>
              <w:t>d</w:t>
            </w:r>
            <w:r w:rsidRPr="00085513">
              <w:rPr>
                <w:rFonts w:ascii="Arial" w:hAnsi="Arial" w:cs="Arial"/>
                <w:spacing w:val="1"/>
                <w:sz w:val="24"/>
                <w:szCs w:val="24"/>
              </w:rPr>
              <w:t>e</w:t>
            </w:r>
            <w:r w:rsidRPr="00085513">
              <w:rPr>
                <w:rFonts w:ascii="Arial" w:hAnsi="Arial" w:cs="Arial"/>
                <w:spacing w:val="-2"/>
                <w:sz w:val="24"/>
                <w:szCs w:val="24"/>
              </w:rPr>
              <w:t>x</w:t>
            </w:r>
            <w:r w:rsidRPr="00085513">
              <w:rPr>
                <w:rFonts w:ascii="Arial" w:hAnsi="Arial" w:cs="Arial"/>
                <w:sz w:val="24"/>
                <w:szCs w:val="24"/>
              </w:rPr>
              <w:t>.</w:t>
            </w:r>
            <w:r w:rsidRPr="00085513">
              <w:rPr>
                <w:rFonts w:ascii="Arial" w:hAnsi="Arial" w:cs="Arial"/>
                <w:spacing w:val="1"/>
                <w:sz w:val="24"/>
                <w:szCs w:val="24"/>
              </w:rPr>
              <w:t>php</w:t>
            </w:r>
            <w:r w:rsidRPr="00085513">
              <w:rPr>
                <w:rFonts w:ascii="Arial" w:hAnsi="Arial" w:cs="Arial"/>
                <w:sz w:val="24"/>
                <w:szCs w:val="24"/>
              </w:rPr>
              <w:t>/</w:t>
            </w:r>
            <w:r w:rsidRPr="00085513">
              <w:rPr>
                <w:rFonts w:ascii="Arial" w:hAnsi="Arial" w:cs="Arial"/>
                <w:spacing w:val="-1"/>
                <w:sz w:val="24"/>
                <w:szCs w:val="24"/>
              </w:rPr>
              <w:t>P</w:t>
            </w:r>
            <w:r w:rsidRPr="00085513">
              <w:rPr>
                <w:rFonts w:ascii="Arial" w:hAnsi="Arial" w:cs="Arial"/>
                <w:sz w:val="24"/>
                <w:szCs w:val="24"/>
              </w:rPr>
              <w:t>PDU</w:t>
            </w:r>
          </w:p>
        </w:tc>
        <w:tc>
          <w:tcPr>
            <w:tcW w:w="108" w:type="dxa"/>
            <w:vMerge/>
            <w:tcBorders>
              <w:top w:val="single" w:sz="12" w:space="0" w:color="000000"/>
              <w:left w:val="single" w:sz="8" w:space="0" w:color="000000"/>
              <w:bottom w:val="single" w:sz="29" w:space="0" w:color="D9D9D9"/>
              <w:right w:val="single" w:sz="8" w:space="0" w:color="000000"/>
            </w:tcBorders>
            <w:shd w:val="clear" w:color="auto" w:fill="D9D9D9"/>
          </w:tcPr>
          <w:p w:rsidR="0040061F" w:rsidRPr="00085513" w:rsidRDefault="0040061F" w:rsidP="00E45997">
            <w:pPr>
              <w:widowControl w:val="0"/>
              <w:autoSpaceDE w:val="0"/>
              <w:autoSpaceDN w:val="0"/>
              <w:adjustRightInd w:val="0"/>
              <w:spacing w:after="0" w:line="262" w:lineRule="exact"/>
              <w:ind w:left="607"/>
              <w:rPr>
                <w:rFonts w:ascii="Times New Roman" w:hAnsi="Times New Roman"/>
                <w:sz w:val="24"/>
                <w:szCs w:val="24"/>
              </w:rPr>
            </w:pPr>
          </w:p>
        </w:tc>
        <w:tc>
          <w:tcPr>
            <w:tcW w:w="1810" w:type="dxa"/>
            <w:vMerge/>
            <w:tcBorders>
              <w:top w:val="single" w:sz="12" w:space="0" w:color="000000"/>
              <w:left w:val="single" w:sz="8" w:space="0" w:color="000000"/>
              <w:bottom w:val="single" w:sz="12" w:space="0" w:color="000000"/>
              <w:right w:val="nil"/>
            </w:tcBorders>
          </w:tcPr>
          <w:p w:rsidR="0040061F" w:rsidRPr="00085513" w:rsidRDefault="0040061F" w:rsidP="00E45997">
            <w:pPr>
              <w:widowControl w:val="0"/>
              <w:autoSpaceDE w:val="0"/>
              <w:autoSpaceDN w:val="0"/>
              <w:adjustRightInd w:val="0"/>
              <w:spacing w:after="0" w:line="262" w:lineRule="exact"/>
              <w:ind w:left="607"/>
              <w:rPr>
                <w:rFonts w:ascii="Times New Roman" w:hAnsi="Times New Roman"/>
                <w:sz w:val="24"/>
                <w:szCs w:val="24"/>
              </w:rPr>
            </w:pPr>
          </w:p>
        </w:tc>
      </w:tr>
    </w:tbl>
    <w:p w:rsidR="004E7B61" w:rsidRPr="008426CC" w:rsidRDefault="004E7B61" w:rsidP="00DD5C4A">
      <w:pPr>
        <w:jc w:val="center"/>
        <w:rPr>
          <w:rFonts w:ascii="Times New Roman"/>
          <w:b/>
          <w:sz w:val="28"/>
        </w:rPr>
      </w:pPr>
    </w:p>
    <w:p w:rsidR="0040061F" w:rsidRDefault="0040061F" w:rsidP="0040061F">
      <w:pPr>
        <w:widowControl w:val="0"/>
        <w:autoSpaceDE w:val="0"/>
        <w:autoSpaceDN w:val="0"/>
        <w:adjustRightInd w:val="0"/>
        <w:spacing w:before="29" w:after="0" w:line="240" w:lineRule="auto"/>
        <w:ind w:left="242" w:right="283"/>
        <w:jc w:val="center"/>
        <w:rPr>
          <w:rFonts w:ascii="Times New Roman" w:hAnsi="Times New Roman"/>
          <w:sz w:val="24"/>
          <w:szCs w:val="24"/>
        </w:rPr>
      </w:pPr>
      <w:r w:rsidRPr="00E15333">
        <w:rPr>
          <w:rFonts w:ascii="Times New Roman" w:hAnsi="Times New Roman"/>
          <w:b/>
          <w:sz w:val="28"/>
          <w:szCs w:val="28"/>
        </w:rPr>
        <w:t xml:space="preserve">KARAKTERISTIK NILAI </w:t>
      </w:r>
      <w:r w:rsidRPr="00E15333">
        <w:rPr>
          <w:rFonts w:ascii="Times New Roman" w:eastAsia="SimSun" w:hAnsi="Times New Roman"/>
          <w:b/>
          <w:i/>
          <w:sz w:val="28"/>
          <w:szCs w:val="28"/>
          <w:lang w:val="pt-BR" w:eastAsia="zh-CN"/>
        </w:rPr>
        <w:t>CALIFORNIA BEARING RATIO</w:t>
      </w:r>
      <w:r w:rsidRPr="00E15333">
        <w:rPr>
          <w:rFonts w:ascii="Times New Roman" w:eastAsia="SimSun" w:hAnsi="Times New Roman"/>
          <w:b/>
          <w:i/>
          <w:sz w:val="28"/>
          <w:szCs w:val="28"/>
          <w:lang w:eastAsia="zh-CN"/>
        </w:rPr>
        <w:t xml:space="preserve"> </w:t>
      </w:r>
      <w:r w:rsidRPr="00E15333">
        <w:rPr>
          <w:rFonts w:ascii="Times New Roman" w:eastAsia="SimSun" w:hAnsi="Times New Roman"/>
          <w:b/>
          <w:sz w:val="28"/>
          <w:szCs w:val="28"/>
          <w:lang w:eastAsia="zh-CN"/>
        </w:rPr>
        <w:t>(C</w:t>
      </w:r>
      <w:r w:rsidRPr="00E15333">
        <w:rPr>
          <w:rFonts w:ascii="Times New Roman" w:eastAsia="SimSun" w:hAnsi="Times New Roman"/>
          <w:b/>
          <w:sz w:val="28"/>
          <w:szCs w:val="28"/>
          <w:lang w:val="id-ID" w:eastAsia="zh-CN"/>
        </w:rPr>
        <w:t>BR</w:t>
      </w:r>
      <w:r w:rsidRPr="00E15333">
        <w:rPr>
          <w:rFonts w:ascii="Times New Roman" w:eastAsia="SimSun" w:hAnsi="Times New Roman"/>
          <w:b/>
          <w:sz w:val="28"/>
          <w:szCs w:val="28"/>
          <w:lang w:val="pt-BR" w:eastAsia="zh-CN"/>
        </w:rPr>
        <w:t>)</w:t>
      </w:r>
      <w:r w:rsidRPr="00E15333">
        <w:rPr>
          <w:rFonts w:ascii="Times New Roman" w:eastAsia="SimSun" w:hAnsi="Times New Roman"/>
          <w:b/>
          <w:sz w:val="28"/>
          <w:szCs w:val="28"/>
          <w:lang w:val="id-ID" w:eastAsia="zh-CN"/>
        </w:rPr>
        <w:t xml:space="preserve"> </w:t>
      </w:r>
      <w:r w:rsidRPr="00E15333">
        <w:rPr>
          <w:rFonts w:ascii="Times New Roman" w:hAnsi="Times New Roman"/>
          <w:b/>
          <w:sz w:val="28"/>
          <w:szCs w:val="28"/>
        </w:rPr>
        <w:t>TANAH LEMPUNG BANJARMASIN YANG</w:t>
      </w:r>
      <w:r w:rsidRPr="00E15333">
        <w:rPr>
          <w:rFonts w:ascii="Times New Roman" w:hAnsi="Times New Roman"/>
          <w:b/>
          <w:sz w:val="28"/>
          <w:szCs w:val="28"/>
          <w:lang w:val="id-ID"/>
        </w:rPr>
        <w:t xml:space="preserve"> </w:t>
      </w:r>
      <w:proofErr w:type="gramStart"/>
      <w:r w:rsidRPr="00E15333">
        <w:rPr>
          <w:rFonts w:ascii="Times New Roman" w:hAnsi="Times New Roman"/>
          <w:b/>
          <w:sz w:val="28"/>
          <w:szCs w:val="28"/>
        </w:rPr>
        <w:t xml:space="preserve">DISTABILISASI </w:t>
      </w:r>
      <w:r w:rsidRPr="00E15333">
        <w:rPr>
          <w:rFonts w:ascii="Times New Roman" w:hAnsi="Times New Roman"/>
          <w:b/>
          <w:sz w:val="28"/>
          <w:szCs w:val="28"/>
          <w:lang w:val="id-ID"/>
        </w:rPr>
        <w:t xml:space="preserve"> </w:t>
      </w:r>
      <w:r w:rsidRPr="00E15333">
        <w:rPr>
          <w:rFonts w:ascii="Times New Roman" w:hAnsi="Times New Roman"/>
          <w:b/>
          <w:sz w:val="28"/>
          <w:szCs w:val="28"/>
        </w:rPr>
        <w:t>DENGAN</w:t>
      </w:r>
      <w:proofErr w:type="gramEnd"/>
      <w:r w:rsidRPr="00E15333">
        <w:rPr>
          <w:rFonts w:ascii="Times New Roman" w:hAnsi="Times New Roman"/>
          <w:b/>
          <w:sz w:val="28"/>
          <w:szCs w:val="28"/>
        </w:rPr>
        <w:t xml:space="preserve"> LIMBAH KERTAS</w:t>
      </w:r>
    </w:p>
    <w:p w:rsidR="0040061F" w:rsidRDefault="0040061F" w:rsidP="0040061F">
      <w:pPr>
        <w:widowControl w:val="0"/>
        <w:autoSpaceDE w:val="0"/>
        <w:autoSpaceDN w:val="0"/>
        <w:adjustRightInd w:val="0"/>
        <w:spacing w:before="11" w:after="0" w:line="260" w:lineRule="exact"/>
        <w:rPr>
          <w:rFonts w:ascii="Times New Roman" w:hAnsi="Times New Roman"/>
          <w:sz w:val="26"/>
          <w:szCs w:val="26"/>
        </w:rPr>
      </w:pPr>
    </w:p>
    <w:p w:rsidR="0040061F" w:rsidRDefault="0040061F" w:rsidP="0040061F">
      <w:pPr>
        <w:widowControl w:val="0"/>
        <w:autoSpaceDE w:val="0"/>
        <w:autoSpaceDN w:val="0"/>
        <w:adjustRightInd w:val="0"/>
        <w:spacing w:after="0" w:line="240" w:lineRule="auto"/>
        <w:ind w:left="242" w:right="281"/>
        <w:jc w:val="both"/>
        <w:rPr>
          <w:rFonts w:ascii="Times New Roman" w:hAnsi="Times New Roman"/>
          <w:sz w:val="16"/>
          <w:szCs w:val="16"/>
        </w:rPr>
      </w:pPr>
      <w:r>
        <w:rPr>
          <w:rFonts w:ascii="Times New Roman" w:hAnsi="Times New Roman"/>
          <w:b/>
          <w:bCs/>
          <w:sz w:val="24"/>
          <w:szCs w:val="24"/>
        </w:rPr>
        <w:t>Hendra Cahyadi</w:t>
      </w:r>
      <w:r>
        <w:rPr>
          <w:rFonts w:ascii="Times New Roman" w:hAnsi="Times New Roman"/>
          <w:b/>
          <w:bCs/>
          <w:spacing w:val="1"/>
          <w:position w:val="8"/>
          <w:sz w:val="16"/>
          <w:szCs w:val="16"/>
        </w:rPr>
        <w:t>a*</w:t>
      </w:r>
      <w:r>
        <w:rPr>
          <w:rFonts w:ascii="Times New Roman" w:hAnsi="Times New Roman"/>
          <w:b/>
          <w:bCs/>
          <w:sz w:val="24"/>
          <w:szCs w:val="24"/>
        </w:rPr>
        <w:t xml:space="preserve">, </w:t>
      </w:r>
      <w:r>
        <w:rPr>
          <w:rFonts w:ascii="Times New Roman"/>
          <w:b/>
          <w:sz w:val="24"/>
          <w:lang w:val="id-ID"/>
        </w:rPr>
        <w:t>Fathurrahman</w:t>
      </w:r>
      <w:r>
        <w:rPr>
          <w:rFonts w:ascii="Times New Roman" w:hAnsi="Times New Roman"/>
          <w:b/>
          <w:bCs/>
          <w:spacing w:val="2"/>
          <w:position w:val="8"/>
          <w:sz w:val="16"/>
          <w:szCs w:val="16"/>
        </w:rPr>
        <w:t xml:space="preserve"> b</w:t>
      </w:r>
      <w:r>
        <w:rPr>
          <w:rFonts w:ascii="Times New Roman" w:hAnsi="Times New Roman"/>
          <w:b/>
          <w:bCs/>
          <w:sz w:val="24"/>
          <w:szCs w:val="24"/>
        </w:rPr>
        <w:t xml:space="preserve">, </w:t>
      </w:r>
      <w:r>
        <w:rPr>
          <w:rFonts w:ascii="Times New Roman"/>
          <w:b/>
          <w:sz w:val="24"/>
          <w:lang w:val="id-ID"/>
        </w:rPr>
        <w:t>Fitriani Ridzeki</w:t>
      </w:r>
      <w:r>
        <w:rPr>
          <w:rFonts w:ascii="Times New Roman" w:hAnsi="Times New Roman"/>
          <w:b/>
          <w:bCs/>
          <w:position w:val="8"/>
          <w:sz w:val="16"/>
          <w:szCs w:val="16"/>
        </w:rPr>
        <w:t xml:space="preserve"> c</w:t>
      </w:r>
    </w:p>
    <w:p w:rsidR="0040061F" w:rsidRDefault="0040061F" w:rsidP="0040061F">
      <w:pPr>
        <w:widowControl w:val="0"/>
        <w:tabs>
          <w:tab w:val="left" w:pos="9923"/>
        </w:tabs>
        <w:autoSpaceDE w:val="0"/>
        <w:autoSpaceDN w:val="0"/>
        <w:adjustRightInd w:val="0"/>
        <w:spacing w:before="4" w:after="0" w:line="276" w:lineRule="exact"/>
        <w:ind w:right="-3"/>
        <w:jc w:val="both"/>
        <w:rPr>
          <w:rFonts w:ascii="Times New Roman" w:hAnsi="Times New Roman"/>
          <w:b/>
          <w:bCs/>
          <w:i/>
          <w:iCs/>
          <w:sz w:val="24"/>
          <w:szCs w:val="24"/>
        </w:rPr>
      </w:pPr>
      <w:proofErr w:type="gramStart"/>
      <w:r>
        <w:rPr>
          <w:rFonts w:ascii="Times New Roman" w:hAnsi="Times New Roman"/>
          <w:b/>
          <w:bCs/>
          <w:i/>
          <w:iCs/>
          <w:spacing w:val="1"/>
          <w:position w:val="8"/>
          <w:sz w:val="16"/>
          <w:szCs w:val="16"/>
        </w:rPr>
        <w:t>a</w:t>
      </w:r>
      <w:proofErr w:type="gramEnd"/>
      <w:r>
        <w:rPr>
          <w:rFonts w:ascii="Times New Roman" w:hAnsi="Times New Roman"/>
          <w:b/>
          <w:bCs/>
          <w:i/>
          <w:iCs/>
          <w:spacing w:val="1"/>
          <w:position w:val="8"/>
          <w:sz w:val="16"/>
          <w:szCs w:val="16"/>
        </w:rPr>
        <w:t xml:space="preserve"> </w:t>
      </w:r>
      <w:r>
        <w:rPr>
          <w:rFonts w:ascii="Times New Roman" w:hAnsi="Times New Roman"/>
          <w:b/>
          <w:bCs/>
          <w:i/>
          <w:iCs/>
          <w:sz w:val="24"/>
          <w:szCs w:val="24"/>
        </w:rPr>
        <w:t>Progr</w:t>
      </w:r>
      <w:r>
        <w:rPr>
          <w:rFonts w:ascii="Times New Roman" w:hAnsi="Times New Roman"/>
          <w:b/>
          <w:bCs/>
          <w:i/>
          <w:iCs/>
          <w:spacing w:val="-2"/>
          <w:sz w:val="24"/>
          <w:szCs w:val="24"/>
        </w:rPr>
        <w:t>a</w:t>
      </w:r>
      <w:r>
        <w:rPr>
          <w:rFonts w:ascii="Times New Roman" w:hAnsi="Times New Roman"/>
          <w:b/>
          <w:bCs/>
          <w:i/>
          <w:iCs/>
          <w:sz w:val="24"/>
          <w:szCs w:val="24"/>
        </w:rPr>
        <w:t>m</w:t>
      </w:r>
      <w:r>
        <w:rPr>
          <w:rFonts w:ascii="Times New Roman" w:hAnsi="Times New Roman"/>
          <w:b/>
          <w:bCs/>
          <w:i/>
          <w:iCs/>
          <w:spacing w:val="3"/>
          <w:sz w:val="24"/>
          <w:szCs w:val="24"/>
        </w:rPr>
        <w:t xml:space="preserve"> </w:t>
      </w:r>
      <w:r>
        <w:rPr>
          <w:rFonts w:ascii="Times New Roman" w:hAnsi="Times New Roman"/>
          <w:b/>
          <w:bCs/>
          <w:i/>
          <w:iCs/>
          <w:sz w:val="24"/>
          <w:szCs w:val="24"/>
        </w:rPr>
        <w:t>s</w:t>
      </w:r>
      <w:r>
        <w:rPr>
          <w:rFonts w:ascii="Times New Roman" w:hAnsi="Times New Roman"/>
          <w:b/>
          <w:bCs/>
          <w:i/>
          <w:iCs/>
          <w:spacing w:val="-2"/>
          <w:sz w:val="24"/>
          <w:szCs w:val="24"/>
        </w:rPr>
        <w:t>t</w:t>
      </w:r>
      <w:r>
        <w:rPr>
          <w:rFonts w:ascii="Times New Roman" w:hAnsi="Times New Roman"/>
          <w:b/>
          <w:bCs/>
          <w:i/>
          <w:iCs/>
          <w:spacing w:val="1"/>
          <w:sz w:val="24"/>
          <w:szCs w:val="24"/>
        </w:rPr>
        <w:t>u</w:t>
      </w:r>
      <w:r>
        <w:rPr>
          <w:rFonts w:ascii="Times New Roman" w:hAnsi="Times New Roman"/>
          <w:b/>
          <w:bCs/>
          <w:i/>
          <w:iCs/>
          <w:sz w:val="24"/>
          <w:szCs w:val="24"/>
        </w:rPr>
        <w:t>di Teknik Sipil</w:t>
      </w:r>
      <w:r>
        <w:rPr>
          <w:rFonts w:ascii="Times New Roman" w:hAnsi="Times New Roman"/>
          <w:b/>
          <w:bCs/>
          <w:i/>
          <w:iCs/>
          <w:spacing w:val="-2"/>
          <w:sz w:val="24"/>
          <w:szCs w:val="24"/>
        </w:rPr>
        <w:t xml:space="preserve"> </w:t>
      </w:r>
      <w:r>
        <w:rPr>
          <w:rFonts w:ascii="Times New Roman" w:hAnsi="Times New Roman"/>
          <w:b/>
          <w:bCs/>
          <w:i/>
          <w:iCs/>
          <w:sz w:val="24"/>
          <w:szCs w:val="24"/>
        </w:rPr>
        <w:t>Fak</w:t>
      </w:r>
      <w:r>
        <w:rPr>
          <w:rFonts w:ascii="Times New Roman" w:hAnsi="Times New Roman"/>
          <w:b/>
          <w:bCs/>
          <w:i/>
          <w:iCs/>
          <w:spacing w:val="1"/>
          <w:sz w:val="24"/>
          <w:szCs w:val="24"/>
        </w:rPr>
        <w:t>u</w:t>
      </w:r>
      <w:r>
        <w:rPr>
          <w:rFonts w:ascii="Times New Roman" w:hAnsi="Times New Roman"/>
          <w:b/>
          <w:bCs/>
          <w:i/>
          <w:iCs/>
          <w:sz w:val="24"/>
          <w:szCs w:val="24"/>
        </w:rPr>
        <w:t>l</w:t>
      </w:r>
      <w:r>
        <w:rPr>
          <w:rFonts w:ascii="Times New Roman" w:hAnsi="Times New Roman"/>
          <w:b/>
          <w:bCs/>
          <w:i/>
          <w:iCs/>
          <w:spacing w:val="1"/>
          <w:sz w:val="24"/>
          <w:szCs w:val="24"/>
        </w:rPr>
        <w:t>t</w:t>
      </w:r>
      <w:r>
        <w:rPr>
          <w:rFonts w:ascii="Times New Roman" w:hAnsi="Times New Roman"/>
          <w:b/>
          <w:bCs/>
          <w:i/>
          <w:iCs/>
          <w:sz w:val="24"/>
          <w:szCs w:val="24"/>
        </w:rPr>
        <w:t>as Teknik,</w:t>
      </w:r>
      <w:r>
        <w:rPr>
          <w:rFonts w:ascii="Times New Roman" w:hAnsi="Times New Roman"/>
          <w:b/>
          <w:bCs/>
          <w:i/>
          <w:iCs/>
          <w:spacing w:val="2"/>
          <w:sz w:val="24"/>
          <w:szCs w:val="24"/>
        </w:rPr>
        <w:t xml:space="preserve"> </w:t>
      </w:r>
      <w:r>
        <w:rPr>
          <w:rFonts w:ascii="Times New Roman" w:hAnsi="Times New Roman"/>
          <w:b/>
          <w:bCs/>
          <w:i/>
          <w:iCs/>
          <w:sz w:val="24"/>
          <w:szCs w:val="24"/>
        </w:rPr>
        <w:t>U</w:t>
      </w:r>
      <w:r>
        <w:rPr>
          <w:rFonts w:ascii="Times New Roman" w:hAnsi="Times New Roman"/>
          <w:b/>
          <w:bCs/>
          <w:i/>
          <w:iCs/>
          <w:spacing w:val="-2"/>
          <w:sz w:val="24"/>
          <w:szCs w:val="24"/>
        </w:rPr>
        <w:t>n</w:t>
      </w:r>
      <w:r>
        <w:rPr>
          <w:rFonts w:ascii="Times New Roman" w:hAnsi="Times New Roman"/>
          <w:b/>
          <w:bCs/>
          <w:i/>
          <w:iCs/>
          <w:sz w:val="24"/>
          <w:szCs w:val="24"/>
        </w:rPr>
        <w:t>iv</w:t>
      </w:r>
      <w:r>
        <w:rPr>
          <w:rFonts w:ascii="Times New Roman" w:hAnsi="Times New Roman"/>
          <w:b/>
          <w:bCs/>
          <w:i/>
          <w:iCs/>
          <w:spacing w:val="-1"/>
          <w:sz w:val="24"/>
          <w:szCs w:val="24"/>
        </w:rPr>
        <w:t>e</w:t>
      </w:r>
      <w:r>
        <w:rPr>
          <w:rFonts w:ascii="Times New Roman" w:hAnsi="Times New Roman"/>
          <w:b/>
          <w:bCs/>
          <w:i/>
          <w:iCs/>
          <w:sz w:val="24"/>
          <w:szCs w:val="24"/>
        </w:rPr>
        <w:t>rs</w:t>
      </w:r>
      <w:r>
        <w:rPr>
          <w:rFonts w:ascii="Times New Roman" w:hAnsi="Times New Roman"/>
          <w:b/>
          <w:bCs/>
          <w:i/>
          <w:iCs/>
          <w:spacing w:val="1"/>
          <w:sz w:val="24"/>
          <w:szCs w:val="24"/>
        </w:rPr>
        <w:t>i</w:t>
      </w:r>
      <w:r>
        <w:rPr>
          <w:rFonts w:ascii="Times New Roman" w:hAnsi="Times New Roman"/>
          <w:b/>
          <w:bCs/>
          <w:i/>
          <w:iCs/>
          <w:sz w:val="24"/>
          <w:szCs w:val="24"/>
        </w:rPr>
        <w:t>tas Islam Kalimantan MAB Banjarmasin</w:t>
      </w:r>
    </w:p>
    <w:p w:rsidR="0040061F" w:rsidRDefault="0040061F" w:rsidP="0040061F">
      <w:pPr>
        <w:widowControl w:val="0"/>
        <w:tabs>
          <w:tab w:val="left" w:pos="9923"/>
        </w:tabs>
        <w:autoSpaceDE w:val="0"/>
        <w:autoSpaceDN w:val="0"/>
        <w:adjustRightInd w:val="0"/>
        <w:spacing w:before="4" w:after="0" w:line="276" w:lineRule="exact"/>
        <w:ind w:right="-3"/>
        <w:jc w:val="both"/>
        <w:rPr>
          <w:rFonts w:ascii="Times New Roman" w:hAnsi="Times New Roman"/>
          <w:sz w:val="24"/>
          <w:szCs w:val="24"/>
        </w:rPr>
      </w:pPr>
      <w:r>
        <w:rPr>
          <w:rFonts w:ascii="Times New Roman" w:hAnsi="Times New Roman"/>
          <w:b/>
          <w:bCs/>
          <w:i/>
          <w:iCs/>
          <w:sz w:val="24"/>
          <w:szCs w:val="24"/>
        </w:rPr>
        <w:t xml:space="preserve"> </w:t>
      </w:r>
      <w:r>
        <w:rPr>
          <w:rFonts w:ascii="Times New Roman" w:hAnsi="Times New Roman"/>
          <w:b/>
          <w:bCs/>
          <w:i/>
          <w:iCs/>
          <w:spacing w:val="1"/>
          <w:position w:val="8"/>
          <w:sz w:val="16"/>
          <w:szCs w:val="16"/>
        </w:rPr>
        <w:t xml:space="preserve">b </w:t>
      </w:r>
      <w:r>
        <w:rPr>
          <w:rFonts w:ascii="Times New Roman" w:hAnsi="Times New Roman"/>
          <w:b/>
          <w:bCs/>
          <w:i/>
          <w:iCs/>
          <w:sz w:val="24"/>
          <w:szCs w:val="24"/>
        </w:rPr>
        <w:t>Progr</w:t>
      </w:r>
      <w:r>
        <w:rPr>
          <w:rFonts w:ascii="Times New Roman" w:hAnsi="Times New Roman"/>
          <w:b/>
          <w:bCs/>
          <w:i/>
          <w:iCs/>
          <w:spacing w:val="-2"/>
          <w:sz w:val="24"/>
          <w:szCs w:val="24"/>
        </w:rPr>
        <w:t>a</w:t>
      </w:r>
      <w:r>
        <w:rPr>
          <w:rFonts w:ascii="Times New Roman" w:hAnsi="Times New Roman"/>
          <w:b/>
          <w:bCs/>
          <w:i/>
          <w:iCs/>
          <w:sz w:val="24"/>
          <w:szCs w:val="24"/>
        </w:rPr>
        <w:t>m</w:t>
      </w:r>
      <w:r>
        <w:rPr>
          <w:rFonts w:ascii="Times New Roman" w:hAnsi="Times New Roman"/>
          <w:b/>
          <w:bCs/>
          <w:i/>
          <w:iCs/>
          <w:spacing w:val="3"/>
          <w:sz w:val="24"/>
          <w:szCs w:val="24"/>
        </w:rPr>
        <w:t xml:space="preserve"> </w:t>
      </w:r>
      <w:r>
        <w:rPr>
          <w:rFonts w:ascii="Times New Roman" w:hAnsi="Times New Roman"/>
          <w:b/>
          <w:bCs/>
          <w:i/>
          <w:iCs/>
          <w:sz w:val="24"/>
          <w:szCs w:val="24"/>
        </w:rPr>
        <w:t>s</w:t>
      </w:r>
      <w:r>
        <w:rPr>
          <w:rFonts w:ascii="Times New Roman" w:hAnsi="Times New Roman"/>
          <w:b/>
          <w:bCs/>
          <w:i/>
          <w:iCs/>
          <w:spacing w:val="-2"/>
          <w:sz w:val="24"/>
          <w:szCs w:val="24"/>
        </w:rPr>
        <w:t>t</w:t>
      </w:r>
      <w:r>
        <w:rPr>
          <w:rFonts w:ascii="Times New Roman" w:hAnsi="Times New Roman"/>
          <w:b/>
          <w:bCs/>
          <w:i/>
          <w:iCs/>
          <w:spacing w:val="1"/>
          <w:sz w:val="24"/>
          <w:szCs w:val="24"/>
        </w:rPr>
        <w:t>u</w:t>
      </w:r>
      <w:r>
        <w:rPr>
          <w:rFonts w:ascii="Times New Roman" w:hAnsi="Times New Roman"/>
          <w:b/>
          <w:bCs/>
          <w:i/>
          <w:iCs/>
          <w:sz w:val="24"/>
          <w:szCs w:val="24"/>
        </w:rPr>
        <w:t>di Teknik Sipil</w:t>
      </w:r>
      <w:r>
        <w:rPr>
          <w:rFonts w:ascii="Times New Roman" w:hAnsi="Times New Roman"/>
          <w:b/>
          <w:bCs/>
          <w:i/>
          <w:iCs/>
          <w:spacing w:val="-2"/>
          <w:sz w:val="24"/>
          <w:szCs w:val="24"/>
        </w:rPr>
        <w:t xml:space="preserve"> </w:t>
      </w:r>
      <w:r>
        <w:rPr>
          <w:rFonts w:ascii="Times New Roman" w:hAnsi="Times New Roman"/>
          <w:b/>
          <w:bCs/>
          <w:i/>
          <w:iCs/>
          <w:sz w:val="24"/>
          <w:szCs w:val="24"/>
        </w:rPr>
        <w:t>Fak</w:t>
      </w:r>
      <w:r>
        <w:rPr>
          <w:rFonts w:ascii="Times New Roman" w:hAnsi="Times New Roman"/>
          <w:b/>
          <w:bCs/>
          <w:i/>
          <w:iCs/>
          <w:spacing w:val="1"/>
          <w:sz w:val="24"/>
          <w:szCs w:val="24"/>
        </w:rPr>
        <w:t>u</w:t>
      </w:r>
      <w:r>
        <w:rPr>
          <w:rFonts w:ascii="Times New Roman" w:hAnsi="Times New Roman"/>
          <w:b/>
          <w:bCs/>
          <w:i/>
          <w:iCs/>
          <w:sz w:val="24"/>
          <w:szCs w:val="24"/>
        </w:rPr>
        <w:t>l</w:t>
      </w:r>
      <w:r>
        <w:rPr>
          <w:rFonts w:ascii="Times New Roman" w:hAnsi="Times New Roman"/>
          <w:b/>
          <w:bCs/>
          <w:i/>
          <w:iCs/>
          <w:spacing w:val="1"/>
          <w:sz w:val="24"/>
          <w:szCs w:val="24"/>
        </w:rPr>
        <w:t>t</w:t>
      </w:r>
      <w:r>
        <w:rPr>
          <w:rFonts w:ascii="Times New Roman" w:hAnsi="Times New Roman"/>
          <w:b/>
          <w:bCs/>
          <w:i/>
          <w:iCs/>
          <w:sz w:val="24"/>
          <w:szCs w:val="24"/>
        </w:rPr>
        <w:t>as Teknik,</w:t>
      </w:r>
      <w:r>
        <w:rPr>
          <w:rFonts w:ascii="Times New Roman" w:hAnsi="Times New Roman"/>
          <w:b/>
          <w:bCs/>
          <w:i/>
          <w:iCs/>
          <w:spacing w:val="2"/>
          <w:sz w:val="24"/>
          <w:szCs w:val="24"/>
        </w:rPr>
        <w:t xml:space="preserve"> </w:t>
      </w:r>
      <w:r>
        <w:rPr>
          <w:rFonts w:ascii="Times New Roman" w:hAnsi="Times New Roman"/>
          <w:b/>
          <w:bCs/>
          <w:i/>
          <w:iCs/>
          <w:sz w:val="24"/>
          <w:szCs w:val="24"/>
        </w:rPr>
        <w:t>U</w:t>
      </w:r>
      <w:r>
        <w:rPr>
          <w:rFonts w:ascii="Times New Roman" w:hAnsi="Times New Roman"/>
          <w:b/>
          <w:bCs/>
          <w:i/>
          <w:iCs/>
          <w:spacing w:val="-2"/>
          <w:sz w:val="24"/>
          <w:szCs w:val="24"/>
        </w:rPr>
        <w:t>n</w:t>
      </w:r>
      <w:r>
        <w:rPr>
          <w:rFonts w:ascii="Times New Roman" w:hAnsi="Times New Roman"/>
          <w:b/>
          <w:bCs/>
          <w:i/>
          <w:iCs/>
          <w:sz w:val="24"/>
          <w:szCs w:val="24"/>
        </w:rPr>
        <w:t>iv</w:t>
      </w:r>
      <w:r>
        <w:rPr>
          <w:rFonts w:ascii="Times New Roman" w:hAnsi="Times New Roman"/>
          <w:b/>
          <w:bCs/>
          <w:i/>
          <w:iCs/>
          <w:spacing w:val="-1"/>
          <w:sz w:val="24"/>
          <w:szCs w:val="24"/>
        </w:rPr>
        <w:t>e</w:t>
      </w:r>
      <w:r>
        <w:rPr>
          <w:rFonts w:ascii="Times New Roman" w:hAnsi="Times New Roman"/>
          <w:b/>
          <w:bCs/>
          <w:i/>
          <w:iCs/>
          <w:sz w:val="24"/>
          <w:szCs w:val="24"/>
        </w:rPr>
        <w:t>rs</w:t>
      </w:r>
      <w:r>
        <w:rPr>
          <w:rFonts w:ascii="Times New Roman" w:hAnsi="Times New Roman"/>
          <w:b/>
          <w:bCs/>
          <w:i/>
          <w:iCs/>
          <w:spacing w:val="1"/>
          <w:sz w:val="24"/>
          <w:szCs w:val="24"/>
        </w:rPr>
        <w:t>i</w:t>
      </w:r>
      <w:r>
        <w:rPr>
          <w:rFonts w:ascii="Times New Roman" w:hAnsi="Times New Roman"/>
          <w:b/>
          <w:bCs/>
          <w:i/>
          <w:iCs/>
          <w:sz w:val="24"/>
          <w:szCs w:val="24"/>
        </w:rPr>
        <w:t xml:space="preserve">tas Islam Kalimantan MAB Banjarmasin </w:t>
      </w:r>
      <w:r>
        <w:rPr>
          <w:rFonts w:ascii="Times New Roman" w:hAnsi="Times New Roman"/>
          <w:b/>
          <w:bCs/>
          <w:i/>
          <w:iCs/>
          <w:sz w:val="24"/>
          <w:szCs w:val="24"/>
          <w:vertAlign w:val="superscript"/>
        </w:rPr>
        <w:t>c</w:t>
      </w:r>
      <w:r>
        <w:rPr>
          <w:rFonts w:ascii="Times New Roman" w:hAnsi="Times New Roman"/>
          <w:b/>
          <w:bCs/>
          <w:i/>
          <w:iCs/>
          <w:sz w:val="24"/>
          <w:szCs w:val="24"/>
        </w:rPr>
        <w:t>Progr</w:t>
      </w:r>
      <w:r>
        <w:rPr>
          <w:rFonts w:ascii="Times New Roman" w:hAnsi="Times New Roman"/>
          <w:b/>
          <w:bCs/>
          <w:i/>
          <w:iCs/>
          <w:spacing w:val="-2"/>
          <w:sz w:val="24"/>
          <w:szCs w:val="24"/>
        </w:rPr>
        <w:t>a</w:t>
      </w:r>
      <w:r>
        <w:rPr>
          <w:rFonts w:ascii="Times New Roman" w:hAnsi="Times New Roman"/>
          <w:b/>
          <w:bCs/>
          <w:i/>
          <w:iCs/>
          <w:sz w:val="24"/>
          <w:szCs w:val="24"/>
        </w:rPr>
        <w:t>m</w:t>
      </w:r>
      <w:r>
        <w:rPr>
          <w:rFonts w:ascii="Times New Roman" w:hAnsi="Times New Roman"/>
          <w:b/>
          <w:bCs/>
          <w:i/>
          <w:iCs/>
          <w:spacing w:val="3"/>
          <w:sz w:val="24"/>
          <w:szCs w:val="24"/>
        </w:rPr>
        <w:t xml:space="preserve"> </w:t>
      </w:r>
      <w:r>
        <w:rPr>
          <w:rFonts w:ascii="Times New Roman" w:hAnsi="Times New Roman"/>
          <w:b/>
          <w:bCs/>
          <w:i/>
          <w:iCs/>
          <w:sz w:val="24"/>
          <w:szCs w:val="24"/>
        </w:rPr>
        <w:t>s</w:t>
      </w:r>
      <w:r>
        <w:rPr>
          <w:rFonts w:ascii="Times New Roman" w:hAnsi="Times New Roman"/>
          <w:b/>
          <w:bCs/>
          <w:i/>
          <w:iCs/>
          <w:spacing w:val="-2"/>
          <w:sz w:val="24"/>
          <w:szCs w:val="24"/>
        </w:rPr>
        <w:t>t</w:t>
      </w:r>
      <w:r>
        <w:rPr>
          <w:rFonts w:ascii="Times New Roman" w:hAnsi="Times New Roman"/>
          <w:b/>
          <w:bCs/>
          <w:i/>
          <w:iCs/>
          <w:spacing w:val="1"/>
          <w:sz w:val="24"/>
          <w:szCs w:val="24"/>
        </w:rPr>
        <w:t>u</w:t>
      </w:r>
      <w:r>
        <w:rPr>
          <w:rFonts w:ascii="Times New Roman" w:hAnsi="Times New Roman"/>
          <w:b/>
          <w:bCs/>
          <w:i/>
          <w:iCs/>
          <w:sz w:val="24"/>
          <w:szCs w:val="24"/>
        </w:rPr>
        <w:t>di Teknik Sipil</w:t>
      </w:r>
      <w:r>
        <w:rPr>
          <w:rFonts w:ascii="Times New Roman" w:hAnsi="Times New Roman"/>
          <w:b/>
          <w:bCs/>
          <w:i/>
          <w:iCs/>
          <w:spacing w:val="-2"/>
          <w:sz w:val="24"/>
          <w:szCs w:val="24"/>
        </w:rPr>
        <w:t xml:space="preserve"> </w:t>
      </w:r>
      <w:r>
        <w:rPr>
          <w:rFonts w:ascii="Times New Roman" w:hAnsi="Times New Roman"/>
          <w:b/>
          <w:bCs/>
          <w:i/>
          <w:iCs/>
          <w:sz w:val="24"/>
          <w:szCs w:val="24"/>
        </w:rPr>
        <w:t>Fak</w:t>
      </w:r>
      <w:r>
        <w:rPr>
          <w:rFonts w:ascii="Times New Roman" w:hAnsi="Times New Roman"/>
          <w:b/>
          <w:bCs/>
          <w:i/>
          <w:iCs/>
          <w:spacing w:val="1"/>
          <w:sz w:val="24"/>
          <w:szCs w:val="24"/>
        </w:rPr>
        <w:t>u</w:t>
      </w:r>
      <w:r>
        <w:rPr>
          <w:rFonts w:ascii="Times New Roman" w:hAnsi="Times New Roman"/>
          <w:b/>
          <w:bCs/>
          <w:i/>
          <w:iCs/>
          <w:sz w:val="24"/>
          <w:szCs w:val="24"/>
        </w:rPr>
        <w:t>l</w:t>
      </w:r>
      <w:r>
        <w:rPr>
          <w:rFonts w:ascii="Times New Roman" w:hAnsi="Times New Roman"/>
          <w:b/>
          <w:bCs/>
          <w:i/>
          <w:iCs/>
          <w:spacing w:val="1"/>
          <w:sz w:val="24"/>
          <w:szCs w:val="24"/>
        </w:rPr>
        <w:t>t</w:t>
      </w:r>
      <w:r>
        <w:rPr>
          <w:rFonts w:ascii="Times New Roman" w:hAnsi="Times New Roman"/>
          <w:b/>
          <w:bCs/>
          <w:i/>
          <w:iCs/>
          <w:sz w:val="24"/>
          <w:szCs w:val="24"/>
        </w:rPr>
        <w:t>as Teknik,</w:t>
      </w:r>
      <w:r>
        <w:rPr>
          <w:rFonts w:ascii="Times New Roman" w:hAnsi="Times New Roman"/>
          <w:b/>
          <w:bCs/>
          <w:i/>
          <w:iCs/>
          <w:spacing w:val="2"/>
          <w:sz w:val="24"/>
          <w:szCs w:val="24"/>
        </w:rPr>
        <w:t xml:space="preserve"> </w:t>
      </w:r>
      <w:r>
        <w:rPr>
          <w:rFonts w:ascii="Times New Roman" w:hAnsi="Times New Roman"/>
          <w:b/>
          <w:bCs/>
          <w:i/>
          <w:iCs/>
          <w:sz w:val="24"/>
          <w:szCs w:val="24"/>
        </w:rPr>
        <w:t>U</w:t>
      </w:r>
      <w:r>
        <w:rPr>
          <w:rFonts w:ascii="Times New Roman" w:hAnsi="Times New Roman"/>
          <w:b/>
          <w:bCs/>
          <w:i/>
          <w:iCs/>
          <w:spacing w:val="-2"/>
          <w:sz w:val="24"/>
          <w:szCs w:val="24"/>
        </w:rPr>
        <w:t>n</w:t>
      </w:r>
      <w:r>
        <w:rPr>
          <w:rFonts w:ascii="Times New Roman" w:hAnsi="Times New Roman"/>
          <w:b/>
          <w:bCs/>
          <w:i/>
          <w:iCs/>
          <w:sz w:val="24"/>
          <w:szCs w:val="24"/>
        </w:rPr>
        <w:t>iv</w:t>
      </w:r>
      <w:r>
        <w:rPr>
          <w:rFonts w:ascii="Times New Roman" w:hAnsi="Times New Roman"/>
          <w:b/>
          <w:bCs/>
          <w:i/>
          <w:iCs/>
          <w:spacing w:val="-1"/>
          <w:sz w:val="24"/>
          <w:szCs w:val="24"/>
        </w:rPr>
        <w:t>e</w:t>
      </w:r>
      <w:r>
        <w:rPr>
          <w:rFonts w:ascii="Times New Roman" w:hAnsi="Times New Roman"/>
          <w:b/>
          <w:bCs/>
          <w:i/>
          <w:iCs/>
          <w:sz w:val="24"/>
          <w:szCs w:val="24"/>
        </w:rPr>
        <w:t>rs</w:t>
      </w:r>
      <w:r>
        <w:rPr>
          <w:rFonts w:ascii="Times New Roman" w:hAnsi="Times New Roman"/>
          <w:b/>
          <w:bCs/>
          <w:i/>
          <w:iCs/>
          <w:spacing w:val="1"/>
          <w:sz w:val="24"/>
          <w:szCs w:val="24"/>
        </w:rPr>
        <w:t>i</w:t>
      </w:r>
      <w:r>
        <w:rPr>
          <w:rFonts w:ascii="Times New Roman" w:hAnsi="Times New Roman"/>
          <w:b/>
          <w:bCs/>
          <w:i/>
          <w:iCs/>
          <w:sz w:val="24"/>
          <w:szCs w:val="24"/>
        </w:rPr>
        <w:t>tas Islam Kalimantan MAB Banjarmasin *irarizqonroyan@gmail.com</w:t>
      </w:r>
    </w:p>
    <w:p w:rsidR="00F9761A" w:rsidRDefault="00F9761A" w:rsidP="00240F04">
      <w:pPr>
        <w:spacing w:after="0" w:line="360" w:lineRule="auto"/>
        <w:jc w:val="center"/>
        <w:rPr>
          <w:rFonts w:ascii="Times New Roman" w:hAnsi="Times New Roman"/>
          <w:b/>
          <w:i/>
          <w:sz w:val="24"/>
          <w:szCs w:val="24"/>
          <w:lang w:val="id-ID"/>
        </w:rPr>
      </w:pPr>
      <w:r>
        <w:rPr>
          <w:rFonts w:ascii="Times New Roman" w:hAnsi="Times New Roman"/>
          <w:b/>
          <w:i/>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80755</wp:posOffset>
                </wp:positionV>
                <wp:extent cx="5971430" cy="0"/>
                <wp:effectExtent l="0" t="19050" r="10795" b="19050"/>
                <wp:wrapNone/>
                <wp:docPr id="1" name="Straight Connector 1"/>
                <wp:cNvGraphicFramePr/>
                <a:graphic xmlns:a="http://schemas.openxmlformats.org/drawingml/2006/main">
                  <a:graphicData uri="http://schemas.microsoft.com/office/word/2010/wordprocessingShape">
                    <wps:wsp>
                      <wps:cNvCnPr/>
                      <wps:spPr>
                        <a:xfrm>
                          <a:off x="0" y="0"/>
                          <a:ext cx="597143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pt,6.35pt" to="471.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" strokecolor="black [3040]" strokeweight="2.25pt"/>
            </w:pict>
          </mc:Fallback>
        </mc:AlternateContent>
      </w:r>
    </w:p>
    <w:p w:rsidR="00240F04" w:rsidRPr="00194D29" w:rsidRDefault="00240F04" w:rsidP="00F9761A">
      <w:pPr>
        <w:spacing w:after="0" w:line="240" w:lineRule="auto"/>
        <w:jc w:val="center"/>
        <w:rPr>
          <w:rFonts w:ascii="Times New Roman" w:hAnsi="Times New Roman"/>
          <w:b/>
          <w:sz w:val="24"/>
          <w:szCs w:val="24"/>
        </w:rPr>
      </w:pPr>
      <w:r w:rsidRPr="008426CC">
        <w:rPr>
          <w:rFonts w:ascii="Times New Roman" w:hAnsi="Times New Roman"/>
          <w:b/>
          <w:i/>
          <w:sz w:val="24"/>
          <w:szCs w:val="24"/>
        </w:rPr>
        <w:t>Abstract</w:t>
      </w:r>
    </w:p>
    <w:p w:rsidR="005C6A0B" w:rsidRPr="00F9761A" w:rsidRDefault="005C6A0B" w:rsidP="00F9761A">
      <w:pPr>
        <w:spacing w:after="0" w:line="240" w:lineRule="auto"/>
        <w:jc w:val="both"/>
        <w:rPr>
          <w:rFonts w:ascii="Times New Roman" w:hAnsi="Times New Roman"/>
          <w:bCs/>
          <w:lang w:val="id-ID"/>
        </w:rPr>
      </w:pPr>
      <w:r w:rsidRPr="00F9761A">
        <w:rPr>
          <w:rFonts w:ascii="Times New Roman" w:hAnsi="Times New Roman"/>
          <w:bCs/>
          <w:lang w:val="id-ID"/>
        </w:rPr>
        <w:t>Soil stabilization is an effort to characterize the soil in order to achieve the technical requirements in building structural. One of the mechanical properties of soil related to bearing capacity is CBR (California Bearing Ratio). CBR is the ability of the soil to withstand the allowable pressure. Generally CBR is used as a reference for road construction planning. Soft soil stabilization against CBR values ​​can be carried out chemically or nonchemical.</w:t>
      </w:r>
      <w:r w:rsidR="00F9761A">
        <w:rPr>
          <w:rFonts w:ascii="Times New Roman" w:hAnsi="Times New Roman"/>
          <w:bCs/>
          <w:lang w:val="id-ID"/>
        </w:rPr>
        <w:t xml:space="preserve"> </w:t>
      </w:r>
      <w:r w:rsidRPr="00F9761A">
        <w:rPr>
          <w:rFonts w:ascii="Times New Roman" w:hAnsi="Times New Roman"/>
          <w:bCs/>
          <w:lang w:val="id-ID"/>
        </w:rPr>
        <w:t>The purpose of this study was to determine the effect of adding paper waste to soil bearing capacity parameters, in this case CBR. The proportions of the paper waste mixture used in this study were 3%, 5%, and 7% of the dry weight of the original soil. The original land used as an example is soft soil in Banjarmasin.</w:t>
      </w:r>
      <w:r w:rsidR="0095478A" w:rsidRPr="00F9761A">
        <w:rPr>
          <w:rFonts w:ascii="Times New Roman" w:hAnsi="Times New Roman"/>
          <w:bCs/>
          <w:lang w:val="id-ID"/>
        </w:rPr>
        <w:t xml:space="preserve"> </w:t>
      </w:r>
      <w:r w:rsidRPr="00F9761A">
        <w:rPr>
          <w:rFonts w:ascii="Times New Roman" w:hAnsi="Times New Roman"/>
          <w:bCs/>
          <w:lang w:val="id-ID"/>
        </w:rPr>
        <w:t>The results showed that the CBR value of the original soil was 5.42%. After stabilization with a mix proportion of 3% paper waste and 97% of the original soil, the CBR value was 6.51%. Then, the proportion of original soil mixture 95% with 5% paper waste obtained CBR value of 7.14%. Meanwhile, the proportion of original soil mixture was 93% with 7% paper waste, the CBR value decreased to 6.31%. It can be concluded that the maximum CBR that can be achieved in this stabilization is the proportion of a mixture of 95% original soil and 5% waste paper.</w:t>
      </w:r>
    </w:p>
    <w:p w:rsidR="00F9761A" w:rsidRPr="00F9761A" w:rsidRDefault="005C6A0B" w:rsidP="00F9761A">
      <w:pPr>
        <w:spacing w:after="0" w:line="240" w:lineRule="auto"/>
        <w:jc w:val="both"/>
        <w:rPr>
          <w:rFonts w:ascii="Times New Roman" w:hAnsi="Times New Roman"/>
          <w:lang w:val="id-ID"/>
        </w:rPr>
      </w:pPr>
      <w:proofErr w:type="gramStart"/>
      <w:r w:rsidRPr="00F9761A">
        <w:rPr>
          <w:rFonts w:ascii="Times New Roman" w:hAnsi="Times New Roman"/>
        </w:rPr>
        <w:t>Keywords :soft</w:t>
      </w:r>
      <w:proofErr w:type="gramEnd"/>
      <w:r w:rsidRPr="00F9761A">
        <w:rPr>
          <w:rFonts w:ascii="Times New Roman" w:hAnsi="Times New Roman"/>
        </w:rPr>
        <w:t xml:space="preserve"> soil, stabilization, CBR, waste paper</w:t>
      </w:r>
    </w:p>
    <w:p w:rsidR="00F9761A" w:rsidRDefault="00F9761A" w:rsidP="00F9761A">
      <w:pPr>
        <w:spacing w:after="0" w:line="240" w:lineRule="auto"/>
        <w:jc w:val="center"/>
        <w:rPr>
          <w:rFonts w:ascii="Times New Roman" w:hAnsi="Times New Roman"/>
          <w:b/>
          <w:sz w:val="24"/>
          <w:szCs w:val="24"/>
          <w:lang w:val="id-ID"/>
        </w:rPr>
      </w:pPr>
    </w:p>
    <w:p w:rsidR="00240F04" w:rsidRPr="00421317" w:rsidRDefault="00240F04" w:rsidP="00F9761A">
      <w:pPr>
        <w:spacing w:after="0" w:line="240" w:lineRule="auto"/>
        <w:jc w:val="center"/>
        <w:rPr>
          <w:rFonts w:ascii="Times New Roman" w:hAnsi="Times New Roman"/>
          <w:b/>
          <w:sz w:val="24"/>
          <w:szCs w:val="24"/>
        </w:rPr>
      </w:pPr>
      <w:r>
        <w:rPr>
          <w:rFonts w:ascii="Times New Roman" w:hAnsi="Times New Roman"/>
          <w:b/>
          <w:sz w:val="24"/>
          <w:szCs w:val="24"/>
        </w:rPr>
        <w:t>Abstrak</w:t>
      </w:r>
    </w:p>
    <w:p w:rsidR="00C143D0" w:rsidRPr="00F9761A" w:rsidRDefault="00C143D0" w:rsidP="00F9761A">
      <w:pPr>
        <w:spacing w:after="0" w:line="240" w:lineRule="auto"/>
        <w:jc w:val="both"/>
        <w:rPr>
          <w:rFonts w:ascii="Times New Roman" w:hAnsi="Times New Roman"/>
        </w:rPr>
      </w:pPr>
      <w:proofErr w:type="gramStart"/>
      <w:r w:rsidRPr="00F9761A">
        <w:rPr>
          <w:rFonts w:ascii="Times New Roman" w:hAnsi="Times New Roman"/>
        </w:rPr>
        <w:t>Stabilisasi tanah merupakan upaya karakteristik tanah agar mencapai syarat teknis yang menjadi acuan dalam pekerjaan struktur bangunan sipil.</w:t>
      </w:r>
      <w:proofErr w:type="gramEnd"/>
      <w:r w:rsidRPr="00F9761A">
        <w:rPr>
          <w:rFonts w:ascii="Times New Roman" w:hAnsi="Times New Roman"/>
        </w:rPr>
        <w:t xml:space="preserve"> </w:t>
      </w:r>
      <w:proofErr w:type="gramStart"/>
      <w:r w:rsidRPr="00F9761A">
        <w:rPr>
          <w:rFonts w:ascii="Times New Roman" w:hAnsi="Times New Roman"/>
        </w:rPr>
        <w:t>Salah satu sifat mekanik tanah terkait daya dukung adalah CBR (California Bearing Ratio).</w:t>
      </w:r>
      <w:proofErr w:type="gramEnd"/>
      <w:r w:rsidRPr="00F9761A">
        <w:rPr>
          <w:rFonts w:ascii="Times New Roman" w:hAnsi="Times New Roman"/>
        </w:rPr>
        <w:t xml:space="preserve"> </w:t>
      </w:r>
      <w:proofErr w:type="gramStart"/>
      <w:r w:rsidRPr="00F9761A">
        <w:rPr>
          <w:rFonts w:ascii="Times New Roman" w:hAnsi="Times New Roman"/>
        </w:rPr>
        <w:t>CBR merupakan kemampuan tanah untuk menahan tekanan yang diijinkan.</w:t>
      </w:r>
      <w:proofErr w:type="gramEnd"/>
      <w:r w:rsidRPr="00F9761A">
        <w:rPr>
          <w:rFonts w:ascii="Times New Roman" w:hAnsi="Times New Roman"/>
        </w:rPr>
        <w:t xml:space="preserve"> </w:t>
      </w:r>
      <w:proofErr w:type="gramStart"/>
      <w:r w:rsidRPr="00F9761A">
        <w:rPr>
          <w:rFonts w:ascii="Times New Roman" w:hAnsi="Times New Roman"/>
        </w:rPr>
        <w:t>Umumnya CBR digunakan untuk acuan perencaan pembangunan jalan.</w:t>
      </w:r>
      <w:proofErr w:type="gramEnd"/>
      <w:r w:rsidRPr="00F9761A">
        <w:rPr>
          <w:rFonts w:ascii="Times New Roman" w:hAnsi="Times New Roman"/>
        </w:rPr>
        <w:t xml:space="preserve"> </w:t>
      </w:r>
      <w:proofErr w:type="gramStart"/>
      <w:r w:rsidRPr="00F9761A">
        <w:rPr>
          <w:rFonts w:ascii="Times New Roman" w:hAnsi="Times New Roman"/>
        </w:rPr>
        <w:t>Stabilisasi tanah lunak terhadap nilai CBR dapat dilakukan secara kimia atau nonkimia.Tujuan penelitian ini untuk mengetahui pengaruh penambahan limbah kertas terhadap parameter daya dukung tanah dalam hal ini CBR.</w:t>
      </w:r>
      <w:proofErr w:type="gramEnd"/>
      <w:r w:rsidRPr="00F9761A">
        <w:rPr>
          <w:rFonts w:ascii="Times New Roman" w:hAnsi="Times New Roman"/>
        </w:rPr>
        <w:t xml:space="preserve"> </w:t>
      </w:r>
      <w:proofErr w:type="gramStart"/>
      <w:r w:rsidRPr="00F9761A">
        <w:rPr>
          <w:rFonts w:ascii="Times New Roman" w:hAnsi="Times New Roman"/>
        </w:rPr>
        <w:t>Proporsi campuran limbah kertas yang dipakai dalam penelitian ini adalah 3%, 5%, dan 7% terhadap berat kering tanah asli.</w:t>
      </w:r>
      <w:proofErr w:type="gramEnd"/>
      <w:r w:rsidRPr="00F9761A">
        <w:rPr>
          <w:rFonts w:ascii="Times New Roman" w:hAnsi="Times New Roman"/>
        </w:rPr>
        <w:t xml:space="preserve"> Tanah asli yang dijadikan contoh adalah tanah lunak di Banjarmasin.Hasil penelitian menunjukan bahwa nilai CBR tanah asli sebesar 5</w:t>
      </w:r>
      <w:proofErr w:type="gramStart"/>
      <w:r w:rsidRPr="00F9761A">
        <w:rPr>
          <w:rFonts w:ascii="Times New Roman" w:hAnsi="Times New Roman"/>
        </w:rPr>
        <w:t>,42</w:t>
      </w:r>
      <w:proofErr w:type="gramEnd"/>
      <w:r w:rsidRPr="00F9761A">
        <w:rPr>
          <w:rFonts w:ascii="Times New Roman" w:hAnsi="Times New Roman"/>
        </w:rPr>
        <w:t xml:space="preserve">%. Setelah dilakukan stabilisasi dengan proporsi campuran 3% limbah kertas dan 97% tanah asli didapat nilai CBR sebesar 6,51%. Kemudian pada proporsi campuran tanah asli 95% dengan 5% limbah kertas didapat nilai CBR 7,14%. Sedangkan untuk proporsi campuran tanah asli </w:t>
      </w:r>
      <w:r w:rsidRPr="00F9761A">
        <w:rPr>
          <w:rFonts w:ascii="Times New Roman" w:hAnsi="Times New Roman"/>
        </w:rPr>
        <w:lastRenderedPageBreak/>
        <w:t xml:space="preserve">93% dengan limbah kertas 7% nilai CBR mengalami penurunan menjadi 6,31%. Dapat disimpulkan bahwa CBR maksimum yang dapat dicapai pada stabilisasi ini adalah dengan proporsi </w:t>
      </w:r>
      <w:proofErr w:type="gramStart"/>
      <w:r w:rsidRPr="00F9761A">
        <w:rPr>
          <w:rFonts w:ascii="Times New Roman" w:hAnsi="Times New Roman"/>
        </w:rPr>
        <w:t>campuran  95</w:t>
      </w:r>
      <w:proofErr w:type="gramEnd"/>
      <w:r w:rsidRPr="00F9761A">
        <w:rPr>
          <w:rFonts w:ascii="Times New Roman" w:hAnsi="Times New Roman"/>
        </w:rPr>
        <w:t>% tanah asli dan 5% limbah kertas.</w:t>
      </w:r>
    </w:p>
    <w:p w:rsidR="00C143D0" w:rsidRPr="00F9761A" w:rsidRDefault="00C143D0" w:rsidP="00F9761A">
      <w:pPr>
        <w:spacing w:after="0" w:line="240" w:lineRule="auto"/>
        <w:jc w:val="both"/>
        <w:rPr>
          <w:rFonts w:ascii="Times New Roman" w:hAnsi="Times New Roman"/>
          <w:lang w:val="id-ID"/>
        </w:rPr>
      </w:pPr>
      <w:r w:rsidRPr="00F9761A">
        <w:rPr>
          <w:rFonts w:ascii="Times New Roman" w:hAnsi="Times New Roman"/>
        </w:rPr>
        <w:t>Kata Kunci: Tanah Lunak, Stabilisasi, CBR, Limbah Kertas.</w:t>
      </w:r>
    </w:p>
    <w:p w:rsidR="00475393" w:rsidRDefault="00475393" w:rsidP="00C143D0">
      <w:pPr>
        <w:spacing w:after="0" w:line="240" w:lineRule="auto"/>
        <w:jc w:val="both"/>
        <w:rPr>
          <w:rFonts w:ascii="Times New Roman" w:hAnsi="Times New Roman"/>
          <w:i/>
          <w:sz w:val="20"/>
          <w:szCs w:val="20"/>
          <w:lang w:val="id-ID"/>
        </w:rPr>
      </w:pPr>
    </w:p>
    <w:p w:rsidR="007D6DA6" w:rsidRDefault="007D6DA6" w:rsidP="00240F04">
      <w:pPr>
        <w:tabs>
          <w:tab w:val="left" w:pos="426"/>
        </w:tabs>
        <w:spacing w:after="0" w:line="240" w:lineRule="auto"/>
        <w:jc w:val="both"/>
        <w:rPr>
          <w:rFonts w:ascii="Times New Roman" w:hAnsi="Times New Roman"/>
          <w:b/>
          <w:sz w:val="24"/>
          <w:szCs w:val="24"/>
        </w:rPr>
      </w:pPr>
    </w:p>
    <w:p w:rsidR="007D6DA6" w:rsidRDefault="007D6DA6" w:rsidP="00240F04">
      <w:pPr>
        <w:tabs>
          <w:tab w:val="left" w:pos="426"/>
        </w:tabs>
        <w:spacing w:after="0" w:line="240" w:lineRule="auto"/>
        <w:jc w:val="both"/>
        <w:rPr>
          <w:rFonts w:ascii="Times New Roman" w:hAnsi="Times New Roman"/>
          <w:b/>
          <w:sz w:val="24"/>
          <w:szCs w:val="24"/>
        </w:rPr>
        <w:sectPr w:rsidR="007D6DA6" w:rsidSect="00F9761A">
          <w:footerReference w:type="default" r:id="rId11"/>
          <w:type w:val="continuous"/>
          <w:pgSz w:w="12240" w:h="15840"/>
          <w:pgMar w:top="1134" w:right="1134" w:bottom="993" w:left="1701" w:header="709" w:footer="709" w:gutter="0"/>
          <w:cols w:space="708"/>
          <w:docGrid w:linePitch="360"/>
        </w:sectPr>
      </w:pPr>
    </w:p>
    <w:p w:rsidR="0040061F" w:rsidRPr="0040061F" w:rsidRDefault="0040061F" w:rsidP="0040061F">
      <w:pPr>
        <w:widowControl w:val="0"/>
        <w:autoSpaceDE w:val="0"/>
        <w:autoSpaceDN w:val="0"/>
        <w:adjustRightInd w:val="0"/>
        <w:spacing w:after="0" w:line="240" w:lineRule="auto"/>
        <w:jc w:val="both"/>
        <w:rPr>
          <w:rFonts w:ascii="Times New Roman" w:hAnsi="Times New Roman"/>
          <w:sz w:val="24"/>
          <w:szCs w:val="24"/>
        </w:rPr>
      </w:pPr>
      <w:r w:rsidRPr="0040061F">
        <w:rPr>
          <w:rFonts w:ascii="Times New Roman" w:hAnsi="Times New Roman"/>
          <w:b/>
          <w:bCs/>
          <w:spacing w:val="-3"/>
          <w:sz w:val="24"/>
          <w:szCs w:val="24"/>
        </w:rPr>
        <w:lastRenderedPageBreak/>
        <w:t>P</w:t>
      </w:r>
      <w:r w:rsidRPr="0040061F">
        <w:rPr>
          <w:rFonts w:ascii="Times New Roman" w:hAnsi="Times New Roman"/>
          <w:b/>
          <w:bCs/>
          <w:sz w:val="24"/>
          <w:szCs w:val="24"/>
        </w:rPr>
        <w:t>EN</w:t>
      </w:r>
      <w:r w:rsidRPr="0040061F">
        <w:rPr>
          <w:rFonts w:ascii="Times New Roman" w:hAnsi="Times New Roman"/>
          <w:b/>
          <w:bCs/>
          <w:spacing w:val="-1"/>
          <w:sz w:val="24"/>
          <w:szCs w:val="24"/>
        </w:rPr>
        <w:t>D</w:t>
      </w:r>
      <w:r w:rsidRPr="0040061F">
        <w:rPr>
          <w:rFonts w:ascii="Times New Roman" w:hAnsi="Times New Roman"/>
          <w:b/>
          <w:bCs/>
          <w:sz w:val="24"/>
          <w:szCs w:val="24"/>
        </w:rPr>
        <w:t>AHUL</w:t>
      </w:r>
      <w:r w:rsidRPr="0040061F">
        <w:rPr>
          <w:rFonts w:ascii="Times New Roman" w:hAnsi="Times New Roman"/>
          <w:b/>
          <w:bCs/>
          <w:spacing w:val="2"/>
          <w:sz w:val="24"/>
          <w:szCs w:val="24"/>
        </w:rPr>
        <w:t>U</w:t>
      </w:r>
      <w:r w:rsidRPr="0040061F">
        <w:rPr>
          <w:rFonts w:ascii="Times New Roman" w:hAnsi="Times New Roman"/>
          <w:b/>
          <w:bCs/>
          <w:sz w:val="24"/>
          <w:szCs w:val="24"/>
        </w:rPr>
        <w:t>AN</w:t>
      </w:r>
    </w:p>
    <w:p w:rsidR="00873032" w:rsidRPr="0040061F" w:rsidRDefault="0095478A" w:rsidP="0040061F">
      <w:pPr>
        <w:tabs>
          <w:tab w:val="left" w:pos="426"/>
        </w:tabs>
        <w:spacing w:after="0" w:line="240" w:lineRule="auto"/>
        <w:jc w:val="both"/>
        <w:rPr>
          <w:rFonts w:ascii="Times New Roman" w:hAnsi="Times New Roman"/>
          <w:b/>
          <w:sz w:val="24"/>
          <w:szCs w:val="24"/>
        </w:rPr>
      </w:pPr>
      <w:r w:rsidRPr="0040061F">
        <w:rPr>
          <w:rFonts w:ascii="Times New Roman" w:hAnsi="Times New Roman"/>
          <w:b/>
          <w:sz w:val="24"/>
          <w:szCs w:val="24"/>
          <w:lang w:val="id-ID"/>
        </w:rPr>
        <w:t>Latar Belakang</w:t>
      </w:r>
    </w:p>
    <w:p w:rsidR="0095478A" w:rsidRPr="0095478A" w:rsidRDefault="0095478A" w:rsidP="0095478A">
      <w:pPr>
        <w:spacing w:after="0" w:line="240" w:lineRule="auto"/>
        <w:ind w:firstLine="851"/>
        <w:jc w:val="both"/>
        <w:rPr>
          <w:rFonts w:ascii="Times New Roman" w:hAnsi="Times New Roman"/>
          <w:sz w:val="24"/>
          <w:szCs w:val="24"/>
        </w:rPr>
      </w:pPr>
      <w:proofErr w:type="gramStart"/>
      <w:r w:rsidRPr="0095478A">
        <w:rPr>
          <w:rFonts w:ascii="Times New Roman" w:hAnsi="Times New Roman"/>
          <w:sz w:val="24"/>
          <w:szCs w:val="24"/>
        </w:rPr>
        <w:t>Sifat mekanik tanah yang kurang baik dapat ditemukan di Kota Banjarmasin tepatnya di Kecamatan Banjarmasin Utara.</w:t>
      </w:r>
      <w:proofErr w:type="gramEnd"/>
      <w:r w:rsidRPr="0095478A">
        <w:rPr>
          <w:rFonts w:ascii="Times New Roman" w:hAnsi="Times New Roman"/>
          <w:sz w:val="24"/>
          <w:szCs w:val="24"/>
        </w:rPr>
        <w:t xml:space="preserve"> </w:t>
      </w:r>
      <w:r w:rsidR="00433CC9" w:rsidRPr="00433CC9">
        <w:rPr>
          <w:rFonts w:ascii="Times New Roman" w:hAnsi="Times New Roman"/>
          <w:sz w:val="24"/>
          <w:szCs w:val="24"/>
          <w:lang w:val="id-ID"/>
        </w:rPr>
        <w:t>Erliawan dan Firdaus</w:t>
      </w:r>
      <w:r w:rsidRPr="00433CC9">
        <w:rPr>
          <w:rFonts w:ascii="Times New Roman" w:hAnsi="Times New Roman"/>
          <w:sz w:val="24"/>
          <w:szCs w:val="24"/>
        </w:rPr>
        <w:t xml:space="preserve"> mendapatkan data bahwa CBR tanah asli di Kecamatan Banjarmasin</w:t>
      </w:r>
      <w:r w:rsidRPr="0095478A">
        <w:rPr>
          <w:rFonts w:ascii="Times New Roman" w:hAnsi="Times New Roman"/>
          <w:sz w:val="24"/>
          <w:szCs w:val="24"/>
        </w:rPr>
        <w:t xml:space="preserve"> utara adalah sebesar </w:t>
      </w:r>
      <w:r w:rsidR="00433CC9">
        <w:rPr>
          <w:rFonts w:ascii="Times New Roman" w:hAnsi="Times New Roman"/>
          <w:sz w:val="24"/>
          <w:szCs w:val="24"/>
          <w:lang w:val="id-ID"/>
        </w:rPr>
        <w:t>3,1</w:t>
      </w:r>
      <w:r w:rsidRPr="0095478A">
        <w:rPr>
          <w:rFonts w:ascii="Times New Roman" w:hAnsi="Times New Roman"/>
          <w:sz w:val="24"/>
          <w:szCs w:val="24"/>
        </w:rPr>
        <w:t xml:space="preserve">%. </w:t>
      </w:r>
      <w:proofErr w:type="gramStart"/>
      <w:r w:rsidRPr="0095478A">
        <w:rPr>
          <w:rFonts w:ascii="Times New Roman" w:hAnsi="Times New Roman"/>
          <w:sz w:val="24"/>
          <w:szCs w:val="24"/>
        </w:rPr>
        <w:t xml:space="preserve">Berdasarkan klasifikasi kondisi tanah tersebut adalah </w:t>
      </w:r>
      <w:r w:rsidRPr="0095478A">
        <w:rPr>
          <w:rFonts w:ascii="Times New Roman" w:hAnsi="Times New Roman"/>
          <w:i/>
          <w:sz w:val="24"/>
          <w:szCs w:val="24"/>
        </w:rPr>
        <w:t>poor to fair,</w:t>
      </w:r>
      <w:r w:rsidRPr="0095478A">
        <w:rPr>
          <w:rFonts w:ascii="Times New Roman" w:hAnsi="Times New Roman"/>
          <w:sz w:val="24"/>
          <w:szCs w:val="24"/>
        </w:rPr>
        <w:t xml:space="preserve"> dengan penggunaan</w:t>
      </w:r>
      <w:r w:rsidRPr="0095478A">
        <w:rPr>
          <w:rFonts w:ascii="Times New Roman" w:hAnsi="Times New Roman"/>
          <w:sz w:val="24"/>
          <w:szCs w:val="24"/>
          <w:lang w:val="en-ID"/>
        </w:rPr>
        <w:t xml:space="preserve"> sebagai tanah dasar </w:t>
      </w:r>
      <w:r w:rsidRPr="0095478A">
        <w:rPr>
          <w:rFonts w:ascii="Times New Roman" w:hAnsi="Times New Roman"/>
          <w:i/>
          <w:sz w:val="24"/>
          <w:szCs w:val="24"/>
          <w:lang w:val="en-ID"/>
        </w:rPr>
        <w:t>(Subgrade)</w:t>
      </w:r>
      <w:r w:rsidRPr="0095478A">
        <w:rPr>
          <w:rFonts w:ascii="Times New Roman" w:hAnsi="Times New Roman"/>
          <w:sz w:val="24"/>
          <w:szCs w:val="24"/>
          <w:lang w:val="en-ID"/>
        </w:rPr>
        <w:t>.</w:t>
      </w:r>
      <w:proofErr w:type="gramEnd"/>
    </w:p>
    <w:p w:rsidR="0095478A" w:rsidRPr="0095478A" w:rsidRDefault="0095478A" w:rsidP="0095478A">
      <w:pPr>
        <w:spacing w:after="0" w:line="240" w:lineRule="auto"/>
        <w:ind w:firstLine="851"/>
        <w:jc w:val="both"/>
        <w:rPr>
          <w:rFonts w:ascii="Times New Roman" w:hAnsi="Times New Roman"/>
          <w:sz w:val="24"/>
          <w:szCs w:val="24"/>
          <w:lang w:val="id-ID"/>
        </w:rPr>
      </w:pPr>
      <w:proofErr w:type="gramStart"/>
      <w:r w:rsidRPr="0095478A">
        <w:rPr>
          <w:rFonts w:ascii="Times New Roman" w:hAnsi="Times New Roman"/>
          <w:sz w:val="24"/>
          <w:szCs w:val="24"/>
          <w:lang w:val="en-ID"/>
        </w:rPr>
        <w:t>Untuk mengatasi permasalahan tanah dengan nilai CBR yang rendah terdapat beberapa metode, salah satunya yaitu metode stabilisa</w:t>
      </w:r>
      <w:r w:rsidRPr="0095478A">
        <w:rPr>
          <w:rFonts w:ascii="Times New Roman" w:hAnsi="Times New Roman"/>
          <w:sz w:val="24"/>
          <w:szCs w:val="24"/>
        </w:rPr>
        <w:t>s</w:t>
      </w:r>
      <w:r w:rsidRPr="0095478A">
        <w:rPr>
          <w:rFonts w:ascii="Times New Roman" w:hAnsi="Times New Roman"/>
          <w:sz w:val="24"/>
          <w:szCs w:val="24"/>
          <w:lang w:val="en-ID"/>
        </w:rPr>
        <w:t>i.</w:t>
      </w:r>
      <w:proofErr w:type="gramEnd"/>
      <w:r w:rsidRPr="0095478A">
        <w:rPr>
          <w:rFonts w:ascii="Times New Roman" w:hAnsi="Times New Roman"/>
          <w:sz w:val="24"/>
          <w:szCs w:val="24"/>
          <w:lang w:val="en-ID"/>
        </w:rPr>
        <w:t xml:space="preserve"> </w:t>
      </w:r>
      <w:proofErr w:type="gramStart"/>
      <w:r w:rsidRPr="0095478A">
        <w:rPr>
          <w:rFonts w:ascii="Times New Roman" w:hAnsi="Times New Roman"/>
          <w:sz w:val="24"/>
          <w:szCs w:val="24"/>
          <w:lang w:val="en-ID"/>
        </w:rPr>
        <w:t>Stabilisasi adalah suatu metode yang digunakan untuk meningkatkan nilai kekuatan tanah dengan mencampurkan bahan kimia maupun nonkimia.</w:t>
      </w:r>
      <w:proofErr w:type="gramEnd"/>
      <w:r w:rsidRPr="0095478A">
        <w:rPr>
          <w:rFonts w:ascii="Times New Roman" w:hAnsi="Times New Roman"/>
          <w:sz w:val="24"/>
          <w:szCs w:val="24"/>
          <w:lang w:val="en-ID"/>
        </w:rPr>
        <w:t xml:space="preserve"> Diantaranya stabilisasi tanah menggunakan kapur, semen, </w:t>
      </w:r>
      <w:r w:rsidRPr="0095478A">
        <w:rPr>
          <w:rFonts w:ascii="Times New Roman" w:hAnsi="Times New Roman"/>
          <w:i/>
          <w:sz w:val="24"/>
          <w:szCs w:val="24"/>
          <w:lang w:val="en-ID"/>
        </w:rPr>
        <w:t>fly ash</w:t>
      </w:r>
      <w:r w:rsidRPr="0095478A">
        <w:rPr>
          <w:rFonts w:ascii="Times New Roman" w:hAnsi="Times New Roman"/>
          <w:sz w:val="24"/>
          <w:szCs w:val="24"/>
          <w:lang w:val="en-ID"/>
        </w:rPr>
        <w:t xml:space="preserve">, garam </w:t>
      </w:r>
      <w:r w:rsidRPr="0095478A">
        <w:rPr>
          <w:rFonts w:ascii="Times New Roman" w:hAnsi="Times New Roman"/>
          <w:sz w:val="24"/>
          <w:szCs w:val="24"/>
          <w:lang w:val="id-ID"/>
        </w:rPr>
        <w:t>dan lain-lain</w:t>
      </w:r>
      <w:r w:rsidRPr="0095478A">
        <w:rPr>
          <w:rFonts w:ascii="Times New Roman" w:hAnsi="Times New Roman"/>
          <w:sz w:val="24"/>
          <w:szCs w:val="24"/>
          <w:lang w:val="en-ID"/>
        </w:rPr>
        <w:t xml:space="preserve">. Seperti yang dilakukan oleh </w:t>
      </w:r>
      <w:r w:rsidR="00797840">
        <w:rPr>
          <w:rFonts w:ascii="Times New Roman" w:hAnsi="Times New Roman"/>
          <w:noProof/>
        </w:rPr>
        <w:t xml:space="preserve">M. </w:t>
      </w:r>
      <w:proofErr w:type="gramStart"/>
      <w:r w:rsidR="00797840">
        <w:rPr>
          <w:rFonts w:ascii="Times New Roman" w:hAnsi="Times New Roman"/>
          <w:noProof/>
        </w:rPr>
        <w:t>Khemiss</w:t>
      </w:r>
      <w:r w:rsidR="00797840">
        <w:rPr>
          <w:rFonts w:ascii="Times New Roman" w:hAnsi="Times New Roman"/>
          <w:noProof/>
          <w:lang w:val="id-ID"/>
        </w:rPr>
        <w:t xml:space="preserve"> </w:t>
      </w:r>
      <w:r w:rsidRPr="0095478A">
        <w:rPr>
          <w:rFonts w:ascii="Times New Roman" w:hAnsi="Times New Roman"/>
          <w:sz w:val="24"/>
          <w:szCs w:val="24"/>
          <w:lang w:val="en-ID"/>
        </w:rPr>
        <w:t xml:space="preserve"> </w:t>
      </w:r>
      <w:r w:rsidRPr="0095478A">
        <w:rPr>
          <w:rFonts w:ascii="Times New Roman" w:hAnsi="Times New Roman"/>
          <w:sz w:val="24"/>
          <w:szCs w:val="24"/>
          <w:lang w:val="id-ID"/>
        </w:rPr>
        <w:t>yang</w:t>
      </w:r>
      <w:proofErr w:type="gramEnd"/>
      <w:r w:rsidRPr="0095478A">
        <w:rPr>
          <w:rFonts w:ascii="Times New Roman" w:hAnsi="Times New Roman"/>
          <w:sz w:val="24"/>
          <w:szCs w:val="24"/>
          <w:lang w:val="id-ID"/>
        </w:rPr>
        <w:t xml:space="preserve"> menggunakan semen sebagai bahan stabilisasi tanah.</w:t>
      </w:r>
    </w:p>
    <w:p w:rsidR="0095478A" w:rsidRPr="0095478A" w:rsidRDefault="0095478A" w:rsidP="0095478A">
      <w:pPr>
        <w:spacing w:after="0" w:line="240" w:lineRule="auto"/>
        <w:ind w:firstLine="851"/>
        <w:jc w:val="both"/>
        <w:rPr>
          <w:rFonts w:ascii="Times New Roman" w:hAnsi="Times New Roman"/>
          <w:sz w:val="24"/>
          <w:szCs w:val="24"/>
        </w:rPr>
      </w:pPr>
      <w:proofErr w:type="gramStart"/>
      <w:r w:rsidRPr="0095478A">
        <w:rPr>
          <w:rFonts w:ascii="Times New Roman" w:hAnsi="Times New Roman"/>
          <w:sz w:val="24"/>
          <w:szCs w:val="24"/>
          <w:lang w:val="en-ID"/>
        </w:rPr>
        <w:t xml:space="preserve">Selain menggunakan bahan diatas, ada juga stabilisasi menggunakan limbah kertas seperti </w:t>
      </w:r>
      <w:r w:rsidRPr="0095478A">
        <w:rPr>
          <w:rFonts w:ascii="Times New Roman" w:hAnsi="Times New Roman"/>
          <w:sz w:val="24"/>
          <w:szCs w:val="24"/>
          <w:lang w:val="id-ID"/>
        </w:rPr>
        <w:t xml:space="preserve">pada penelitian </w:t>
      </w:r>
      <w:r w:rsidRPr="0095478A">
        <w:rPr>
          <w:rFonts w:ascii="Times New Roman" w:hAnsi="Times New Roman"/>
          <w:sz w:val="24"/>
          <w:szCs w:val="24"/>
          <w:lang w:val="en-ID"/>
        </w:rPr>
        <w:t xml:space="preserve">yang dilakukan oleh Khanif Aulia </w:t>
      </w:r>
      <w:r w:rsidR="00424AB7">
        <w:rPr>
          <w:rFonts w:ascii="Times New Roman" w:hAnsi="Times New Roman"/>
          <w:sz w:val="24"/>
          <w:szCs w:val="24"/>
          <w:lang w:val="id-ID"/>
        </w:rPr>
        <w:t>[3]</w:t>
      </w:r>
      <w:r w:rsidRPr="0095478A">
        <w:rPr>
          <w:rFonts w:ascii="Times New Roman" w:hAnsi="Times New Roman"/>
          <w:sz w:val="24"/>
          <w:szCs w:val="24"/>
          <w:lang w:val="en-ID"/>
        </w:rPr>
        <w:t>.</w:t>
      </w:r>
      <w:proofErr w:type="gramEnd"/>
      <w:r w:rsidRPr="0095478A">
        <w:rPr>
          <w:rFonts w:ascii="Times New Roman" w:hAnsi="Times New Roman"/>
          <w:sz w:val="24"/>
          <w:szCs w:val="24"/>
          <w:lang w:val="en-ID"/>
        </w:rPr>
        <w:t xml:space="preserve"> Hasilnya</w:t>
      </w:r>
      <w:r w:rsidRPr="0095478A">
        <w:rPr>
          <w:rFonts w:ascii="Times New Roman" w:hAnsi="Times New Roman"/>
          <w:sz w:val="24"/>
          <w:szCs w:val="24"/>
        </w:rPr>
        <w:t xml:space="preserve"> adalah</w:t>
      </w:r>
      <w:r w:rsidRPr="0095478A">
        <w:rPr>
          <w:rFonts w:ascii="Times New Roman" w:hAnsi="Times New Roman"/>
          <w:sz w:val="24"/>
          <w:szCs w:val="24"/>
          <w:lang w:val="en-ID"/>
        </w:rPr>
        <w:t xml:space="preserve"> penambahan limbah padat pabrik kertas hingga 15% dalam stabilisasi tanah lempung menyebabkan batas cair turun sampai 58,40%, batas plastis naik sampai 44,74%, indeks plastisitas turun sampai 13,66%, batas susut naik sampai 17,16% dan faksi lempung turun menjadi 71,40%. Berdasarkan </w:t>
      </w:r>
      <w:proofErr w:type="gramStart"/>
      <w:r w:rsidRPr="0095478A">
        <w:rPr>
          <w:rFonts w:ascii="Times New Roman" w:hAnsi="Times New Roman"/>
          <w:sz w:val="24"/>
          <w:szCs w:val="24"/>
          <w:lang w:val="en-ID"/>
        </w:rPr>
        <w:t>unified,</w:t>
      </w:r>
      <w:proofErr w:type="gramEnd"/>
      <w:r w:rsidRPr="0095478A">
        <w:rPr>
          <w:rFonts w:ascii="Times New Roman" w:hAnsi="Times New Roman"/>
          <w:sz w:val="24"/>
          <w:szCs w:val="24"/>
          <w:lang w:val="en-ID"/>
        </w:rPr>
        <w:t xml:space="preserve"> jenis tanah berubah dari kelompok CH menjadi MH. Kemudian penelitian yang</w:t>
      </w:r>
      <w:r w:rsidR="00797840">
        <w:rPr>
          <w:rFonts w:ascii="Times New Roman" w:hAnsi="Times New Roman"/>
          <w:sz w:val="24"/>
          <w:szCs w:val="24"/>
          <w:lang w:val="en-ID"/>
        </w:rPr>
        <w:t xml:space="preserve"> dilakukan oleh Herman dan Sari</w:t>
      </w:r>
      <w:r w:rsidRPr="0095478A">
        <w:rPr>
          <w:rFonts w:ascii="Times New Roman" w:hAnsi="Times New Roman"/>
          <w:sz w:val="24"/>
          <w:szCs w:val="24"/>
          <w:lang w:val="en-ID"/>
        </w:rPr>
        <w:t xml:space="preserve"> </w:t>
      </w:r>
      <w:r w:rsidRPr="0095478A">
        <w:rPr>
          <w:rFonts w:ascii="Times New Roman" w:hAnsi="Times New Roman"/>
          <w:sz w:val="24"/>
          <w:szCs w:val="24"/>
          <w:lang w:val="id-ID"/>
        </w:rPr>
        <w:t>memberikan hasil bahwa</w:t>
      </w:r>
      <w:r w:rsidRPr="0095478A">
        <w:rPr>
          <w:rFonts w:ascii="Times New Roman" w:hAnsi="Times New Roman"/>
          <w:sz w:val="24"/>
          <w:szCs w:val="24"/>
          <w:lang w:val="en-ID"/>
        </w:rPr>
        <w:t xml:space="preserve"> penambahan 10% abu limbah kertas dapat memperbaiki klasifikasi tanah </w:t>
      </w:r>
      <w:proofErr w:type="gramStart"/>
      <w:r w:rsidRPr="0095478A">
        <w:rPr>
          <w:rFonts w:ascii="Times New Roman" w:hAnsi="Times New Roman"/>
          <w:sz w:val="24"/>
          <w:szCs w:val="24"/>
          <w:lang w:val="en-ID"/>
        </w:rPr>
        <w:t>menjadi  lanau</w:t>
      </w:r>
      <w:proofErr w:type="gramEnd"/>
      <w:r w:rsidRPr="0095478A">
        <w:rPr>
          <w:rFonts w:ascii="Times New Roman" w:hAnsi="Times New Roman"/>
          <w:sz w:val="24"/>
          <w:szCs w:val="24"/>
          <w:lang w:val="en-ID"/>
        </w:rPr>
        <w:t xml:space="preserve"> dengan plastisitas tinggi (MH) berdasarkan USCS dan A-7-5 (40) berdasarkan AASHTO</w:t>
      </w:r>
      <w:r w:rsidR="00797840">
        <w:rPr>
          <w:rFonts w:ascii="Times New Roman" w:hAnsi="Times New Roman"/>
          <w:sz w:val="24"/>
          <w:szCs w:val="24"/>
          <w:lang w:val="id-ID"/>
        </w:rPr>
        <w:t xml:space="preserve"> dalam Hardiyatmo</w:t>
      </w:r>
      <w:r w:rsidRPr="0095478A">
        <w:rPr>
          <w:rFonts w:ascii="Times New Roman" w:hAnsi="Times New Roman"/>
          <w:sz w:val="24"/>
          <w:szCs w:val="24"/>
          <w:lang w:val="en-ID"/>
        </w:rPr>
        <w:t>.</w:t>
      </w:r>
    </w:p>
    <w:p w:rsidR="0095478A" w:rsidRPr="0095478A" w:rsidRDefault="0095478A" w:rsidP="0095478A">
      <w:pPr>
        <w:spacing w:after="0" w:line="240" w:lineRule="auto"/>
        <w:ind w:firstLine="851"/>
        <w:jc w:val="both"/>
        <w:rPr>
          <w:rFonts w:ascii="Times New Roman" w:eastAsia="SimSun" w:hAnsi="Times New Roman"/>
          <w:sz w:val="24"/>
          <w:szCs w:val="24"/>
          <w:lang w:val="id-ID" w:eastAsia="zh-CN"/>
        </w:rPr>
      </w:pPr>
      <w:r w:rsidRPr="0095478A">
        <w:rPr>
          <w:rFonts w:ascii="Times New Roman" w:hAnsi="Times New Roman"/>
          <w:sz w:val="24"/>
          <w:szCs w:val="24"/>
          <w:lang w:val="en-ID"/>
        </w:rPr>
        <w:lastRenderedPageBreak/>
        <w:t xml:space="preserve">Berdasarkan uraian diatas, maka pada penelitian ini </w:t>
      </w:r>
      <w:proofErr w:type="gramStart"/>
      <w:r w:rsidRPr="0095478A">
        <w:rPr>
          <w:rFonts w:ascii="Times New Roman" w:hAnsi="Times New Roman"/>
          <w:sz w:val="24"/>
          <w:szCs w:val="24"/>
          <w:lang w:val="en-ID"/>
        </w:rPr>
        <w:t>akan</w:t>
      </w:r>
      <w:proofErr w:type="gramEnd"/>
      <w:r w:rsidRPr="0095478A">
        <w:rPr>
          <w:rFonts w:ascii="Times New Roman" w:hAnsi="Times New Roman"/>
          <w:sz w:val="24"/>
          <w:szCs w:val="24"/>
          <w:lang w:val="en-ID"/>
        </w:rPr>
        <w:t xml:space="preserve"> dicoba pencampuran tanah dengan limbah kertas. </w:t>
      </w:r>
      <w:r w:rsidRPr="0095478A">
        <w:rPr>
          <w:rFonts w:ascii="Times New Roman" w:hAnsi="Times New Roman"/>
          <w:sz w:val="24"/>
          <w:szCs w:val="24"/>
        </w:rPr>
        <w:t xml:space="preserve"> </w:t>
      </w:r>
      <w:proofErr w:type="gramStart"/>
      <w:r w:rsidRPr="0095478A">
        <w:rPr>
          <w:rFonts w:ascii="Times New Roman" w:hAnsi="Times New Roman"/>
          <w:sz w:val="24"/>
          <w:szCs w:val="24"/>
        </w:rPr>
        <w:t>L</w:t>
      </w:r>
      <w:r w:rsidRPr="0095478A">
        <w:rPr>
          <w:rFonts w:ascii="Times New Roman" w:hAnsi="Times New Roman"/>
          <w:sz w:val="24"/>
          <w:szCs w:val="24"/>
          <w:lang w:val="en-ID"/>
        </w:rPr>
        <w:t>imbah kertas</w:t>
      </w:r>
      <w:r w:rsidRPr="0095478A">
        <w:rPr>
          <w:rFonts w:ascii="Times New Roman" w:hAnsi="Times New Roman"/>
          <w:sz w:val="24"/>
          <w:szCs w:val="24"/>
        </w:rPr>
        <w:t xml:space="preserve"> dimaksud adalah</w:t>
      </w:r>
      <w:r w:rsidRPr="0095478A">
        <w:rPr>
          <w:rFonts w:ascii="Times New Roman" w:hAnsi="Times New Roman"/>
          <w:sz w:val="24"/>
          <w:szCs w:val="24"/>
          <w:lang w:val="en-ID"/>
        </w:rPr>
        <w:t xml:space="preserve"> yang dihasilkan dari perkantoran, sekolah-sekolah dan di tempat-tempat lainnya.</w:t>
      </w:r>
      <w:proofErr w:type="gramEnd"/>
      <w:r w:rsidRPr="0095478A">
        <w:rPr>
          <w:rFonts w:ascii="Times New Roman" w:hAnsi="Times New Roman"/>
          <w:sz w:val="24"/>
          <w:szCs w:val="24"/>
          <w:lang w:val="en-ID"/>
        </w:rPr>
        <w:t xml:space="preserve"> </w:t>
      </w:r>
      <w:proofErr w:type="gramStart"/>
      <w:r w:rsidRPr="0095478A">
        <w:rPr>
          <w:rFonts w:ascii="Times New Roman" w:hAnsi="Times New Roman"/>
          <w:sz w:val="24"/>
          <w:szCs w:val="24"/>
          <w:lang w:val="en-ID"/>
        </w:rPr>
        <w:t>Harapan pada penelitian ini kondisi kembang susut tanah dapat berkurang dengan melakukan usaha stabilisasi menggunakan campuran limbah kertas.</w:t>
      </w:r>
      <w:proofErr w:type="gramEnd"/>
      <w:r w:rsidRPr="0095478A">
        <w:rPr>
          <w:rFonts w:ascii="Times New Roman" w:hAnsi="Times New Roman"/>
          <w:sz w:val="24"/>
          <w:szCs w:val="24"/>
          <w:lang w:val="en-ID"/>
        </w:rPr>
        <w:t xml:space="preserve"> Dimana stabilisasi yang akan dilaksanakan yaitu mencampurkan</w:t>
      </w:r>
      <w:r w:rsidRPr="0095478A">
        <w:rPr>
          <w:rFonts w:ascii="Times New Roman" w:eastAsia="SimSun" w:hAnsi="Times New Roman"/>
          <w:sz w:val="24"/>
          <w:szCs w:val="24"/>
          <w:lang w:val="pt-BR" w:eastAsia="zh-CN"/>
        </w:rPr>
        <w:t xml:space="preserve"> </w:t>
      </w:r>
      <w:r w:rsidRPr="0095478A">
        <w:rPr>
          <w:rFonts w:ascii="Times New Roman" w:hAnsi="Times New Roman"/>
          <w:sz w:val="24"/>
          <w:szCs w:val="24"/>
          <w:lang w:val="en-ID"/>
        </w:rPr>
        <w:t xml:space="preserve">tanah asli dengan 3%, 5% dan 7% </w:t>
      </w:r>
      <w:r w:rsidRPr="0095478A">
        <w:rPr>
          <w:rFonts w:ascii="Times New Roman" w:hAnsi="Times New Roman"/>
          <w:sz w:val="24"/>
          <w:szCs w:val="24"/>
        </w:rPr>
        <w:t xml:space="preserve">limbah </w:t>
      </w:r>
      <w:r w:rsidRPr="0095478A">
        <w:rPr>
          <w:rFonts w:ascii="Times New Roman" w:hAnsi="Times New Roman"/>
          <w:sz w:val="24"/>
          <w:szCs w:val="24"/>
          <w:lang w:val="en-ID"/>
        </w:rPr>
        <w:t>kertas terhadap berat kering tanah asli.</w:t>
      </w:r>
      <w:r w:rsidRPr="0095478A">
        <w:rPr>
          <w:rFonts w:ascii="Times New Roman" w:eastAsia="SimSun" w:hAnsi="Times New Roman"/>
          <w:sz w:val="24"/>
          <w:szCs w:val="24"/>
          <w:lang w:val="pt-BR" w:eastAsia="zh-CN"/>
        </w:rPr>
        <w:t xml:space="preserve"> </w:t>
      </w:r>
    </w:p>
    <w:p w:rsidR="00873032" w:rsidRDefault="008426CC" w:rsidP="005B1E3C">
      <w:pPr>
        <w:tabs>
          <w:tab w:val="left" w:pos="426"/>
        </w:tabs>
        <w:spacing w:after="0" w:line="240" w:lineRule="auto"/>
        <w:ind w:firstLine="567"/>
        <w:jc w:val="both"/>
        <w:rPr>
          <w:rFonts w:ascii="Times New Roman"/>
          <w:sz w:val="24"/>
        </w:rPr>
      </w:pPr>
      <w:r>
        <w:rPr>
          <w:rFonts w:ascii="Times New Roman"/>
          <w:sz w:val="24"/>
        </w:rPr>
        <w:t>.</w:t>
      </w:r>
    </w:p>
    <w:p w:rsidR="00873032" w:rsidRPr="0040061F" w:rsidRDefault="0095478A" w:rsidP="0040061F">
      <w:pPr>
        <w:tabs>
          <w:tab w:val="left" w:pos="426"/>
        </w:tabs>
        <w:spacing w:after="0" w:line="240" w:lineRule="auto"/>
        <w:jc w:val="both"/>
        <w:rPr>
          <w:rFonts w:ascii="Times New Roman"/>
          <w:b/>
          <w:sz w:val="24"/>
        </w:rPr>
      </w:pPr>
      <w:r w:rsidRPr="0040061F">
        <w:rPr>
          <w:rFonts w:ascii="Times New Roman"/>
          <w:b/>
          <w:sz w:val="24"/>
          <w:lang w:val="id-ID"/>
        </w:rPr>
        <w:t>Tujuan Penelitian</w:t>
      </w:r>
    </w:p>
    <w:p w:rsidR="0095478A" w:rsidRPr="00EF0A4F" w:rsidRDefault="0095478A" w:rsidP="00EF0A4F">
      <w:pPr>
        <w:spacing w:after="0" w:line="240" w:lineRule="auto"/>
        <w:ind w:firstLine="709"/>
        <w:jc w:val="both"/>
        <w:rPr>
          <w:rFonts w:ascii="Times New Roman" w:hAnsi="Times New Roman"/>
          <w:sz w:val="24"/>
          <w:szCs w:val="24"/>
        </w:rPr>
      </w:pPr>
      <w:r w:rsidRPr="00EF0A4F">
        <w:rPr>
          <w:rFonts w:ascii="Times New Roman" w:hAnsi="Times New Roman"/>
          <w:sz w:val="24"/>
          <w:szCs w:val="24"/>
        </w:rPr>
        <w:t>Tujuan penelitian ini adalah:</w:t>
      </w:r>
    </w:p>
    <w:p w:rsidR="0095478A" w:rsidRPr="00E53843" w:rsidRDefault="0095478A" w:rsidP="00EF0A4F">
      <w:pPr>
        <w:pStyle w:val="ListParagraph"/>
        <w:numPr>
          <w:ilvl w:val="0"/>
          <w:numId w:val="6"/>
        </w:numPr>
        <w:spacing w:after="0" w:line="240" w:lineRule="auto"/>
        <w:jc w:val="both"/>
        <w:rPr>
          <w:rFonts w:ascii="Times New Roman" w:hAnsi="Times New Roman"/>
          <w:sz w:val="24"/>
          <w:szCs w:val="24"/>
        </w:rPr>
      </w:pPr>
      <w:r w:rsidRPr="00EF0A4F">
        <w:rPr>
          <w:rFonts w:ascii="Times New Roman" w:hAnsi="Times New Roman"/>
          <w:sz w:val="24"/>
          <w:szCs w:val="24"/>
        </w:rPr>
        <w:t>Menentukan</w:t>
      </w:r>
      <w:r w:rsidRPr="00EF0A4F">
        <w:rPr>
          <w:rFonts w:ascii="Times New Roman" w:hAnsi="Times New Roman"/>
          <w:sz w:val="24"/>
          <w:szCs w:val="24"/>
          <w:lang w:val="en-ID"/>
        </w:rPr>
        <w:t xml:space="preserve"> karakteristik tanah </w:t>
      </w:r>
      <w:r w:rsidRPr="00EF0A4F">
        <w:rPr>
          <w:rFonts w:ascii="Times New Roman" w:hAnsi="Times New Roman"/>
          <w:sz w:val="24"/>
          <w:szCs w:val="24"/>
          <w:lang w:val="id-ID"/>
        </w:rPr>
        <w:t>lunak</w:t>
      </w:r>
      <w:r w:rsidRPr="00EF0A4F">
        <w:rPr>
          <w:rFonts w:ascii="Times New Roman" w:hAnsi="Times New Roman"/>
          <w:sz w:val="24"/>
          <w:szCs w:val="24"/>
          <w:lang w:val="en-ID"/>
        </w:rPr>
        <w:t xml:space="preserve"> di </w:t>
      </w:r>
      <w:r w:rsidRPr="00EF0A4F">
        <w:rPr>
          <w:rFonts w:ascii="Times New Roman" w:hAnsi="Times New Roman"/>
          <w:sz w:val="24"/>
          <w:szCs w:val="24"/>
        </w:rPr>
        <w:t>Banjarmasin.</w:t>
      </w:r>
    </w:p>
    <w:p w:rsidR="00E53843" w:rsidRPr="00E53843" w:rsidRDefault="00E53843" w:rsidP="00EF0A4F">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lang w:val="id-ID"/>
        </w:rPr>
        <w:t>Menentukan klasifikasi tanah lunak di Banjarmasin</w:t>
      </w:r>
    </w:p>
    <w:p w:rsidR="00E53843" w:rsidRPr="00EF0A4F" w:rsidRDefault="00E53843" w:rsidP="00EF0A4F">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lang w:val="id-ID"/>
        </w:rPr>
        <w:t>Menentukan nilai CBR tanah lunak di Banjarmasin</w:t>
      </w:r>
    </w:p>
    <w:p w:rsidR="0095478A" w:rsidRPr="00EF0A4F" w:rsidRDefault="0095478A" w:rsidP="00EF0A4F">
      <w:pPr>
        <w:pStyle w:val="ListParagraph"/>
        <w:numPr>
          <w:ilvl w:val="0"/>
          <w:numId w:val="6"/>
        </w:numPr>
        <w:spacing w:after="0" w:line="240" w:lineRule="auto"/>
        <w:jc w:val="both"/>
        <w:rPr>
          <w:rFonts w:ascii="Times New Roman" w:hAnsi="Times New Roman"/>
          <w:sz w:val="24"/>
          <w:szCs w:val="24"/>
        </w:rPr>
      </w:pPr>
      <w:r w:rsidRPr="00EF0A4F">
        <w:rPr>
          <w:rFonts w:ascii="Times New Roman" w:hAnsi="Times New Roman"/>
          <w:sz w:val="24"/>
          <w:szCs w:val="24"/>
        </w:rPr>
        <w:t>Mengetahui apakah</w:t>
      </w:r>
      <w:r w:rsidRPr="00EF0A4F">
        <w:rPr>
          <w:rFonts w:ascii="Times New Roman" w:hAnsi="Times New Roman"/>
          <w:sz w:val="24"/>
          <w:szCs w:val="24"/>
          <w:lang w:val="en-ID"/>
        </w:rPr>
        <w:t xml:space="preserve"> penambahan bahan limbah kertas dapat mempengaruhi nilai CBR tanah </w:t>
      </w:r>
      <w:r w:rsidRPr="00EF0A4F">
        <w:rPr>
          <w:rFonts w:ascii="Times New Roman" w:hAnsi="Times New Roman"/>
          <w:sz w:val="24"/>
          <w:szCs w:val="24"/>
          <w:lang w:val="id-ID"/>
        </w:rPr>
        <w:t>lunak</w:t>
      </w:r>
      <w:r w:rsidRPr="00EF0A4F">
        <w:rPr>
          <w:rFonts w:ascii="Times New Roman" w:hAnsi="Times New Roman"/>
          <w:sz w:val="24"/>
          <w:szCs w:val="24"/>
          <w:lang w:val="en-ID"/>
        </w:rPr>
        <w:t xml:space="preserve"> </w:t>
      </w:r>
      <w:r w:rsidRPr="00EF0A4F">
        <w:rPr>
          <w:rFonts w:ascii="Times New Roman" w:hAnsi="Times New Roman"/>
          <w:sz w:val="24"/>
          <w:szCs w:val="24"/>
        </w:rPr>
        <w:t>di Banjarmasin.</w:t>
      </w:r>
    </w:p>
    <w:p w:rsidR="004E7B61" w:rsidRPr="00873032" w:rsidRDefault="004E7B61" w:rsidP="00873032">
      <w:pPr>
        <w:tabs>
          <w:tab w:val="left" w:pos="426"/>
        </w:tabs>
        <w:spacing w:after="0" w:line="240" w:lineRule="auto"/>
        <w:ind w:firstLine="567"/>
        <w:jc w:val="both"/>
        <w:rPr>
          <w:rFonts w:ascii="Times New Roman"/>
          <w:sz w:val="24"/>
        </w:rPr>
      </w:pPr>
    </w:p>
    <w:p w:rsidR="0040061F" w:rsidRPr="0040061F" w:rsidRDefault="0040061F" w:rsidP="0040061F">
      <w:pPr>
        <w:widowControl w:val="0"/>
        <w:autoSpaceDE w:val="0"/>
        <w:autoSpaceDN w:val="0"/>
        <w:adjustRightInd w:val="0"/>
        <w:spacing w:after="0" w:line="240" w:lineRule="auto"/>
        <w:jc w:val="both"/>
        <w:rPr>
          <w:rFonts w:ascii="Times New Roman" w:hAnsi="Times New Roman"/>
          <w:sz w:val="24"/>
          <w:szCs w:val="24"/>
        </w:rPr>
      </w:pPr>
      <w:r w:rsidRPr="0040061F">
        <w:rPr>
          <w:rFonts w:ascii="Times New Roman" w:hAnsi="Times New Roman"/>
          <w:b/>
          <w:bCs/>
          <w:spacing w:val="-1"/>
          <w:sz w:val="24"/>
          <w:szCs w:val="24"/>
        </w:rPr>
        <w:t>M</w:t>
      </w:r>
      <w:r w:rsidRPr="0040061F">
        <w:rPr>
          <w:rFonts w:ascii="Times New Roman" w:hAnsi="Times New Roman"/>
          <w:b/>
          <w:bCs/>
          <w:sz w:val="24"/>
          <w:szCs w:val="24"/>
        </w:rPr>
        <w:t xml:space="preserve">ETODE </w:t>
      </w:r>
      <w:r w:rsidRPr="0040061F">
        <w:rPr>
          <w:rFonts w:ascii="Times New Roman" w:hAnsi="Times New Roman"/>
          <w:b/>
          <w:bCs/>
          <w:spacing w:val="-3"/>
          <w:sz w:val="24"/>
          <w:szCs w:val="24"/>
        </w:rPr>
        <w:t>P</w:t>
      </w:r>
      <w:r w:rsidRPr="0040061F">
        <w:rPr>
          <w:rFonts w:ascii="Times New Roman" w:hAnsi="Times New Roman"/>
          <w:b/>
          <w:bCs/>
          <w:sz w:val="24"/>
          <w:szCs w:val="24"/>
        </w:rPr>
        <w:t>ENE</w:t>
      </w:r>
      <w:r w:rsidRPr="0040061F">
        <w:rPr>
          <w:rFonts w:ascii="Times New Roman" w:hAnsi="Times New Roman"/>
          <w:b/>
          <w:bCs/>
          <w:spacing w:val="1"/>
          <w:sz w:val="24"/>
          <w:szCs w:val="24"/>
        </w:rPr>
        <w:t>L</w:t>
      </w:r>
      <w:r w:rsidRPr="0040061F">
        <w:rPr>
          <w:rFonts w:ascii="Times New Roman" w:hAnsi="Times New Roman"/>
          <w:b/>
          <w:bCs/>
          <w:sz w:val="24"/>
          <w:szCs w:val="24"/>
        </w:rPr>
        <w:t>I</w:t>
      </w:r>
      <w:r w:rsidRPr="0040061F">
        <w:rPr>
          <w:rFonts w:ascii="Times New Roman" w:hAnsi="Times New Roman"/>
          <w:b/>
          <w:bCs/>
          <w:spacing w:val="1"/>
          <w:sz w:val="24"/>
          <w:szCs w:val="24"/>
        </w:rPr>
        <w:t>T</w:t>
      </w:r>
      <w:r w:rsidRPr="0040061F">
        <w:rPr>
          <w:rFonts w:ascii="Times New Roman" w:hAnsi="Times New Roman"/>
          <w:b/>
          <w:bCs/>
          <w:sz w:val="24"/>
          <w:szCs w:val="24"/>
        </w:rPr>
        <w:t>IAN</w:t>
      </w:r>
    </w:p>
    <w:p w:rsidR="00873032" w:rsidRPr="0040061F" w:rsidRDefault="00A46342" w:rsidP="0040061F">
      <w:pPr>
        <w:tabs>
          <w:tab w:val="left" w:pos="426"/>
        </w:tabs>
        <w:spacing w:after="0" w:line="240" w:lineRule="auto"/>
        <w:jc w:val="both"/>
        <w:rPr>
          <w:rFonts w:ascii="Times New Roman" w:hAnsi="Times New Roman"/>
          <w:b/>
          <w:sz w:val="24"/>
          <w:szCs w:val="24"/>
        </w:rPr>
      </w:pPr>
      <w:r w:rsidRPr="0040061F">
        <w:rPr>
          <w:rFonts w:ascii="Times New Roman" w:hAnsi="Times New Roman"/>
          <w:b/>
          <w:sz w:val="24"/>
          <w:szCs w:val="24"/>
          <w:lang w:val="id-ID"/>
        </w:rPr>
        <w:t>Prosedur Penelitian</w:t>
      </w:r>
    </w:p>
    <w:p w:rsidR="00A46342" w:rsidRDefault="00A46342" w:rsidP="00A46342">
      <w:pPr>
        <w:spacing w:after="0" w:line="240" w:lineRule="auto"/>
        <w:ind w:firstLine="709"/>
        <w:jc w:val="both"/>
        <w:rPr>
          <w:rFonts w:ascii="Times New Roman" w:hAnsi="Times New Roman"/>
          <w:sz w:val="24"/>
          <w:szCs w:val="24"/>
          <w:lang w:val="id-ID"/>
        </w:rPr>
      </w:pPr>
      <w:proofErr w:type="gramStart"/>
      <w:r w:rsidRPr="00A46342">
        <w:rPr>
          <w:rFonts w:ascii="Times New Roman" w:hAnsi="Times New Roman"/>
          <w:sz w:val="24"/>
          <w:szCs w:val="24"/>
          <w:lang w:val="en-ID"/>
        </w:rPr>
        <w:t>Prosedur penelitian meliputi pengujian sifat fisis dan sifat mekanik tanah asli dan pengujian mekanik tanah setelah dicampur limbah kertas.</w:t>
      </w:r>
      <w:proofErr w:type="gramEnd"/>
    </w:p>
    <w:p w:rsidR="00A46342" w:rsidRDefault="00A46342" w:rsidP="00A46342">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Pengujian sifat fisis tanah asli meliputi:</w:t>
      </w:r>
    </w:p>
    <w:p w:rsidR="00A46342" w:rsidRDefault="00A46342" w:rsidP="00A46342">
      <w:pPr>
        <w:pStyle w:val="ListParagraph"/>
        <w:numPr>
          <w:ilvl w:val="3"/>
          <w:numId w:val="7"/>
        </w:numPr>
        <w:spacing w:after="0" w:line="240" w:lineRule="auto"/>
        <w:ind w:left="284" w:hanging="284"/>
        <w:jc w:val="both"/>
        <w:rPr>
          <w:rFonts w:ascii="Times New Roman" w:hAnsi="Times New Roman"/>
          <w:sz w:val="24"/>
          <w:szCs w:val="24"/>
          <w:lang w:val="en-ID"/>
        </w:rPr>
      </w:pPr>
      <w:r>
        <w:rPr>
          <w:rFonts w:ascii="Times New Roman" w:hAnsi="Times New Roman"/>
          <w:sz w:val="24"/>
          <w:szCs w:val="24"/>
          <w:lang w:val="en-ID"/>
        </w:rPr>
        <w:t>Analisa saringan</w:t>
      </w:r>
    </w:p>
    <w:p w:rsidR="00A46342" w:rsidRDefault="00A46342" w:rsidP="00A46342">
      <w:pPr>
        <w:pStyle w:val="ListParagraph"/>
        <w:numPr>
          <w:ilvl w:val="3"/>
          <w:numId w:val="7"/>
        </w:numPr>
        <w:spacing w:after="0" w:line="240" w:lineRule="auto"/>
        <w:ind w:left="284" w:hanging="284"/>
        <w:jc w:val="both"/>
        <w:rPr>
          <w:rFonts w:ascii="Times New Roman" w:hAnsi="Times New Roman"/>
          <w:sz w:val="24"/>
          <w:szCs w:val="24"/>
          <w:lang w:val="en-ID"/>
        </w:rPr>
      </w:pPr>
      <w:r>
        <w:rPr>
          <w:rFonts w:ascii="Times New Roman" w:hAnsi="Times New Roman"/>
          <w:sz w:val="24"/>
          <w:szCs w:val="24"/>
          <w:lang w:val="en-ID"/>
        </w:rPr>
        <w:t xml:space="preserve">Atterberg limit </w:t>
      </w:r>
    </w:p>
    <w:p w:rsidR="00A46342" w:rsidRDefault="00A46342" w:rsidP="00A46342">
      <w:pPr>
        <w:pStyle w:val="ListParagraph"/>
        <w:numPr>
          <w:ilvl w:val="0"/>
          <w:numId w:val="8"/>
        </w:numPr>
        <w:spacing w:after="0" w:line="240" w:lineRule="auto"/>
        <w:ind w:left="567" w:hanging="284"/>
        <w:jc w:val="both"/>
        <w:rPr>
          <w:rFonts w:ascii="Times New Roman" w:hAnsi="Times New Roman"/>
          <w:sz w:val="24"/>
          <w:szCs w:val="24"/>
          <w:lang w:val="en-ID"/>
        </w:rPr>
      </w:pPr>
      <w:r>
        <w:rPr>
          <w:rFonts w:ascii="Times New Roman" w:hAnsi="Times New Roman"/>
          <w:sz w:val="24"/>
          <w:szCs w:val="24"/>
        </w:rPr>
        <w:t>B</w:t>
      </w:r>
      <w:r>
        <w:rPr>
          <w:rFonts w:ascii="Times New Roman" w:hAnsi="Times New Roman"/>
          <w:sz w:val="24"/>
          <w:szCs w:val="24"/>
          <w:lang w:val="en-ID"/>
        </w:rPr>
        <w:t xml:space="preserve">atas </w:t>
      </w:r>
      <w:r>
        <w:rPr>
          <w:rFonts w:ascii="Times New Roman" w:hAnsi="Times New Roman"/>
          <w:sz w:val="24"/>
          <w:szCs w:val="24"/>
        </w:rPr>
        <w:t>C</w:t>
      </w:r>
      <w:r>
        <w:rPr>
          <w:rFonts w:ascii="Times New Roman" w:hAnsi="Times New Roman"/>
          <w:sz w:val="24"/>
          <w:szCs w:val="24"/>
          <w:lang w:val="en-ID"/>
        </w:rPr>
        <w:t>air.</w:t>
      </w:r>
    </w:p>
    <w:p w:rsidR="00A46342" w:rsidRDefault="00A46342" w:rsidP="00A46342">
      <w:pPr>
        <w:pStyle w:val="ListParagraph"/>
        <w:numPr>
          <w:ilvl w:val="0"/>
          <w:numId w:val="8"/>
        </w:numPr>
        <w:spacing w:after="0" w:line="240" w:lineRule="auto"/>
        <w:ind w:left="567" w:hanging="284"/>
        <w:jc w:val="both"/>
        <w:rPr>
          <w:rFonts w:ascii="Times New Roman" w:hAnsi="Times New Roman"/>
          <w:sz w:val="24"/>
          <w:szCs w:val="24"/>
          <w:lang w:val="en-ID"/>
        </w:rPr>
      </w:pPr>
      <w:r>
        <w:rPr>
          <w:rFonts w:ascii="Times New Roman" w:hAnsi="Times New Roman"/>
          <w:sz w:val="24"/>
          <w:szCs w:val="24"/>
          <w:lang w:val="en-ID"/>
        </w:rPr>
        <w:t>Batas Plastis.</w:t>
      </w:r>
    </w:p>
    <w:p w:rsidR="00A46342" w:rsidRDefault="00A46342" w:rsidP="00A46342">
      <w:pPr>
        <w:pStyle w:val="ListParagraph"/>
        <w:numPr>
          <w:ilvl w:val="3"/>
          <w:numId w:val="7"/>
        </w:numPr>
        <w:spacing w:after="0" w:line="240" w:lineRule="auto"/>
        <w:ind w:left="284" w:hanging="284"/>
        <w:jc w:val="both"/>
        <w:rPr>
          <w:rFonts w:ascii="Times New Roman" w:hAnsi="Times New Roman"/>
          <w:sz w:val="24"/>
          <w:szCs w:val="24"/>
          <w:lang w:val="en-ID"/>
        </w:rPr>
      </w:pPr>
      <w:r>
        <w:rPr>
          <w:rFonts w:ascii="Times New Roman" w:hAnsi="Times New Roman"/>
          <w:sz w:val="24"/>
          <w:szCs w:val="24"/>
          <w:lang w:val="en-ID"/>
        </w:rPr>
        <w:t>Berat jenis</w:t>
      </w:r>
    </w:p>
    <w:p w:rsidR="00A46342" w:rsidRDefault="00A46342" w:rsidP="00A46342">
      <w:pPr>
        <w:pStyle w:val="ListParagraph"/>
        <w:numPr>
          <w:ilvl w:val="3"/>
          <w:numId w:val="7"/>
        </w:numPr>
        <w:spacing w:after="0" w:line="240" w:lineRule="auto"/>
        <w:ind w:left="284" w:hanging="284"/>
        <w:jc w:val="both"/>
        <w:rPr>
          <w:rFonts w:ascii="Times New Roman" w:hAnsi="Times New Roman"/>
          <w:sz w:val="24"/>
          <w:szCs w:val="24"/>
          <w:lang w:val="en-ID"/>
        </w:rPr>
      </w:pPr>
      <w:r>
        <w:rPr>
          <w:rFonts w:ascii="Times New Roman" w:hAnsi="Times New Roman"/>
          <w:sz w:val="24"/>
          <w:szCs w:val="24"/>
          <w:lang w:val="en-ID"/>
        </w:rPr>
        <w:t>Kadar air</w:t>
      </w:r>
    </w:p>
    <w:p w:rsidR="00A46342" w:rsidRDefault="00A46342" w:rsidP="00A46342">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Pengujian sifat mekanis tanah asli meliputi:</w:t>
      </w:r>
    </w:p>
    <w:p w:rsidR="00A46342" w:rsidRDefault="00A46342" w:rsidP="00A46342">
      <w:p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1. Uji Pemadatan</w:t>
      </w:r>
    </w:p>
    <w:p w:rsidR="00A46342" w:rsidRDefault="00A46342" w:rsidP="00A46342">
      <w:p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2. Uji CBR Rendaman</w:t>
      </w:r>
    </w:p>
    <w:p w:rsidR="00A46342" w:rsidRDefault="00A46342" w:rsidP="00A46342">
      <w:pPr>
        <w:spacing w:after="0" w:line="240" w:lineRule="auto"/>
        <w:ind w:firstLine="709"/>
        <w:jc w:val="both"/>
        <w:rPr>
          <w:rFonts w:ascii="Times New Roman" w:hAnsi="Times New Roman"/>
          <w:sz w:val="24"/>
          <w:szCs w:val="24"/>
          <w:lang w:val="id-ID"/>
        </w:rPr>
      </w:pPr>
    </w:p>
    <w:p w:rsidR="00A46342" w:rsidRPr="00A46342" w:rsidRDefault="00A46342" w:rsidP="00475393">
      <w:pPr>
        <w:spacing w:after="0" w:line="240" w:lineRule="auto"/>
        <w:jc w:val="both"/>
        <w:rPr>
          <w:rFonts w:ascii="Times New Roman" w:hAnsi="Times New Roman"/>
          <w:b/>
          <w:sz w:val="24"/>
          <w:szCs w:val="24"/>
          <w:lang w:val="en-ID"/>
        </w:rPr>
      </w:pPr>
      <w:r w:rsidRPr="00A46342">
        <w:rPr>
          <w:rFonts w:ascii="Times New Roman" w:hAnsi="Times New Roman"/>
          <w:b/>
          <w:sz w:val="24"/>
          <w:szCs w:val="24"/>
          <w:lang w:val="en-ID"/>
        </w:rPr>
        <w:t xml:space="preserve">Metode Pencampuran Limbah Kertas </w:t>
      </w:r>
    </w:p>
    <w:p w:rsidR="00A46342" w:rsidRDefault="00A46342" w:rsidP="00475393">
      <w:pPr>
        <w:pStyle w:val="ListParagraph"/>
        <w:spacing w:after="0" w:line="240" w:lineRule="auto"/>
        <w:ind w:left="0" w:firstLine="851"/>
        <w:jc w:val="both"/>
        <w:rPr>
          <w:rFonts w:ascii="Times New Roman" w:hAnsi="Times New Roman"/>
          <w:sz w:val="24"/>
          <w:szCs w:val="24"/>
          <w:lang w:val="en-ID"/>
        </w:rPr>
      </w:pPr>
      <w:proofErr w:type="gramStart"/>
      <w:r>
        <w:rPr>
          <w:rFonts w:ascii="Times New Roman" w:hAnsi="Times New Roman"/>
          <w:sz w:val="24"/>
          <w:szCs w:val="24"/>
          <w:lang w:val="en-ID"/>
        </w:rPr>
        <w:t>Pengujian menggunakan limbah kertas hanya dilakukan terhadap sifat mekanis tanah seperti pemadatan dan CBR.</w:t>
      </w:r>
      <w:proofErr w:type="gramEnd"/>
      <w:r>
        <w:rPr>
          <w:rFonts w:ascii="Times New Roman" w:hAnsi="Times New Roman"/>
          <w:sz w:val="24"/>
          <w:szCs w:val="24"/>
          <w:lang w:val="en-ID"/>
        </w:rPr>
        <w:t xml:space="preserve"> Masing-masing pengujian dilakukan menggunakan tiga sampel (3 sampel untuk pemadatan dan 3 sampel untuk CBR) dengan persentase </w:t>
      </w:r>
      <w:r>
        <w:rPr>
          <w:rFonts w:ascii="Times New Roman" w:hAnsi="Times New Roman"/>
          <w:sz w:val="24"/>
          <w:szCs w:val="24"/>
          <w:lang w:val="en-ID"/>
        </w:rPr>
        <w:lastRenderedPageBreak/>
        <w:t xml:space="preserve">campuran 3 %, 5% dan 7% limbah kertas terhadap berat kering tanah asli. </w:t>
      </w:r>
      <w:proofErr w:type="gramStart"/>
      <w:r>
        <w:rPr>
          <w:rFonts w:ascii="Times New Roman" w:hAnsi="Times New Roman"/>
          <w:sz w:val="24"/>
          <w:szCs w:val="24"/>
          <w:lang w:val="en-ID"/>
        </w:rPr>
        <w:t>Dengan berat 2000 gr</w:t>
      </w:r>
      <w:r>
        <w:rPr>
          <w:rFonts w:ascii="Times New Roman" w:hAnsi="Times New Roman"/>
          <w:sz w:val="24"/>
          <w:szCs w:val="24"/>
        </w:rPr>
        <w:t>am</w:t>
      </w:r>
      <w:r>
        <w:rPr>
          <w:rFonts w:ascii="Times New Roman" w:hAnsi="Times New Roman"/>
          <w:sz w:val="24"/>
          <w:szCs w:val="24"/>
          <w:lang w:val="en-ID"/>
        </w:rPr>
        <w:t xml:space="preserve"> untuk 1 sampel pemadatan dan 4</w:t>
      </w:r>
      <w:r>
        <w:rPr>
          <w:rFonts w:ascii="Times New Roman" w:hAnsi="Times New Roman"/>
          <w:sz w:val="24"/>
          <w:szCs w:val="24"/>
          <w:lang w:val="id-ID"/>
        </w:rPr>
        <w:t>.</w:t>
      </w:r>
      <w:r>
        <w:rPr>
          <w:rFonts w:ascii="Times New Roman" w:hAnsi="Times New Roman"/>
          <w:sz w:val="24"/>
          <w:szCs w:val="24"/>
          <w:lang w:val="en-ID"/>
        </w:rPr>
        <w:t>000 gr</w:t>
      </w:r>
      <w:r>
        <w:rPr>
          <w:rFonts w:ascii="Times New Roman" w:hAnsi="Times New Roman"/>
          <w:sz w:val="24"/>
          <w:szCs w:val="24"/>
        </w:rPr>
        <w:t>am</w:t>
      </w:r>
      <w:r>
        <w:rPr>
          <w:rFonts w:ascii="Times New Roman" w:hAnsi="Times New Roman"/>
          <w:sz w:val="24"/>
          <w:szCs w:val="24"/>
          <w:lang w:val="en-ID"/>
        </w:rPr>
        <w:t xml:space="preserve"> untuk satu sampel CBR.</w:t>
      </w:r>
      <w:proofErr w:type="gramEnd"/>
    </w:p>
    <w:p w:rsidR="003E34D6" w:rsidRDefault="00A46342" w:rsidP="00A322B5">
      <w:pPr>
        <w:pStyle w:val="ListParagraph"/>
        <w:spacing w:after="0" w:line="240" w:lineRule="auto"/>
        <w:ind w:left="0"/>
        <w:jc w:val="both"/>
        <w:rPr>
          <w:rFonts w:ascii="Times New Roman" w:hAnsi="Times New Roman"/>
          <w:sz w:val="24"/>
          <w:szCs w:val="24"/>
        </w:rPr>
        <w:sectPr w:rsidR="003E34D6" w:rsidSect="00492B25">
          <w:type w:val="continuous"/>
          <w:pgSz w:w="12240" w:h="15840"/>
          <w:pgMar w:top="1134" w:right="1134" w:bottom="1134" w:left="1701" w:header="709" w:footer="709" w:gutter="0"/>
          <w:cols w:num="2" w:space="332"/>
          <w:docGrid w:linePitch="360"/>
        </w:sectPr>
      </w:pPr>
      <w:r>
        <w:rPr>
          <w:rFonts w:ascii="Times New Roman" w:hAnsi="Times New Roman"/>
          <w:sz w:val="24"/>
          <w:szCs w:val="24"/>
        </w:rPr>
        <w:t xml:space="preserve">Kebutuhan sampel tanah untuk uji sifat fisik dan mekanik dapat dilihat pata Tabel </w:t>
      </w:r>
      <w:r>
        <w:rPr>
          <w:rFonts w:ascii="Times New Roman" w:hAnsi="Times New Roman"/>
          <w:sz w:val="24"/>
          <w:szCs w:val="24"/>
          <w:lang w:val="id-ID"/>
        </w:rPr>
        <w:t xml:space="preserve">1 </w:t>
      </w:r>
      <w:r>
        <w:rPr>
          <w:rFonts w:ascii="Times New Roman" w:hAnsi="Times New Roman"/>
          <w:sz w:val="24"/>
          <w:szCs w:val="24"/>
        </w:rPr>
        <w:t>berikut ini</w:t>
      </w:r>
    </w:p>
    <w:p w:rsidR="003E34D6" w:rsidRDefault="003E34D6" w:rsidP="00A46342">
      <w:pPr>
        <w:pStyle w:val="ListParagraph"/>
        <w:spacing w:after="0" w:line="240" w:lineRule="auto"/>
        <w:ind w:left="0" w:firstLine="851"/>
        <w:jc w:val="both"/>
        <w:rPr>
          <w:rFonts w:ascii="Times New Roman" w:hAnsi="Times New Roman"/>
          <w:sz w:val="24"/>
          <w:szCs w:val="24"/>
          <w:lang w:val="id-ID"/>
        </w:rPr>
        <w:sectPr w:rsidR="003E34D6" w:rsidSect="003E34D6">
          <w:type w:val="continuous"/>
          <w:pgSz w:w="12240" w:h="15840"/>
          <w:pgMar w:top="1134" w:right="1134" w:bottom="1134" w:left="1701" w:header="709" w:footer="709" w:gutter="0"/>
          <w:cols w:num="2" w:space="332"/>
          <w:docGrid w:linePitch="360"/>
        </w:sectPr>
      </w:pPr>
    </w:p>
    <w:p w:rsidR="00A46342" w:rsidRDefault="00A46342" w:rsidP="00A46342">
      <w:pPr>
        <w:pStyle w:val="ListParagraph"/>
        <w:spacing w:after="0" w:line="240" w:lineRule="auto"/>
        <w:ind w:left="0" w:firstLine="851"/>
        <w:jc w:val="both"/>
        <w:rPr>
          <w:rFonts w:ascii="Times New Roman" w:hAnsi="Times New Roman"/>
          <w:sz w:val="24"/>
          <w:szCs w:val="24"/>
          <w:lang w:val="id-ID"/>
        </w:rPr>
      </w:pPr>
    </w:p>
    <w:p w:rsidR="00A46342" w:rsidRPr="003E34D6" w:rsidRDefault="005B1E3C" w:rsidP="00A46342">
      <w:pPr>
        <w:spacing w:after="0" w:line="240" w:lineRule="auto"/>
        <w:jc w:val="both"/>
        <w:rPr>
          <w:rFonts w:ascii="Times New Roman" w:hAnsi="Times New Roman"/>
          <w:sz w:val="24"/>
          <w:szCs w:val="24"/>
          <w:lang w:val="id-ID"/>
        </w:rPr>
      </w:pPr>
      <w:proofErr w:type="gramStart"/>
      <w:r w:rsidRPr="003E34D6">
        <w:rPr>
          <w:rFonts w:ascii="Times New Roman" w:hAnsi="Times New Roman"/>
          <w:sz w:val="24"/>
          <w:szCs w:val="24"/>
        </w:rPr>
        <w:t>Tabel 1.</w:t>
      </w:r>
      <w:proofErr w:type="gramEnd"/>
      <w:r w:rsidRPr="003E34D6">
        <w:rPr>
          <w:rFonts w:ascii="Times New Roman" w:hAnsi="Times New Roman"/>
          <w:sz w:val="24"/>
          <w:szCs w:val="24"/>
        </w:rPr>
        <w:t xml:space="preserve"> </w:t>
      </w:r>
      <w:r w:rsidR="00A46342" w:rsidRPr="003E34D6">
        <w:rPr>
          <w:rFonts w:ascii="Times New Roman" w:hAnsi="Times New Roman"/>
          <w:sz w:val="24"/>
          <w:szCs w:val="24"/>
          <w:lang w:val="en-ID"/>
        </w:rPr>
        <w:t>Perkiraan Kebutuhan Sampel Tanah</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3601"/>
        <w:gridCol w:w="1418"/>
        <w:gridCol w:w="1559"/>
        <w:gridCol w:w="2425"/>
      </w:tblGrid>
      <w:tr w:rsidR="00A46342" w:rsidRPr="003E34D6" w:rsidTr="003E34D6">
        <w:tc>
          <w:tcPr>
            <w:tcW w:w="510" w:type="dxa"/>
            <w:hideMark/>
          </w:tcPr>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No</w:t>
            </w:r>
          </w:p>
        </w:tc>
        <w:tc>
          <w:tcPr>
            <w:tcW w:w="3601" w:type="dxa"/>
            <w:hideMark/>
          </w:tcPr>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Pengujian</w:t>
            </w:r>
          </w:p>
        </w:tc>
        <w:tc>
          <w:tcPr>
            <w:tcW w:w="1418" w:type="dxa"/>
            <w:hideMark/>
          </w:tcPr>
          <w:p w:rsidR="00A46342" w:rsidRPr="003E34D6" w:rsidRDefault="003E34D6" w:rsidP="00A46342">
            <w:pPr>
              <w:spacing w:after="0" w:line="240" w:lineRule="auto"/>
              <w:jc w:val="center"/>
              <w:rPr>
                <w:rFonts w:ascii="Times New Roman" w:hAnsi="Times New Roman"/>
                <w:sz w:val="24"/>
                <w:szCs w:val="24"/>
                <w:lang w:val="id-ID"/>
              </w:rPr>
            </w:pPr>
            <w:r>
              <w:rPr>
                <w:rFonts w:ascii="Times New Roman" w:hAnsi="Times New Roman"/>
                <w:sz w:val="24"/>
                <w:szCs w:val="24"/>
                <w:lang w:val="id-ID"/>
              </w:rPr>
              <w:t>Keperluan</w:t>
            </w:r>
          </w:p>
        </w:tc>
        <w:tc>
          <w:tcPr>
            <w:tcW w:w="1559" w:type="dxa"/>
            <w:hideMark/>
          </w:tcPr>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Varian</w:t>
            </w:r>
          </w:p>
        </w:tc>
        <w:tc>
          <w:tcPr>
            <w:tcW w:w="2425" w:type="dxa"/>
            <w:hideMark/>
          </w:tcPr>
          <w:p w:rsidR="00A46342" w:rsidRPr="003E34D6" w:rsidRDefault="003E34D6" w:rsidP="00A46342">
            <w:pPr>
              <w:spacing w:after="0" w:line="240" w:lineRule="auto"/>
              <w:jc w:val="center"/>
              <w:rPr>
                <w:rFonts w:ascii="Times New Roman" w:hAnsi="Times New Roman"/>
                <w:sz w:val="24"/>
                <w:szCs w:val="24"/>
                <w:lang w:val="id-ID"/>
              </w:rPr>
            </w:pPr>
            <w:r>
              <w:rPr>
                <w:rFonts w:ascii="Times New Roman" w:hAnsi="Times New Roman"/>
                <w:sz w:val="24"/>
                <w:szCs w:val="24"/>
                <w:lang w:val="id-ID"/>
              </w:rPr>
              <w:t>Jumlah</w:t>
            </w:r>
          </w:p>
        </w:tc>
      </w:tr>
      <w:tr w:rsidR="00A46342" w:rsidRPr="003E34D6" w:rsidTr="003E34D6">
        <w:trPr>
          <w:trHeight w:val="4002"/>
        </w:trPr>
        <w:tc>
          <w:tcPr>
            <w:tcW w:w="510" w:type="dxa"/>
          </w:tcPr>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1</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2</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4</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5</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6</w:t>
            </w:r>
          </w:p>
          <w:p w:rsidR="00A46342" w:rsidRPr="003E34D6" w:rsidRDefault="00A46342" w:rsidP="00A46342">
            <w:pPr>
              <w:spacing w:after="0" w:line="240" w:lineRule="auto"/>
              <w:jc w:val="center"/>
              <w:rPr>
                <w:rFonts w:ascii="Times New Roman" w:hAnsi="Times New Roman"/>
                <w:sz w:val="24"/>
                <w:szCs w:val="24"/>
              </w:rPr>
            </w:pPr>
          </w:p>
          <w:p w:rsidR="00A46342" w:rsidRPr="003E34D6" w:rsidRDefault="00A46342" w:rsidP="00A46342">
            <w:pPr>
              <w:spacing w:after="0" w:line="240" w:lineRule="auto"/>
              <w:jc w:val="center"/>
              <w:rPr>
                <w:rFonts w:ascii="Times New Roman" w:hAnsi="Times New Roman"/>
                <w:sz w:val="24"/>
                <w:szCs w:val="24"/>
                <w:lang w:val="id-ID"/>
              </w:rPr>
            </w:pPr>
          </w:p>
          <w:p w:rsidR="00A46342" w:rsidRPr="003E34D6" w:rsidRDefault="00A46342" w:rsidP="00A46342">
            <w:pPr>
              <w:spacing w:after="0" w:line="240" w:lineRule="auto"/>
              <w:jc w:val="center"/>
              <w:rPr>
                <w:rFonts w:ascii="Times New Roman" w:hAnsi="Times New Roman"/>
                <w:sz w:val="24"/>
                <w:szCs w:val="24"/>
                <w:lang w:val="id-ID"/>
              </w:rPr>
            </w:pP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7</w:t>
            </w:r>
          </w:p>
          <w:p w:rsidR="00A46342" w:rsidRPr="003E34D6" w:rsidRDefault="00A46342" w:rsidP="00A46342">
            <w:pPr>
              <w:spacing w:after="0" w:line="240" w:lineRule="auto"/>
              <w:jc w:val="both"/>
              <w:rPr>
                <w:rFonts w:ascii="Times New Roman" w:hAnsi="Times New Roman"/>
                <w:sz w:val="24"/>
                <w:szCs w:val="24"/>
              </w:rPr>
            </w:pPr>
          </w:p>
        </w:tc>
        <w:tc>
          <w:tcPr>
            <w:tcW w:w="3601" w:type="dxa"/>
            <w:hideMark/>
          </w:tcPr>
          <w:p w:rsidR="00A46342" w:rsidRPr="003E34D6" w:rsidRDefault="00A46342" w:rsidP="00A46342">
            <w:pPr>
              <w:spacing w:after="0" w:line="240" w:lineRule="auto"/>
              <w:jc w:val="both"/>
              <w:rPr>
                <w:rFonts w:ascii="Times New Roman" w:hAnsi="Times New Roman"/>
                <w:sz w:val="24"/>
                <w:szCs w:val="24"/>
              </w:rPr>
            </w:pPr>
            <w:r w:rsidRPr="003E34D6">
              <w:rPr>
                <w:rFonts w:ascii="Times New Roman" w:hAnsi="Times New Roman"/>
                <w:sz w:val="24"/>
                <w:szCs w:val="24"/>
              </w:rPr>
              <w:t>Analisis Saringan</w:t>
            </w:r>
          </w:p>
          <w:p w:rsidR="00A46342" w:rsidRPr="003E34D6" w:rsidRDefault="00A46342" w:rsidP="00A46342">
            <w:pPr>
              <w:spacing w:after="0" w:line="240" w:lineRule="auto"/>
              <w:jc w:val="both"/>
              <w:rPr>
                <w:rFonts w:ascii="Times New Roman" w:hAnsi="Times New Roman"/>
                <w:sz w:val="24"/>
                <w:szCs w:val="24"/>
              </w:rPr>
            </w:pPr>
            <w:r w:rsidRPr="003E34D6">
              <w:rPr>
                <w:rFonts w:ascii="Times New Roman" w:hAnsi="Times New Roman"/>
                <w:sz w:val="24"/>
                <w:szCs w:val="24"/>
              </w:rPr>
              <w:t>Batas Cair</w:t>
            </w:r>
          </w:p>
          <w:p w:rsidR="00A46342" w:rsidRPr="003E34D6" w:rsidRDefault="00A46342" w:rsidP="00A46342">
            <w:pPr>
              <w:spacing w:after="0" w:line="240" w:lineRule="auto"/>
              <w:jc w:val="both"/>
              <w:rPr>
                <w:rFonts w:ascii="Times New Roman" w:hAnsi="Times New Roman"/>
                <w:sz w:val="24"/>
                <w:szCs w:val="24"/>
              </w:rPr>
            </w:pPr>
            <w:r w:rsidRPr="003E34D6">
              <w:rPr>
                <w:rFonts w:ascii="Times New Roman" w:hAnsi="Times New Roman"/>
                <w:sz w:val="24"/>
                <w:szCs w:val="24"/>
              </w:rPr>
              <w:t>Batas Plastis</w:t>
            </w:r>
          </w:p>
          <w:p w:rsidR="00A46342" w:rsidRPr="003E34D6" w:rsidRDefault="00A46342" w:rsidP="00A46342">
            <w:pPr>
              <w:spacing w:after="0" w:line="240" w:lineRule="auto"/>
              <w:jc w:val="both"/>
              <w:rPr>
                <w:rFonts w:ascii="Times New Roman" w:hAnsi="Times New Roman"/>
                <w:sz w:val="24"/>
                <w:szCs w:val="24"/>
              </w:rPr>
            </w:pPr>
            <w:r w:rsidRPr="003E34D6">
              <w:rPr>
                <w:rFonts w:ascii="Times New Roman" w:hAnsi="Times New Roman"/>
                <w:sz w:val="24"/>
                <w:szCs w:val="24"/>
              </w:rPr>
              <w:t>Berat Jenis</w:t>
            </w:r>
          </w:p>
          <w:p w:rsidR="00A46342" w:rsidRPr="003E34D6" w:rsidRDefault="00A46342" w:rsidP="00A46342">
            <w:pPr>
              <w:spacing w:after="0" w:line="240" w:lineRule="auto"/>
              <w:jc w:val="both"/>
              <w:rPr>
                <w:rFonts w:ascii="Times New Roman" w:hAnsi="Times New Roman"/>
                <w:sz w:val="24"/>
                <w:szCs w:val="24"/>
              </w:rPr>
            </w:pPr>
            <w:r w:rsidRPr="003E34D6">
              <w:rPr>
                <w:rFonts w:ascii="Times New Roman" w:hAnsi="Times New Roman"/>
                <w:sz w:val="24"/>
                <w:szCs w:val="24"/>
              </w:rPr>
              <w:t>Kadar Air</w:t>
            </w:r>
          </w:p>
          <w:p w:rsidR="00A46342" w:rsidRPr="003E34D6" w:rsidRDefault="00A46342" w:rsidP="00A46342">
            <w:pPr>
              <w:spacing w:after="0" w:line="240" w:lineRule="auto"/>
              <w:jc w:val="both"/>
              <w:rPr>
                <w:rFonts w:ascii="Times New Roman" w:hAnsi="Times New Roman"/>
                <w:sz w:val="24"/>
                <w:szCs w:val="24"/>
              </w:rPr>
            </w:pPr>
            <w:r w:rsidRPr="003E34D6">
              <w:rPr>
                <w:rFonts w:ascii="Times New Roman" w:hAnsi="Times New Roman"/>
                <w:sz w:val="24"/>
                <w:szCs w:val="24"/>
              </w:rPr>
              <w:t>Pemadatan</w:t>
            </w:r>
          </w:p>
          <w:p w:rsidR="00A46342" w:rsidRPr="003E34D6" w:rsidRDefault="00A46342" w:rsidP="00A46342">
            <w:pPr>
              <w:pStyle w:val="ListParagraph"/>
              <w:numPr>
                <w:ilvl w:val="0"/>
                <w:numId w:val="10"/>
              </w:numPr>
              <w:spacing w:after="0" w:line="240" w:lineRule="auto"/>
              <w:ind w:left="276" w:hanging="276"/>
              <w:jc w:val="both"/>
              <w:rPr>
                <w:rFonts w:ascii="Times New Roman" w:hAnsi="Times New Roman"/>
                <w:sz w:val="24"/>
                <w:szCs w:val="24"/>
              </w:rPr>
            </w:pPr>
            <w:r w:rsidRPr="003E34D6">
              <w:rPr>
                <w:rFonts w:ascii="Times New Roman" w:hAnsi="Times New Roman"/>
                <w:sz w:val="24"/>
                <w:szCs w:val="24"/>
              </w:rPr>
              <w:t>Tanah Asli</w:t>
            </w:r>
          </w:p>
          <w:p w:rsidR="00A46342" w:rsidRPr="003E34D6" w:rsidRDefault="00A46342" w:rsidP="00A46342">
            <w:pPr>
              <w:pStyle w:val="ListParagraph"/>
              <w:numPr>
                <w:ilvl w:val="0"/>
                <w:numId w:val="10"/>
              </w:numPr>
              <w:spacing w:after="0" w:line="240" w:lineRule="auto"/>
              <w:ind w:left="276" w:hanging="276"/>
              <w:jc w:val="both"/>
              <w:rPr>
                <w:rFonts w:ascii="Times New Roman" w:hAnsi="Times New Roman"/>
                <w:sz w:val="24"/>
                <w:szCs w:val="24"/>
              </w:rPr>
            </w:pPr>
            <w:r w:rsidRPr="003E34D6">
              <w:rPr>
                <w:rFonts w:ascii="Times New Roman" w:hAnsi="Times New Roman"/>
                <w:sz w:val="24"/>
                <w:szCs w:val="24"/>
              </w:rPr>
              <w:t>Tanah Campuran</w:t>
            </w:r>
          </w:p>
          <w:p w:rsidR="00A46342" w:rsidRPr="003E34D6" w:rsidRDefault="00A46342" w:rsidP="00A46342">
            <w:pPr>
              <w:spacing w:after="0" w:line="240" w:lineRule="auto"/>
              <w:jc w:val="both"/>
              <w:rPr>
                <w:rFonts w:ascii="Times New Roman" w:hAnsi="Times New Roman"/>
                <w:sz w:val="24"/>
                <w:szCs w:val="24"/>
              </w:rPr>
            </w:pPr>
            <w:r w:rsidRPr="003E34D6">
              <w:rPr>
                <w:rFonts w:ascii="Times New Roman" w:hAnsi="Times New Roman"/>
                <w:sz w:val="24"/>
                <w:szCs w:val="24"/>
              </w:rPr>
              <w:t>CBR</w:t>
            </w:r>
          </w:p>
          <w:p w:rsidR="00A46342" w:rsidRPr="003E34D6" w:rsidRDefault="00A46342" w:rsidP="00A46342">
            <w:pPr>
              <w:pStyle w:val="ListParagraph"/>
              <w:numPr>
                <w:ilvl w:val="0"/>
                <w:numId w:val="11"/>
              </w:numPr>
              <w:spacing w:after="0" w:line="240" w:lineRule="auto"/>
              <w:ind w:left="271" w:hanging="271"/>
              <w:jc w:val="both"/>
              <w:rPr>
                <w:rFonts w:ascii="Times New Roman" w:hAnsi="Times New Roman"/>
                <w:sz w:val="24"/>
                <w:szCs w:val="24"/>
              </w:rPr>
            </w:pPr>
            <w:r w:rsidRPr="003E34D6">
              <w:rPr>
                <w:rFonts w:ascii="Times New Roman" w:hAnsi="Times New Roman"/>
                <w:sz w:val="24"/>
                <w:szCs w:val="24"/>
              </w:rPr>
              <w:t>Tanah Asli</w:t>
            </w:r>
          </w:p>
          <w:p w:rsidR="00A46342" w:rsidRPr="003E34D6" w:rsidRDefault="00A46342" w:rsidP="00A46342">
            <w:pPr>
              <w:pStyle w:val="ListParagraph"/>
              <w:numPr>
                <w:ilvl w:val="0"/>
                <w:numId w:val="11"/>
              </w:numPr>
              <w:spacing w:after="0" w:line="240" w:lineRule="auto"/>
              <w:ind w:left="271" w:hanging="271"/>
              <w:jc w:val="both"/>
              <w:rPr>
                <w:rFonts w:ascii="Times New Roman" w:hAnsi="Times New Roman"/>
                <w:sz w:val="24"/>
                <w:szCs w:val="24"/>
              </w:rPr>
            </w:pPr>
            <w:r w:rsidRPr="003E34D6">
              <w:rPr>
                <w:rFonts w:ascii="Times New Roman" w:hAnsi="Times New Roman"/>
                <w:sz w:val="24"/>
                <w:szCs w:val="24"/>
              </w:rPr>
              <w:t>Tanah Campuran 3%</w:t>
            </w:r>
          </w:p>
          <w:p w:rsidR="00A46342" w:rsidRPr="003E34D6" w:rsidRDefault="00A46342" w:rsidP="00A46342">
            <w:pPr>
              <w:pStyle w:val="ListParagraph"/>
              <w:numPr>
                <w:ilvl w:val="0"/>
                <w:numId w:val="11"/>
              </w:numPr>
              <w:spacing w:after="0" w:line="240" w:lineRule="auto"/>
              <w:ind w:left="271" w:hanging="271"/>
              <w:jc w:val="both"/>
              <w:rPr>
                <w:rFonts w:ascii="Times New Roman" w:hAnsi="Times New Roman"/>
                <w:sz w:val="24"/>
                <w:szCs w:val="24"/>
              </w:rPr>
            </w:pPr>
            <w:r w:rsidRPr="003E34D6">
              <w:rPr>
                <w:rFonts w:ascii="Times New Roman" w:hAnsi="Times New Roman"/>
                <w:sz w:val="24"/>
                <w:szCs w:val="24"/>
              </w:rPr>
              <w:t>Tanah Campuran 5%</w:t>
            </w:r>
          </w:p>
          <w:p w:rsidR="00A46342" w:rsidRPr="003E34D6" w:rsidRDefault="00A46342" w:rsidP="00A46342">
            <w:pPr>
              <w:pStyle w:val="ListParagraph"/>
              <w:numPr>
                <w:ilvl w:val="0"/>
                <w:numId w:val="11"/>
              </w:numPr>
              <w:spacing w:after="0" w:line="240" w:lineRule="auto"/>
              <w:ind w:left="271" w:hanging="271"/>
              <w:jc w:val="both"/>
              <w:rPr>
                <w:rFonts w:ascii="Times New Roman" w:eastAsia="SimSun" w:hAnsi="Times New Roman"/>
                <w:sz w:val="24"/>
                <w:szCs w:val="24"/>
              </w:rPr>
            </w:pPr>
            <w:r w:rsidRPr="003E34D6">
              <w:rPr>
                <w:rFonts w:ascii="Times New Roman" w:hAnsi="Times New Roman"/>
                <w:sz w:val="24"/>
                <w:szCs w:val="24"/>
              </w:rPr>
              <w:t>Tanah Campuran 7%</w:t>
            </w:r>
          </w:p>
        </w:tc>
        <w:tc>
          <w:tcPr>
            <w:tcW w:w="1418" w:type="dxa"/>
          </w:tcPr>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1</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1</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1</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1</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1</w:t>
            </w:r>
          </w:p>
          <w:p w:rsidR="00A46342" w:rsidRPr="003E34D6" w:rsidRDefault="00A46342" w:rsidP="00A46342">
            <w:pPr>
              <w:spacing w:after="0" w:line="240" w:lineRule="auto"/>
              <w:jc w:val="center"/>
              <w:rPr>
                <w:rFonts w:ascii="Times New Roman" w:hAnsi="Times New Roman"/>
                <w:sz w:val="24"/>
                <w:szCs w:val="24"/>
              </w:rPr>
            </w:pP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1</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2</w:t>
            </w: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2</w:t>
            </w: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2</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2</w:t>
            </w:r>
          </w:p>
        </w:tc>
        <w:tc>
          <w:tcPr>
            <w:tcW w:w="1559" w:type="dxa"/>
          </w:tcPr>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2</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4</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5</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5</w:t>
            </w:r>
          </w:p>
          <w:p w:rsidR="00A46342" w:rsidRPr="003E34D6" w:rsidRDefault="00A46342" w:rsidP="00A46342">
            <w:pPr>
              <w:spacing w:after="0" w:line="240" w:lineRule="auto"/>
              <w:jc w:val="center"/>
              <w:rPr>
                <w:rFonts w:ascii="Times New Roman" w:hAnsi="Times New Roman"/>
                <w:sz w:val="24"/>
                <w:szCs w:val="24"/>
              </w:rPr>
            </w:pP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tc>
        <w:tc>
          <w:tcPr>
            <w:tcW w:w="2425" w:type="dxa"/>
          </w:tcPr>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2</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4</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3</w:t>
            </w:r>
          </w:p>
          <w:p w:rsidR="00A46342" w:rsidRPr="003E34D6" w:rsidRDefault="00A46342" w:rsidP="00A46342">
            <w:pPr>
              <w:spacing w:after="0" w:line="240" w:lineRule="auto"/>
              <w:jc w:val="center"/>
              <w:rPr>
                <w:rFonts w:ascii="Times New Roman" w:hAnsi="Times New Roman"/>
                <w:sz w:val="24"/>
                <w:szCs w:val="24"/>
              </w:rPr>
            </w:pP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5</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15</w:t>
            </w:r>
          </w:p>
          <w:p w:rsidR="00A46342" w:rsidRPr="003E34D6" w:rsidRDefault="00A46342" w:rsidP="00A46342">
            <w:pPr>
              <w:spacing w:after="0" w:line="240" w:lineRule="auto"/>
              <w:jc w:val="center"/>
              <w:rPr>
                <w:rFonts w:ascii="Times New Roman" w:hAnsi="Times New Roman"/>
                <w:sz w:val="24"/>
                <w:szCs w:val="24"/>
              </w:rPr>
            </w:pP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6</w:t>
            </w: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6</w:t>
            </w:r>
          </w:p>
          <w:p w:rsidR="00A46342" w:rsidRPr="003E34D6" w:rsidRDefault="00A46342" w:rsidP="00A46342">
            <w:pPr>
              <w:spacing w:after="0" w:line="240" w:lineRule="auto"/>
              <w:jc w:val="center"/>
              <w:rPr>
                <w:rFonts w:ascii="Times New Roman" w:hAnsi="Times New Roman"/>
                <w:sz w:val="24"/>
                <w:szCs w:val="24"/>
                <w:lang w:val="id-ID"/>
              </w:rPr>
            </w:pPr>
            <w:r w:rsidRPr="003E34D6">
              <w:rPr>
                <w:rFonts w:ascii="Times New Roman" w:hAnsi="Times New Roman"/>
                <w:sz w:val="24"/>
                <w:szCs w:val="24"/>
              </w:rPr>
              <w:t>6</w:t>
            </w:r>
          </w:p>
          <w:p w:rsidR="00A46342" w:rsidRPr="003E34D6" w:rsidRDefault="00A46342" w:rsidP="00A46342">
            <w:pPr>
              <w:spacing w:after="0" w:line="240" w:lineRule="auto"/>
              <w:jc w:val="center"/>
              <w:rPr>
                <w:rFonts w:ascii="Times New Roman" w:hAnsi="Times New Roman"/>
                <w:sz w:val="24"/>
                <w:szCs w:val="24"/>
              </w:rPr>
            </w:pPr>
            <w:r w:rsidRPr="003E34D6">
              <w:rPr>
                <w:rFonts w:ascii="Times New Roman" w:hAnsi="Times New Roman"/>
                <w:sz w:val="24"/>
                <w:szCs w:val="24"/>
              </w:rPr>
              <w:t>6</w:t>
            </w:r>
          </w:p>
        </w:tc>
      </w:tr>
    </w:tbl>
    <w:p w:rsidR="003E34D6" w:rsidRDefault="003E34D6" w:rsidP="00A46342">
      <w:pPr>
        <w:autoSpaceDE w:val="0"/>
        <w:autoSpaceDN w:val="0"/>
        <w:adjustRightInd w:val="0"/>
        <w:snapToGrid w:val="0"/>
        <w:spacing w:after="0" w:line="240" w:lineRule="auto"/>
        <w:rPr>
          <w:rFonts w:ascii="Times New Roman" w:hAnsi="Times New Roman"/>
          <w:color w:val="000000"/>
          <w:sz w:val="20"/>
          <w:szCs w:val="20"/>
          <w:lang w:val="id-ID"/>
        </w:rPr>
        <w:sectPr w:rsidR="003E34D6" w:rsidSect="003E34D6">
          <w:type w:val="continuous"/>
          <w:pgSz w:w="12240" w:h="15840"/>
          <w:pgMar w:top="1134" w:right="1134" w:bottom="1134" w:left="1701" w:header="709" w:footer="709" w:gutter="0"/>
          <w:cols w:space="332"/>
          <w:docGrid w:linePitch="360"/>
        </w:sectPr>
      </w:pPr>
    </w:p>
    <w:p w:rsidR="005B1E3C" w:rsidRPr="00A46342" w:rsidRDefault="005B1E3C" w:rsidP="00A46342">
      <w:pPr>
        <w:autoSpaceDE w:val="0"/>
        <w:autoSpaceDN w:val="0"/>
        <w:adjustRightInd w:val="0"/>
        <w:snapToGrid w:val="0"/>
        <w:spacing w:after="0" w:line="240" w:lineRule="auto"/>
        <w:rPr>
          <w:rFonts w:ascii="Times New Roman" w:hAnsi="Times New Roman"/>
          <w:color w:val="000000"/>
          <w:sz w:val="20"/>
          <w:szCs w:val="20"/>
          <w:lang w:val="id-ID"/>
        </w:rPr>
      </w:pPr>
    </w:p>
    <w:p w:rsidR="00A322B5" w:rsidRPr="00A46342" w:rsidRDefault="00A322B5" w:rsidP="00A322B5">
      <w:pPr>
        <w:spacing w:after="0" w:line="240" w:lineRule="auto"/>
        <w:ind w:firstLine="851"/>
        <w:jc w:val="both"/>
        <w:rPr>
          <w:rFonts w:ascii="Times New Roman" w:hAnsi="Times New Roman"/>
          <w:sz w:val="24"/>
          <w:szCs w:val="24"/>
        </w:rPr>
      </w:pPr>
      <w:r w:rsidRPr="00A46342">
        <w:rPr>
          <w:rFonts w:ascii="Times New Roman" w:hAnsi="Times New Roman"/>
          <w:sz w:val="24"/>
          <w:szCs w:val="24"/>
        </w:rPr>
        <w:lastRenderedPageBreak/>
        <w:t>Perkiraan kebutuhan limbah kertas sebagai bahan stabilisasi dapat dilihat pada Tabel 2 berikut ini</w:t>
      </w:r>
    </w:p>
    <w:p w:rsidR="003E34D6" w:rsidRDefault="003E34D6" w:rsidP="005B1E3C">
      <w:pPr>
        <w:autoSpaceDE w:val="0"/>
        <w:autoSpaceDN w:val="0"/>
        <w:adjustRightInd w:val="0"/>
        <w:snapToGrid w:val="0"/>
        <w:spacing w:after="0" w:line="240" w:lineRule="auto"/>
        <w:rPr>
          <w:rFonts w:ascii="ialMT" w:hAnsi="ialMT" w:cs="ialMT"/>
          <w:color w:val="000000"/>
          <w:sz w:val="20"/>
          <w:szCs w:val="20"/>
          <w:lang w:val="id-ID"/>
        </w:rPr>
        <w:sectPr w:rsidR="003E34D6" w:rsidSect="003E34D6">
          <w:type w:val="continuous"/>
          <w:pgSz w:w="12240" w:h="15840"/>
          <w:pgMar w:top="1134" w:right="1134" w:bottom="1134" w:left="1701" w:header="709" w:footer="709" w:gutter="0"/>
          <w:cols w:num="2" w:space="332"/>
          <w:docGrid w:linePitch="360"/>
        </w:sectPr>
      </w:pPr>
    </w:p>
    <w:p w:rsidR="00A46342" w:rsidRDefault="00A46342" w:rsidP="005B1E3C">
      <w:pPr>
        <w:autoSpaceDE w:val="0"/>
        <w:autoSpaceDN w:val="0"/>
        <w:adjustRightInd w:val="0"/>
        <w:snapToGrid w:val="0"/>
        <w:spacing w:after="0" w:line="240" w:lineRule="auto"/>
        <w:rPr>
          <w:rFonts w:ascii="ialMT" w:hAnsi="ialMT" w:cs="ialMT"/>
          <w:color w:val="000000"/>
          <w:sz w:val="20"/>
          <w:szCs w:val="20"/>
          <w:lang w:val="id-ID"/>
        </w:rPr>
      </w:pPr>
    </w:p>
    <w:p w:rsidR="00C51D52" w:rsidRPr="00A322B5" w:rsidRDefault="00C51D52" w:rsidP="00C51D52">
      <w:pPr>
        <w:spacing w:after="0" w:line="240" w:lineRule="auto"/>
        <w:ind w:left="851" w:hanging="851"/>
        <w:jc w:val="both"/>
        <w:rPr>
          <w:rFonts w:ascii="Times New Roman" w:hAnsi="Times New Roman"/>
          <w:sz w:val="24"/>
          <w:szCs w:val="24"/>
          <w:lang w:val="id-ID"/>
        </w:rPr>
      </w:pPr>
      <w:proofErr w:type="gramStart"/>
      <w:r w:rsidRPr="00A322B5">
        <w:rPr>
          <w:rFonts w:ascii="Times New Roman" w:hAnsi="Times New Roman"/>
          <w:sz w:val="24"/>
          <w:szCs w:val="24"/>
          <w:lang w:val="en-ID"/>
        </w:rPr>
        <w:t>Tab</w:t>
      </w:r>
      <w:r w:rsidRPr="00A322B5">
        <w:rPr>
          <w:rFonts w:ascii="Times New Roman" w:hAnsi="Times New Roman"/>
          <w:sz w:val="24"/>
          <w:szCs w:val="24"/>
        </w:rPr>
        <w:t>el</w:t>
      </w:r>
      <w:r w:rsidRPr="00A322B5">
        <w:rPr>
          <w:rFonts w:ascii="Times New Roman" w:hAnsi="Times New Roman"/>
          <w:sz w:val="24"/>
          <w:szCs w:val="24"/>
          <w:lang w:val="en-ID"/>
        </w:rPr>
        <w:t xml:space="preserve"> 2</w:t>
      </w:r>
      <w:r w:rsidRPr="00A322B5">
        <w:rPr>
          <w:rFonts w:ascii="Times New Roman" w:hAnsi="Times New Roman"/>
          <w:sz w:val="24"/>
          <w:szCs w:val="24"/>
          <w:lang w:val="id-ID"/>
        </w:rPr>
        <w:t>.</w:t>
      </w:r>
      <w:proofErr w:type="gramEnd"/>
      <w:r w:rsidRPr="00A322B5">
        <w:rPr>
          <w:rFonts w:ascii="Times New Roman" w:hAnsi="Times New Roman"/>
          <w:sz w:val="24"/>
          <w:szCs w:val="24"/>
          <w:lang w:val="en-ID"/>
        </w:rPr>
        <w:t xml:space="preserve"> Perhitungan Pemakaian Jumlah Tanah Dan Kertas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2694"/>
        <w:gridCol w:w="1275"/>
        <w:gridCol w:w="993"/>
        <w:gridCol w:w="1134"/>
        <w:gridCol w:w="1417"/>
        <w:gridCol w:w="1276"/>
      </w:tblGrid>
      <w:tr w:rsidR="00A322B5" w:rsidRPr="00B0123F" w:rsidTr="00A322B5">
        <w:tc>
          <w:tcPr>
            <w:tcW w:w="567" w:type="dxa"/>
            <w:shd w:val="clear" w:color="auto" w:fill="FFFFFF"/>
            <w:vAlign w:val="center"/>
          </w:tcPr>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No</w:t>
            </w:r>
          </w:p>
        </w:tc>
        <w:tc>
          <w:tcPr>
            <w:tcW w:w="2694" w:type="dxa"/>
            <w:shd w:val="clear" w:color="auto" w:fill="FFFFFF"/>
            <w:vAlign w:val="center"/>
          </w:tcPr>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Jenis Pengujian</w:t>
            </w:r>
          </w:p>
        </w:tc>
        <w:tc>
          <w:tcPr>
            <w:tcW w:w="1275" w:type="dxa"/>
            <w:shd w:val="clear" w:color="auto" w:fill="FFFFFF"/>
            <w:vAlign w:val="center"/>
          </w:tcPr>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Keperluan Sampel</w:t>
            </w:r>
          </w:p>
        </w:tc>
        <w:tc>
          <w:tcPr>
            <w:tcW w:w="993" w:type="dxa"/>
            <w:shd w:val="clear" w:color="auto" w:fill="FFFFFF"/>
            <w:vAlign w:val="center"/>
          </w:tcPr>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Volume Tanah</w:t>
            </w:r>
          </w:p>
        </w:tc>
        <w:tc>
          <w:tcPr>
            <w:tcW w:w="1134" w:type="dxa"/>
            <w:shd w:val="clear" w:color="auto" w:fill="FFFFFF"/>
            <w:vAlign w:val="center"/>
          </w:tcPr>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Volume Kertas</w:t>
            </w:r>
          </w:p>
        </w:tc>
        <w:tc>
          <w:tcPr>
            <w:tcW w:w="1417" w:type="dxa"/>
            <w:shd w:val="clear" w:color="auto" w:fill="FFFFFF"/>
            <w:vAlign w:val="center"/>
          </w:tcPr>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 xml:space="preserve">Total </w:t>
            </w:r>
            <w:r w:rsidRPr="00A322B5">
              <w:rPr>
                <w:rFonts w:ascii="Times New Roman" w:hAnsi="Times New Roman"/>
                <w:sz w:val="24"/>
                <w:szCs w:val="24"/>
              </w:rPr>
              <w:t>T</w:t>
            </w:r>
            <w:r w:rsidRPr="00A322B5">
              <w:rPr>
                <w:rFonts w:ascii="Times New Roman" w:hAnsi="Times New Roman"/>
                <w:sz w:val="24"/>
                <w:szCs w:val="24"/>
                <w:lang w:val="en-ID"/>
              </w:rPr>
              <w:t>anah</w:t>
            </w:r>
          </w:p>
        </w:tc>
        <w:tc>
          <w:tcPr>
            <w:tcW w:w="1276" w:type="dxa"/>
            <w:shd w:val="clear" w:color="auto" w:fill="FFFFFF"/>
            <w:vAlign w:val="center"/>
          </w:tcPr>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 xml:space="preserve">Total </w:t>
            </w:r>
            <w:r w:rsidRPr="00A322B5">
              <w:rPr>
                <w:rFonts w:ascii="Times New Roman" w:hAnsi="Times New Roman"/>
                <w:sz w:val="24"/>
                <w:szCs w:val="24"/>
              </w:rPr>
              <w:t>K</w:t>
            </w:r>
            <w:r w:rsidRPr="00A322B5">
              <w:rPr>
                <w:rFonts w:ascii="Times New Roman" w:hAnsi="Times New Roman"/>
                <w:sz w:val="24"/>
                <w:szCs w:val="24"/>
                <w:lang w:val="en-ID"/>
              </w:rPr>
              <w:t>ertas</w:t>
            </w:r>
          </w:p>
        </w:tc>
      </w:tr>
      <w:tr w:rsidR="00A322B5" w:rsidRPr="00B0123F" w:rsidTr="00A322B5">
        <w:tc>
          <w:tcPr>
            <w:tcW w:w="567" w:type="dxa"/>
            <w:shd w:val="clear" w:color="auto" w:fill="FFFFFF"/>
          </w:tcPr>
          <w:p w:rsidR="00A322B5" w:rsidRPr="00A322B5" w:rsidRDefault="00A322B5" w:rsidP="00A322B5">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1.</w:t>
            </w:r>
          </w:p>
          <w:p w:rsidR="00A322B5" w:rsidRPr="00A322B5" w:rsidRDefault="00A322B5" w:rsidP="00A322B5">
            <w:pPr>
              <w:spacing w:after="0" w:line="240" w:lineRule="auto"/>
              <w:jc w:val="both"/>
              <w:rPr>
                <w:rFonts w:ascii="Times New Roman" w:hAnsi="Times New Roman"/>
                <w:sz w:val="24"/>
                <w:szCs w:val="24"/>
                <w:lang w:val="en-ID"/>
              </w:rPr>
            </w:pPr>
          </w:p>
          <w:p w:rsidR="00A322B5" w:rsidRPr="00A322B5" w:rsidRDefault="00A322B5" w:rsidP="00A322B5">
            <w:pPr>
              <w:spacing w:after="0" w:line="240" w:lineRule="auto"/>
              <w:jc w:val="both"/>
              <w:rPr>
                <w:rFonts w:ascii="Times New Roman" w:hAnsi="Times New Roman"/>
                <w:sz w:val="24"/>
                <w:szCs w:val="24"/>
                <w:lang w:val="en-ID"/>
              </w:rPr>
            </w:pPr>
          </w:p>
          <w:p w:rsidR="00A322B5" w:rsidRPr="00A322B5" w:rsidRDefault="00A322B5" w:rsidP="00A322B5">
            <w:pPr>
              <w:spacing w:after="0" w:line="240" w:lineRule="auto"/>
              <w:jc w:val="both"/>
              <w:rPr>
                <w:rFonts w:ascii="Times New Roman" w:hAnsi="Times New Roman"/>
                <w:sz w:val="24"/>
                <w:szCs w:val="24"/>
                <w:lang w:val="en-ID"/>
              </w:rPr>
            </w:pPr>
          </w:p>
          <w:p w:rsidR="00A322B5" w:rsidRPr="00A322B5" w:rsidRDefault="00A322B5" w:rsidP="00A322B5">
            <w:pPr>
              <w:spacing w:after="0" w:line="240" w:lineRule="auto"/>
              <w:jc w:val="both"/>
              <w:rPr>
                <w:rFonts w:ascii="Times New Roman" w:hAnsi="Times New Roman"/>
                <w:sz w:val="24"/>
                <w:szCs w:val="24"/>
                <w:lang w:val="en-ID"/>
              </w:rPr>
            </w:pPr>
          </w:p>
          <w:p w:rsidR="00A322B5" w:rsidRPr="00A322B5" w:rsidRDefault="00A322B5" w:rsidP="00A322B5">
            <w:pPr>
              <w:spacing w:after="0" w:line="240" w:lineRule="auto"/>
              <w:jc w:val="both"/>
              <w:rPr>
                <w:rFonts w:ascii="Times New Roman" w:hAnsi="Times New Roman"/>
                <w:sz w:val="24"/>
                <w:szCs w:val="24"/>
                <w:lang w:val="id-ID"/>
              </w:rPr>
            </w:pPr>
          </w:p>
          <w:p w:rsidR="00A322B5" w:rsidRPr="00A322B5" w:rsidRDefault="00A322B5" w:rsidP="00A322B5">
            <w:pPr>
              <w:spacing w:after="0" w:line="240" w:lineRule="auto"/>
              <w:jc w:val="both"/>
              <w:rPr>
                <w:rFonts w:ascii="Times New Roman" w:hAnsi="Times New Roman"/>
                <w:sz w:val="24"/>
                <w:szCs w:val="24"/>
                <w:lang w:val="id-ID"/>
              </w:rPr>
            </w:pPr>
          </w:p>
          <w:p w:rsidR="00A322B5" w:rsidRPr="00A322B5" w:rsidRDefault="00A322B5" w:rsidP="00A322B5">
            <w:pPr>
              <w:spacing w:after="0" w:line="240" w:lineRule="auto"/>
              <w:jc w:val="both"/>
              <w:rPr>
                <w:rFonts w:ascii="Times New Roman" w:hAnsi="Times New Roman"/>
                <w:sz w:val="24"/>
                <w:szCs w:val="24"/>
                <w:lang w:val="id-ID"/>
              </w:rPr>
            </w:pPr>
          </w:p>
          <w:p w:rsidR="00A322B5" w:rsidRPr="00A322B5" w:rsidRDefault="00A322B5" w:rsidP="00A322B5">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2.</w:t>
            </w:r>
          </w:p>
        </w:tc>
        <w:tc>
          <w:tcPr>
            <w:tcW w:w="2694" w:type="dxa"/>
            <w:shd w:val="clear" w:color="auto" w:fill="FFFFFF"/>
          </w:tcPr>
          <w:p w:rsidR="00A322B5" w:rsidRPr="00A322B5" w:rsidRDefault="00A322B5" w:rsidP="00A322B5">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Pemadatan</w:t>
            </w:r>
          </w:p>
          <w:p w:rsidR="00A322B5" w:rsidRPr="00A322B5" w:rsidRDefault="00A322B5" w:rsidP="00A322B5">
            <w:pPr>
              <w:pStyle w:val="ListParagraph"/>
              <w:numPr>
                <w:ilvl w:val="0"/>
                <w:numId w:val="12"/>
              </w:numPr>
              <w:spacing w:after="0" w:line="240" w:lineRule="auto"/>
              <w:ind w:left="175" w:hanging="142"/>
              <w:jc w:val="both"/>
              <w:rPr>
                <w:rFonts w:ascii="Times New Roman" w:hAnsi="Times New Roman"/>
                <w:sz w:val="24"/>
                <w:szCs w:val="24"/>
                <w:lang w:val="en-ID"/>
              </w:rPr>
            </w:pPr>
            <w:r w:rsidRPr="00A322B5">
              <w:rPr>
                <w:rFonts w:ascii="Times New Roman" w:hAnsi="Times New Roman"/>
                <w:sz w:val="24"/>
                <w:szCs w:val="24"/>
                <w:lang w:val="en-ID"/>
              </w:rPr>
              <w:t>Tanah Asli</w:t>
            </w:r>
          </w:p>
          <w:p w:rsidR="00A322B5" w:rsidRPr="00A322B5" w:rsidRDefault="00A322B5" w:rsidP="00A322B5">
            <w:pPr>
              <w:pStyle w:val="ListParagraph"/>
              <w:numPr>
                <w:ilvl w:val="0"/>
                <w:numId w:val="12"/>
              </w:numPr>
              <w:spacing w:after="0" w:line="240" w:lineRule="auto"/>
              <w:ind w:left="175" w:hanging="142"/>
              <w:jc w:val="both"/>
              <w:rPr>
                <w:rFonts w:ascii="Times New Roman" w:hAnsi="Times New Roman"/>
                <w:sz w:val="24"/>
                <w:szCs w:val="24"/>
                <w:lang w:val="en-ID"/>
              </w:rPr>
            </w:pPr>
            <w:r w:rsidRPr="00A322B5">
              <w:rPr>
                <w:rFonts w:ascii="Times New Roman" w:hAnsi="Times New Roman"/>
                <w:sz w:val="24"/>
                <w:szCs w:val="24"/>
                <w:lang w:val="en-ID"/>
              </w:rPr>
              <w:t>Tanah + 3% Kertas</w:t>
            </w:r>
          </w:p>
          <w:p w:rsidR="00A322B5" w:rsidRPr="00A322B5" w:rsidRDefault="00A322B5" w:rsidP="00A322B5">
            <w:pPr>
              <w:pStyle w:val="ListParagraph"/>
              <w:numPr>
                <w:ilvl w:val="0"/>
                <w:numId w:val="12"/>
              </w:numPr>
              <w:spacing w:after="0" w:line="240" w:lineRule="auto"/>
              <w:ind w:left="175" w:hanging="142"/>
              <w:jc w:val="both"/>
              <w:rPr>
                <w:rFonts w:ascii="Times New Roman" w:hAnsi="Times New Roman"/>
                <w:sz w:val="24"/>
                <w:szCs w:val="24"/>
                <w:lang w:val="en-ID"/>
              </w:rPr>
            </w:pPr>
            <w:r w:rsidRPr="00A322B5">
              <w:rPr>
                <w:rFonts w:ascii="Times New Roman" w:hAnsi="Times New Roman"/>
                <w:sz w:val="24"/>
                <w:szCs w:val="24"/>
                <w:lang w:val="en-ID"/>
              </w:rPr>
              <w:t>Tanah + 5% Kertas</w:t>
            </w:r>
          </w:p>
          <w:p w:rsidR="00A322B5" w:rsidRPr="00A322B5" w:rsidRDefault="00A322B5" w:rsidP="00A322B5">
            <w:pPr>
              <w:pStyle w:val="ListParagraph"/>
              <w:numPr>
                <w:ilvl w:val="0"/>
                <w:numId w:val="12"/>
              </w:numPr>
              <w:spacing w:after="0" w:line="240" w:lineRule="auto"/>
              <w:ind w:left="175" w:hanging="142"/>
              <w:jc w:val="both"/>
              <w:rPr>
                <w:rFonts w:ascii="Times New Roman" w:hAnsi="Times New Roman"/>
                <w:sz w:val="24"/>
                <w:szCs w:val="24"/>
                <w:lang w:val="en-ID"/>
              </w:rPr>
            </w:pPr>
            <w:r w:rsidRPr="00A322B5">
              <w:rPr>
                <w:rFonts w:ascii="Times New Roman" w:hAnsi="Times New Roman"/>
                <w:sz w:val="24"/>
                <w:szCs w:val="24"/>
                <w:lang w:val="en-ID"/>
              </w:rPr>
              <w:t>Tanah + 7% Kertas</w:t>
            </w:r>
          </w:p>
          <w:p w:rsidR="00A322B5" w:rsidRPr="00A322B5" w:rsidRDefault="00A322B5" w:rsidP="00A322B5">
            <w:pPr>
              <w:pStyle w:val="ListParagraph"/>
              <w:spacing w:after="0" w:line="240" w:lineRule="auto"/>
              <w:ind w:left="33"/>
              <w:jc w:val="both"/>
              <w:rPr>
                <w:rFonts w:ascii="Times New Roman" w:hAnsi="Times New Roman"/>
                <w:sz w:val="24"/>
                <w:szCs w:val="24"/>
                <w:lang w:val="en-ID"/>
              </w:rPr>
            </w:pPr>
            <w:r w:rsidRPr="00A322B5">
              <w:rPr>
                <w:rFonts w:ascii="Times New Roman" w:hAnsi="Times New Roman"/>
                <w:sz w:val="24"/>
                <w:szCs w:val="24"/>
                <w:lang w:val="en-ID"/>
              </w:rPr>
              <w:t>CBR</w:t>
            </w:r>
          </w:p>
          <w:p w:rsidR="00A322B5" w:rsidRPr="00A322B5" w:rsidRDefault="00A322B5" w:rsidP="00A322B5">
            <w:pPr>
              <w:pStyle w:val="ListParagraph"/>
              <w:numPr>
                <w:ilvl w:val="0"/>
                <w:numId w:val="12"/>
              </w:numPr>
              <w:spacing w:after="0" w:line="240" w:lineRule="auto"/>
              <w:ind w:left="175" w:hanging="142"/>
              <w:jc w:val="both"/>
              <w:rPr>
                <w:rFonts w:ascii="Times New Roman" w:hAnsi="Times New Roman"/>
                <w:sz w:val="24"/>
                <w:szCs w:val="24"/>
                <w:lang w:val="en-ID"/>
              </w:rPr>
            </w:pPr>
            <w:r w:rsidRPr="00A322B5">
              <w:rPr>
                <w:rFonts w:ascii="Times New Roman" w:hAnsi="Times New Roman"/>
                <w:sz w:val="24"/>
                <w:szCs w:val="24"/>
                <w:lang w:val="en-ID"/>
              </w:rPr>
              <w:t>Tanah Asli</w:t>
            </w:r>
          </w:p>
          <w:p w:rsidR="00A322B5" w:rsidRPr="00A322B5" w:rsidRDefault="00A322B5" w:rsidP="00A322B5">
            <w:pPr>
              <w:pStyle w:val="ListParagraph"/>
              <w:numPr>
                <w:ilvl w:val="0"/>
                <w:numId w:val="12"/>
              </w:numPr>
              <w:spacing w:after="0" w:line="240" w:lineRule="auto"/>
              <w:ind w:left="175" w:hanging="142"/>
              <w:jc w:val="both"/>
              <w:rPr>
                <w:rFonts w:ascii="Times New Roman" w:hAnsi="Times New Roman"/>
                <w:sz w:val="24"/>
                <w:szCs w:val="24"/>
                <w:lang w:val="en-ID"/>
              </w:rPr>
            </w:pPr>
            <w:r w:rsidRPr="00A322B5">
              <w:rPr>
                <w:rFonts w:ascii="Times New Roman" w:hAnsi="Times New Roman"/>
                <w:sz w:val="24"/>
                <w:szCs w:val="24"/>
                <w:lang w:val="en-ID"/>
              </w:rPr>
              <w:t>Tanah + 3% Kertas</w:t>
            </w:r>
          </w:p>
          <w:p w:rsidR="00A322B5" w:rsidRPr="00A322B5" w:rsidRDefault="00A322B5" w:rsidP="00A322B5">
            <w:pPr>
              <w:pStyle w:val="ListParagraph"/>
              <w:numPr>
                <w:ilvl w:val="0"/>
                <w:numId w:val="12"/>
              </w:numPr>
              <w:spacing w:after="0" w:line="240" w:lineRule="auto"/>
              <w:ind w:left="175" w:hanging="142"/>
              <w:jc w:val="both"/>
              <w:rPr>
                <w:rFonts w:ascii="Times New Roman" w:hAnsi="Times New Roman"/>
                <w:sz w:val="24"/>
                <w:szCs w:val="24"/>
                <w:lang w:val="en-ID"/>
              </w:rPr>
            </w:pPr>
            <w:r w:rsidRPr="00A322B5">
              <w:rPr>
                <w:rFonts w:ascii="Times New Roman" w:hAnsi="Times New Roman"/>
                <w:sz w:val="24"/>
                <w:szCs w:val="24"/>
                <w:lang w:val="en-ID"/>
              </w:rPr>
              <w:t>Tanah + 5% Kertas</w:t>
            </w:r>
          </w:p>
          <w:p w:rsidR="00A322B5" w:rsidRPr="00A322B5" w:rsidRDefault="00A322B5" w:rsidP="00A322B5">
            <w:pPr>
              <w:pStyle w:val="ListParagraph"/>
              <w:numPr>
                <w:ilvl w:val="0"/>
                <w:numId w:val="12"/>
              </w:numPr>
              <w:spacing w:after="0" w:line="240" w:lineRule="auto"/>
              <w:ind w:left="175" w:hanging="142"/>
              <w:jc w:val="both"/>
              <w:rPr>
                <w:rFonts w:ascii="Times New Roman" w:hAnsi="Times New Roman"/>
                <w:sz w:val="24"/>
                <w:szCs w:val="24"/>
                <w:lang w:val="en-ID"/>
              </w:rPr>
            </w:pPr>
            <w:r w:rsidRPr="00A322B5">
              <w:rPr>
                <w:rFonts w:ascii="Times New Roman" w:hAnsi="Times New Roman"/>
                <w:sz w:val="24"/>
                <w:szCs w:val="24"/>
                <w:lang w:val="en-ID"/>
              </w:rPr>
              <w:t>Tanah + 7% Kertas</w:t>
            </w:r>
          </w:p>
        </w:tc>
        <w:tc>
          <w:tcPr>
            <w:tcW w:w="1275" w:type="dxa"/>
            <w:shd w:val="clear" w:color="auto" w:fill="FFFFFF"/>
          </w:tcPr>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5</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5</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5</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5</w:t>
            </w:r>
          </w:p>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6</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6</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6</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6</w:t>
            </w:r>
          </w:p>
        </w:tc>
        <w:tc>
          <w:tcPr>
            <w:tcW w:w="993" w:type="dxa"/>
            <w:shd w:val="clear" w:color="auto" w:fill="FFFFFF"/>
          </w:tcPr>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2000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1940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1900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1860 gr</w:t>
            </w:r>
          </w:p>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4000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3880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3800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3720 gr</w:t>
            </w:r>
          </w:p>
        </w:tc>
        <w:tc>
          <w:tcPr>
            <w:tcW w:w="1134" w:type="dxa"/>
            <w:shd w:val="clear" w:color="auto" w:fill="FFFFFF"/>
          </w:tcPr>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60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100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140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120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200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240</w:t>
            </w:r>
            <w:r w:rsidRPr="00A322B5">
              <w:rPr>
                <w:rFonts w:ascii="Times New Roman" w:hAnsi="Times New Roman"/>
                <w:sz w:val="24"/>
                <w:szCs w:val="24"/>
                <w:lang w:val="id-ID"/>
              </w:rPr>
              <w:t xml:space="preserve"> gr</w:t>
            </w:r>
          </w:p>
        </w:tc>
        <w:tc>
          <w:tcPr>
            <w:tcW w:w="1417" w:type="dxa"/>
            <w:shd w:val="clear" w:color="auto" w:fill="FFFFFF"/>
          </w:tcPr>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10000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9700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9500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9300 gr</w:t>
            </w:r>
          </w:p>
          <w:p w:rsidR="00A322B5" w:rsidRPr="00A322B5" w:rsidRDefault="00A322B5" w:rsidP="00A322B5">
            <w:pPr>
              <w:spacing w:after="0" w:line="240" w:lineRule="auto"/>
              <w:jc w:val="center"/>
              <w:rPr>
                <w:rFonts w:ascii="Times New Roman" w:hAnsi="Times New Roman"/>
                <w:sz w:val="24"/>
                <w:szCs w:val="24"/>
                <w:lang w:val="id-ID"/>
              </w:rPr>
            </w:pP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24000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23280 gr</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22800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22320 gr</w:t>
            </w:r>
          </w:p>
        </w:tc>
        <w:tc>
          <w:tcPr>
            <w:tcW w:w="1276" w:type="dxa"/>
            <w:shd w:val="clear" w:color="auto" w:fill="FFFFFF"/>
          </w:tcPr>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300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500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700 gr</w:t>
            </w:r>
          </w:p>
          <w:p w:rsidR="00A322B5" w:rsidRPr="00A322B5" w:rsidRDefault="00A322B5" w:rsidP="00A322B5">
            <w:pPr>
              <w:spacing w:after="0" w:line="240" w:lineRule="auto"/>
              <w:jc w:val="center"/>
              <w:rPr>
                <w:rFonts w:ascii="Times New Roman" w:hAnsi="Times New Roman"/>
                <w:sz w:val="24"/>
                <w:szCs w:val="24"/>
                <w:lang w:val="en-ID"/>
              </w:rPr>
            </w:pPr>
          </w:p>
          <w:p w:rsidR="00A322B5" w:rsidRPr="00A322B5" w:rsidRDefault="00A322B5" w:rsidP="00A322B5">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0</w:t>
            </w:r>
            <w:r w:rsidRPr="00A322B5">
              <w:rPr>
                <w:rFonts w:ascii="Times New Roman" w:hAnsi="Times New Roman"/>
                <w:sz w:val="24"/>
                <w:szCs w:val="24"/>
                <w:lang w:val="id-ID"/>
              </w:rPr>
              <w:t xml:space="preserve">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720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1200 gr</w:t>
            </w:r>
          </w:p>
          <w:p w:rsidR="00A322B5" w:rsidRPr="00A322B5" w:rsidRDefault="00A322B5" w:rsidP="00A322B5">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1680 gr</w:t>
            </w:r>
          </w:p>
        </w:tc>
      </w:tr>
      <w:tr w:rsidR="00A322B5" w:rsidRPr="00B0123F" w:rsidTr="00A322B5">
        <w:trPr>
          <w:trHeight w:val="443"/>
        </w:trPr>
        <w:tc>
          <w:tcPr>
            <w:tcW w:w="6663" w:type="dxa"/>
            <w:gridSpan w:val="5"/>
            <w:shd w:val="clear" w:color="auto" w:fill="FFFFFF"/>
          </w:tcPr>
          <w:p w:rsidR="00A322B5" w:rsidRPr="00A322B5" w:rsidRDefault="00A322B5" w:rsidP="004A7EFE">
            <w:pPr>
              <w:spacing w:line="360" w:lineRule="auto"/>
              <w:jc w:val="both"/>
              <w:rPr>
                <w:rFonts w:ascii="Times New Roman" w:hAnsi="Times New Roman"/>
                <w:sz w:val="24"/>
                <w:szCs w:val="24"/>
                <w:highlight w:val="lightGray"/>
                <w:lang w:val="en-ID"/>
              </w:rPr>
            </w:pPr>
          </w:p>
        </w:tc>
        <w:tc>
          <w:tcPr>
            <w:tcW w:w="1417" w:type="dxa"/>
            <w:shd w:val="clear" w:color="auto" w:fill="FFFFFF"/>
          </w:tcPr>
          <w:p w:rsidR="00A322B5" w:rsidRPr="00A322B5" w:rsidRDefault="00A322B5" w:rsidP="004A7EFE">
            <w:pPr>
              <w:spacing w:line="360" w:lineRule="auto"/>
              <w:jc w:val="both"/>
              <w:rPr>
                <w:rFonts w:ascii="Times New Roman" w:hAnsi="Times New Roman"/>
                <w:sz w:val="24"/>
                <w:szCs w:val="24"/>
                <w:lang w:val="en-ID"/>
              </w:rPr>
            </w:pPr>
            <w:r w:rsidRPr="00A322B5">
              <w:rPr>
                <w:rFonts w:ascii="Times New Roman" w:hAnsi="Times New Roman"/>
                <w:sz w:val="24"/>
                <w:szCs w:val="24"/>
                <w:lang w:val="en-ID"/>
              </w:rPr>
              <w:t>130</w:t>
            </w:r>
            <w:r w:rsidRPr="00A322B5">
              <w:rPr>
                <w:rFonts w:ascii="Times New Roman" w:hAnsi="Times New Roman"/>
                <w:sz w:val="24"/>
                <w:szCs w:val="24"/>
              </w:rPr>
              <w:t>.</w:t>
            </w:r>
            <w:r w:rsidRPr="00A322B5">
              <w:rPr>
                <w:rFonts w:ascii="Times New Roman" w:hAnsi="Times New Roman"/>
                <w:sz w:val="24"/>
                <w:szCs w:val="24"/>
                <w:lang w:val="en-ID"/>
              </w:rPr>
              <w:t>900 gr</w:t>
            </w:r>
          </w:p>
        </w:tc>
        <w:tc>
          <w:tcPr>
            <w:tcW w:w="1276" w:type="dxa"/>
            <w:shd w:val="clear" w:color="auto" w:fill="FFFFFF"/>
          </w:tcPr>
          <w:p w:rsidR="00A322B5" w:rsidRPr="00A322B5" w:rsidRDefault="00A322B5" w:rsidP="00A322B5">
            <w:pPr>
              <w:spacing w:line="360" w:lineRule="auto"/>
              <w:jc w:val="both"/>
              <w:rPr>
                <w:rFonts w:ascii="Times New Roman" w:hAnsi="Times New Roman"/>
                <w:sz w:val="24"/>
                <w:szCs w:val="24"/>
                <w:lang w:val="id-ID"/>
              </w:rPr>
            </w:pPr>
            <w:r w:rsidRPr="00A322B5">
              <w:rPr>
                <w:rFonts w:ascii="Times New Roman" w:hAnsi="Times New Roman"/>
                <w:sz w:val="24"/>
                <w:szCs w:val="24"/>
                <w:lang w:val="en-ID"/>
              </w:rPr>
              <w:t>5</w:t>
            </w:r>
            <w:r w:rsidRPr="00A322B5">
              <w:rPr>
                <w:rFonts w:ascii="Times New Roman" w:hAnsi="Times New Roman"/>
                <w:sz w:val="24"/>
                <w:szCs w:val="24"/>
              </w:rPr>
              <w:t>.</w:t>
            </w:r>
            <w:r w:rsidRPr="00A322B5">
              <w:rPr>
                <w:rFonts w:ascii="Times New Roman" w:hAnsi="Times New Roman"/>
                <w:sz w:val="24"/>
                <w:szCs w:val="24"/>
                <w:lang w:val="en-ID"/>
              </w:rPr>
              <w:t>100 gr</w:t>
            </w:r>
          </w:p>
        </w:tc>
      </w:tr>
    </w:tbl>
    <w:p w:rsidR="00C51D52" w:rsidRDefault="00C51D52" w:rsidP="005B1E3C">
      <w:pPr>
        <w:autoSpaceDE w:val="0"/>
        <w:autoSpaceDN w:val="0"/>
        <w:adjustRightInd w:val="0"/>
        <w:snapToGrid w:val="0"/>
        <w:spacing w:after="0" w:line="240" w:lineRule="auto"/>
        <w:rPr>
          <w:rFonts w:ascii="ialMT" w:hAnsi="ialMT" w:cs="ialMT"/>
          <w:color w:val="000000"/>
          <w:sz w:val="20"/>
          <w:szCs w:val="20"/>
          <w:lang w:val="id-ID"/>
        </w:rPr>
      </w:pPr>
    </w:p>
    <w:p w:rsidR="00A322B5" w:rsidRDefault="00A322B5" w:rsidP="005B1E3C">
      <w:pPr>
        <w:autoSpaceDE w:val="0"/>
        <w:autoSpaceDN w:val="0"/>
        <w:adjustRightInd w:val="0"/>
        <w:snapToGrid w:val="0"/>
        <w:spacing w:after="0" w:line="240" w:lineRule="auto"/>
        <w:rPr>
          <w:rFonts w:ascii="ialMT" w:hAnsi="ialMT" w:cs="ialMT"/>
          <w:color w:val="000000"/>
          <w:sz w:val="20"/>
          <w:szCs w:val="20"/>
          <w:lang w:val="id-ID"/>
        </w:rPr>
      </w:pPr>
    </w:p>
    <w:p w:rsidR="00A322B5" w:rsidRDefault="00A322B5" w:rsidP="005B1E3C">
      <w:pPr>
        <w:autoSpaceDE w:val="0"/>
        <w:autoSpaceDN w:val="0"/>
        <w:adjustRightInd w:val="0"/>
        <w:snapToGrid w:val="0"/>
        <w:spacing w:after="0" w:line="240" w:lineRule="auto"/>
        <w:rPr>
          <w:rFonts w:ascii="ialMT" w:hAnsi="ialMT" w:cs="ialMT"/>
          <w:color w:val="000000"/>
          <w:sz w:val="20"/>
          <w:szCs w:val="20"/>
          <w:lang w:val="id-ID"/>
        </w:rPr>
        <w:sectPr w:rsidR="00A322B5" w:rsidSect="003E34D6">
          <w:type w:val="continuous"/>
          <w:pgSz w:w="12240" w:h="15840"/>
          <w:pgMar w:top="1134" w:right="1134" w:bottom="1134" w:left="1701" w:header="709" w:footer="709" w:gutter="0"/>
          <w:cols w:space="332"/>
          <w:docGrid w:linePitch="360"/>
        </w:sectPr>
      </w:pPr>
    </w:p>
    <w:p w:rsidR="00A322B5" w:rsidRDefault="00A322B5" w:rsidP="005B1E3C">
      <w:pPr>
        <w:autoSpaceDE w:val="0"/>
        <w:autoSpaceDN w:val="0"/>
        <w:adjustRightInd w:val="0"/>
        <w:snapToGrid w:val="0"/>
        <w:spacing w:after="0" w:line="240" w:lineRule="auto"/>
        <w:rPr>
          <w:rFonts w:ascii="ialMT" w:hAnsi="ialMT" w:cs="ialMT"/>
          <w:color w:val="000000"/>
          <w:sz w:val="20"/>
          <w:szCs w:val="20"/>
          <w:lang w:val="id-ID"/>
        </w:rPr>
      </w:pPr>
    </w:p>
    <w:p w:rsidR="00A322B5" w:rsidRDefault="00A322B5" w:rsidP="0040061F">
      <w:pPr>
        <w:widowControl w:val="0"/>
        <w:autoSpaceDE w:val="0"/>
        <w:autoSpaceDN w:val="0"/>
        <w:adjustRightInd w:val="0"/>
        <w:spacing w:before="34" w:after="0" w:line="240" w:lineRule="auto"/>
        <w:jc w:val="both"/>
        <w:rPr>
          <w:rFonts w:ascii="Times New Roman" w:hAnsi="Times New Roman"/>
          <w:b/>
          <w:bCs/>
          <w:sz w:val="24"/>
          <w:szCs w:val="24"/>
          <w:lang w:val="id-ID"/>
        </w:rPr>
      </w:pPr>
    </w:p>
    <w:p w:rsidR="0040061F" w:rsidRPr="0040061F" w:rsidRDefault="0040061F" w:rsidP="0040061F">
      <w:pPr>
        <w:widowControl w:val="0"/>
        <w:autoSpaceDE w:val="0"/>
        <w:autoSpaceDN w:val="0"/>
        <w:adjustRightInd w:val="0"/>
        <w:spacing w:before="34" w:after="0" w:line="240" w:lineRule="auto"/>
        <w:jc w:val="both"/>
        <w:rPr>
          <w:rFonts w:ascii="Times New Roman" w:hAnsi="Times New Roman"/>
          <w:sz w:val="24"/>
          <w:szCs w:val="24"/>
        </w:rPr>
      </w:pPr>
      <w:r w:rsidRPr="0040061F">
        <w:rPr>
          <w:rFonts w:ascii="Times New Roman" w:hAnsi="Times New Roman"/>
          <w:b/>
          <w:bCs/>
          <w:sz w:val="24"/>
          <w:szCs w:val="24"/>
        </w:rPr>
        <w:lastRenderedPageBreak/>
        <w:t>HA</w:t>
      </w:r>
      <w:r w:rsidRPr="0040061F">
        <w:rPr>
          <w:rFonts w:ascii="Times New Roman" w:hAnsi="Times New Roman"/>
          <w:b/>
          <w:bCs/>
          <w:spacing w:val="1"/>
          <w:sz w:val="24"/>
          <w:szCs w:val="24"/>
        </w:rPr>
        <w:t>S</w:t>
      </w:r>
      <w:r w:rsidRPr="0040061F">
        <w:rPr>
          <w:rFonts w:ascii="Times New Roman" w:hAnsi="Times New Roman"/>
          <w:b/>
          <w:bCs/>
          <w:sz w:val="24"/>
          <w:szCs w:val="24"/>
        </w:rPr>
        <w:t>IL</w:t>
      </w:r>
      <w:r w:rsidRPr="0040061F">
        <w:rPr>
          <w:rFonts w:ascii="Times New Roman" w:hAnsi="Times New Roman"/>
          <w:b/>
          <w:bCs/>
          <w:spacing w:val="1"/>
          <w:sz w:val="24"/>
          <w:szCs w:val="24"/>
        </w:rPr>
        <w:t xml:space="preserve"> </w:t>
      </w:r>
      <w:r w:rsidRPr="0040061F">
        <w:rPr>
          <w:rFonts w:ascii="Times New Roman" w:hAnsi="Times New Roman"/>
          <w:b/>
          <w:bCs/>
          <w:sz w:val="24"/>
          <w:szCs w:val="24"/>
        </w:rPr>
        <w:t>D</w:t>
      </w:r>
      <w:r w:rsidRPr="0040061F">
        <w:rPr>
          <w:rFonts w:ascii="Times New Roman" w:hAnsi="Times New Roman"/>
          <w:b/>
          <w:bCs/>
          <w:spacing w:val="-1"/>
          <w:sz w:val="24"/>
          <w:szCs w:val="24"/>
        </w:rPr>
        <w:t>A</w:t>
      </w:r>
      <w:r w:rsidRPr="0040061F">
        <w:rPr>
          <w:rFonts w:ascii="Times New Roman" w:hAnsi="Times New Roman"/>
          <w:b/>
          <w:bCs/>
          <w:sz w:val="24"/>
          <w:szCs w:val="24"/>
        </w:rPr>
        <w:t xml:space="preserve">N </w:t>
      </w:r>
      <w:r w:rsidRPr="0040061F">
        <w:rPr>
          <w:rFonts w:ascii="Times New Roman" w:hAnsi="Times New Roman"/>
          <w:b/>
          <w:bCs/>
          <w:spacing w:val="-3"/>
          <w:sz w:val="24"/>
          <w:szCs w:val="24"/>
        </w:rPr>
        <w:t>P</w:t>
      </w:r>
      <w:r w:rsidRPr="0040061F">
        <w:rPr>
          <w:rFonts w:ascii="Times New Roman" w:hAnsi="Times New Roman"/>
          <w:b/>
          <w:bCs/>
          <w:sz w:val="24"/>
          <w:szCs w:val="24"/>
        </w:rPr>
        <w:t>E</w:t>
      </w:r>
      <w:r w:rsidRPr="0040061F">
        <w:rPr>
          <w:rFonts w:ascii="Times New Roman" w:hAnsi="Times New Roman"/>
          <w:b/>
          <w:bCs/>
          <w:spacing w:val="-1"/>
          <w:sz w:val="24"/>
          <w:szCs w:val="24"/>
        </w:rPr>
        <w:t>M</w:t>
      </w:r>
      <w:r w:rsidRPr="0040061F">
        <w:rPr>
          <w:rFonts w:ascii="Times New Roman" w:hAnsi="Times New Roman"/>
          <w:b/>
          <w:bCs/>
          <w:sz w:val="24"/>
          <w:szCs w:val="24"/>
        </w:rPr>
        <w:t>BA</w:t>
      </w:r>
      <w:r w:rsidRPr="0040061F">
        <w:rPr>
          <w:rFonts w:ascii="Times New Roman" w:hAnsi="Times New Roman"/>
          <w:b/>
          <w:bCs/>
          <w:spacing w:val="2"/>
          <w:sz w:val="24"/>
          <w:szCs w:val="24"/>
        </w:rPr>
        <w:t>H</w:t>
      </w:r>
      <w:r w:rsidRPr="0040061F">
        <w:rPr>
          <w:rFonts w:ascii="Times New Roman" w:hAnsi="Times New Roman"/>
          <w:b/>
          <w:bCs/>
          <w:sz w:val="24"/>
          <w:szCs w:val="24"/>
        </w:rPr>
        <w:t>ASAN</w:t>
      </w:r>
    </w:p>
    <w:p w:rsidR="00873032" w:rsidRPr="0040061F" w:rsidRDefault="007576BF" w:rsidP="0040061F">
      <w:pPr>
        <w:tabs>
          <w:tab w:val="left" w:pos="426"/>
        </w:tabs>
        <w:spacing w:after="0" w:line="240" w:lineRule="auto"/>
        <w:jc w:val="both"/>
        <w:rPr>
          <w:rFonts w:ascii="Times New Roman" w:hAnsi="Times New Roman"/>
          <w:b/>
          <w:sz w:val="24"/>
          <w:szCs w:val="24"/>
        </w:rPr>
      </w:pPr>
      <w:r w:rsidRPr="0040061F">
        <w:rPr>
          <w:rFonts w:ascii="Times New Roman" w:hAnsi="Times New Roman"/>
          <w:b/>
          <w:sz w:val="24"/>
          <w:szCs w:val="32"/>
          <w:lang w:val="en-ID"/>
        </w:rPr>
        <w:t>Hasil Pengujian Tanah Asli</w:t>
      </w:r>
    </w:p>
    <w:p w:rsidR="00475393" w:rsidRDefault="00475393" w:rsidP="00475393">
      <w:pPr>
        <w:spacing w:after="0" w:line="240" w:lineRule="auto"/>
        <w:ind w:firstLine="851"/>
        <w:jc w:val="both"/>
        <w:rPr>
          <w:rFonts w:ascii="Times New Roman" w:hAnsi="Times New Roman"/>
          <w:sz w:val="24"/>
          <w:szCs w:val="32"/>
          <w:lang w:val="id-ID"/>
        </w:rPr>
      </w:pPr>
      <w:r w:rsidRPr="00475393">
        <w:rPr>
          <w:rFonts w:ascii="Times New Roman" w:hAnsi="Times New Roman"/>
          <w:sz w:val="24"/>
          <w:szCs w:val="32"/>
          <w:lang w:val="en-ID"/>
        </w:rPr>
        <w:t xml:space="preserve">Setelah dilakukan penelitian tanah asli </w:t>
      </w:r>
      <w:r w:rsidRPr="00475393">
        <w:rPr>
          <w:rFonts w:ascii="Times New Roman" w:hAnsi="Times New Roman"/>
          <w:sz w:val="24"/>
          <w:szCs w:val="32"/>
          <w:lang w:val="id-ID"/>
        </w:rPr>
        <w:t xml:space="preserve">Kelurahan Kelayan Timur Kecamatan Banjarmasin Selatan </w:t>
      </w:r>
      <w:r w:rsidRPr="00475393">
        <w:rPr>
          <w:rFonts w:ascii="Times New Roman" w:hAnsi="Times New Roman"/>
          <w:sz w:val="24"/>
          <w:szCs w:val="32"/>
          <w:lang w:val="en-ID"/>
        </w:rPr>
        <w:t xml:space="preserve">di Laboraturium Fakultas Teknik Universitas </w:t>
      </w:r>
      <w:r w:rsidRPr="00475393">
        <w:rPr>
          <w:rFonts w:ascii="Times New Roman" w:hAnsi="Times New Roman"/>
          <w:sz w:val="24"/>
          <w:szCs w:val="32"/>
          <w:lang w:val="id-ID"/>
        </w:rPr>
        <w:t xml:space="preserve">Islam Kalimantan </w:t>
      </w:r>
      <w:r w:rsidRPr="00475393">
        <w:rPr>
          <w:rFonts w:ascii="Times New Roman" w:hAnsi="Times New Roman"/>
          <w:sz w:val="24"/>
          <w:szCs w:val="32"/>
          <w:lang w:val="id-ID"/>
        </w:rPr>
        <w:lastRenderedPageBreak/>
        <w:t>Banjarmasin</w:t>
      </w:r>
      <w:r w:rsidRPr="00475393">
        <w:rPr>
          <w:rFonts w:ascii="Times New Roman" w:hAnsi="Times New Roman"/>
          <w:sz w:val="24"/>
          <w:szCs w:val="32"/>
          <w:lang w:val="en-ID"/>
        </w:rPr>
        <w:t>, diperoleh karakterisktik tanah melalui pengujian Analisa Saringan (</w:t>
      </w:r>
      <w:r w:rsidRPr="00475393">
        <w:rPr>
          <w:rFonts w:ascii="Times New Roman" w:hAnsi="Times New Roman"/>
          <w:i/>
          <w:sz w:val="24"/>
          <w:szCs w:val="32"/>
          <w:lang w:val="en-ID"/>
        </w:rPr>
        <w:t>sieve</w:t>
      </w:r>
      <w:r w:rsidRPr="00475393">
        <w:rPr>
          <w:i/>
          <w:sz w:val="24"/>
          <w:szCs w:val="32"/>
          <w:lang w:val="en-ID"/>
        </w:rPr>
        <w:t xml:space="preserve"> </w:t>
      </w:r>
      <w:r w:rsidRPr="00475393">
        <w:rPr>
          <w:rFonts w:ascii="Times New Roman" w:hAnsi="Times New Roman"/>
          <w:i/>
          <w:sz w:val="24"/>
          <w:szCs w:val="32"/>
          <w:lang w:val="en-ID"/>
        </w:rPr>
        <w:t>analysis</w:t>
      </w:r>
      <w:r w:rsidRPr="00475393">
        <w:rPr>
          <w:rFonts w:ascii="Times New Roman" w:hAnsi="Times New Roman"/>
          <w:sz w:val="24"/>
          <w:szCs w:val="32"/>
          <w:lang w:val="en-ID"/>
        </w:rPr>
        <w:t xml:space="preserve">), Berat Jenis (GS), Plastisitas Indeks (PI), Pemadatan (standart proctor), </w:t>
      </w:r>
      <w:r w:rsidRPr="00475393">
        <w:rPr>
          <w:rFonts w:ascii="Times New Roman" w:hAnsi="Times New Roman"/>
          <w:i/>
          <w:sz w:val="24"/>
          <w:szCs w:val="32"/>
          <w:lang w:val="en-ID"/>
        </w:rPr>
        <w:t xml:space="preserve">California Bearing Ratio </w:t>
      </w:r>
      <w:r w:rsidRPr="00475393">
        <w:rPr>
          <w:rFonts w:ascii="Times New Roman" w:hAnsi="Times New Roman"/>
          <w:sz w:val="24"/>
          <w:szCs w:val="32"/>
          <w:lang w:val="en-ID"/>
        </w:rPr>
        <w:t>(</w:t>
      </w:r>
      <w:r w:rsidRPr="00475393">
        <w:rPr>
          <w:rFonts w:ascii="Times New Roman" w:hAnsi="Times New Roman"/>
          <w:i/>
          <w:sz w:val="24"/>
          <w:szCs w:val="32"/>
          <w:lang w:val="en-ID"/>
        </w:rPr>
        <w:t xml:space="preserve">CBR </w:t>
      </w:r>
      <w:r w:rsidRPr="00475393">
        <w:rPr>
          <w:rFonts w:ascii="Times New Roman" w:hAnsi="Times New Roman"/>
          <w:sz w:val="24"/>
          <w:szCs w:val="32"/>
          <w:lang w:val="en-ID"/>
        </w:rPr>
        <w:t xml:space="preserve">rendaman) seperti yang terlihat pada </w:t>
      </w:r>
      <w:r w:rsidRPr="00475393">
        <w:rPr>
          <w:rFonts w:ascii="Times New Roman" w:hAnsi="Times New Roman"/>
          <w:sz w:val="24"/>
          <w:szCs w:val="32"/>
          <w:lang w:val="id-ID"/>
        </w:rPr>
        <w:t>T</w:t>
      </w:r>
      <w:r w:rsidRPr="00475393">
        <w:rPr>
          <w:rFonts w:ascii="Times New Roman" w:hAnsi="Times New Roman"/>
          <w:sz w:val="24"/>
          <w:szCs w:val="32"/>
          <w:lang w:val="en-ID"/>
        </w:rPr>
        <w:t xml:space="preserve">abel </w:t>
      </w:r>
      <w:r>
        <w:rPr>
          <w:rFonts w:ascii="Times New Roman" w:hAnsi="Times New Roman"/>
          <w:sz w:val="24"/>
          <w:szCs w:val="32"/>
          <w:lang w:val="id-ID"/>
        </w:rPr>
        <w:t>3</w:t>
      </w:r>
      <w:r w:rsidRPr="00475393">
        <w:rPr>
          <w:rFonts w:ascii="Times New Roman" w:hAnsi="Times New Roman"/>
          <w:sz w:val="24"/>
          <w:szCs w:val="32"/>
          <w:lang w:val="en-ID"/>
        </w:rPr>
        <w:t>.</w:t>
      </w:r>
    </w:p>
    <w:p w:rsidR="00A322B5" w:rsidRDefault="00A322B5" w:rsidP="00475393">
      <w:pPr>
        <w:spacing w:after="0" w:line="240" w:lineRule="auto"/>
        <w:ind w:firstLine="851"/>
        <w:jc w:val="both"/>
        <w:rPr>
          <w:rFonts w:ascii="Times New Roman" w:hAnsi="Times New Roman"/>
          <w:sz w:val="24"/>
          <w:szCs w:val="32"/>
          <w:lang w:val="id-ID"/>
        </w:rPr>
        <w:sectPr w:rsidR="00A322B5" w:rsidSect="00A322B5">
          <w:type w:val="continuous"/>
          <w:pgSz w:w="12240" w:h="15840"/>
          <w:pgMar w:top="1134" w:right="1134" w:bottom="1134" w:left="1701" w:header="709" w:footer="709" w:gutter="0"/>
          <w:cols w:num="2" w:space="332"/>
          <w:docGrid w:linePitch="360"/>
        </w:sectPr>
      </w:pPr>
    </w:p>
    <w:p w:rsidR="00475393" w:rsidRDefault="00475393" w:rsidP="00475393">
      <w:pPr>
        <w:spacing w:after="0" w:line="240" w:lineRule="auto"/>
        <w:ind w:firstLine="851"/>
        <w:jc w:val="both"/>
        <w:rPr>
          <w:rFonts w:ascii="Times New Roman" w:hAnsi="Times New Roman"/>
          <w:sz w:val="24"/>
          <w:szCs w:val="32"/>
          <w:lang w:val="id-ID"/>
        </w:rPr>
      </w:pPr>
    </w:p>
    <w:p w:rsidR="00475393" w:rsidRPr="00A322B5" w:rsidRDefault="00475393" w:rsidP="00475393">
      <w:pPr>
        <w:spacing w:after="0" w:line="240" w:lineRule="auto"/>
        <w:ind w:left="851" w:hanging="851"/>
        <w:jc w:val="both"/>
        <w:rPr>
          <w:rFonts w:ascii="Times New Roman" w:hAnsi="Times New Roman"/>
          <w:sz w:val="24"/>
          <w:szCs w:val="24"/>
          <w:lang w:val="en-ID"/>
        </w:rPr>
      </w:pPr>
      <w:proofErr w:type="gramStart"/>
      <w:r w:rsidRPr="00A322B5">
        <w:rPr>
          <w:rFonts w:ascii="Times New Roman" w:hAnsi="Times New Roman"/>
          <w:sz w:val="24"/>
          <w:szCs w:val="24"/>
          <w:lang w:val="en-ID"/>
        </w:rPr>
        <w:t xml:space="preserve">Tabel </w:t>
      </w:r>
      <w:r w:rsidRPr="00A322B5">
        <w:rPr>
          <w:rFonts w:ascii="Times New Roman" w:hAnsi="Times New Roman"/>
          <w:sz w:val="24"/>
          <w:szCs w:val="24"/>
          <w:lang w:val="id-ID"/>
        </w:rPr>
        <w:t>3.</w:t>
      </w:r>
      <w:proofErr w:type="gramEnd"/>
      <w:r w:rsidRPr="00A322B5">
        <w:rPr>
          <w:rFonts w:ascii="Times New Roman" w:hAnsi="Times New Roman"/>
          <w:sz w:val="24"/>
          <w:szCs w:val="24"/>
          <w:lang w:val="en-ID"/>
        </w:rPr>
        <w:t xml:space="preserve"> Karakteristik Tanah Asli </w:t>
      </w:r>
      <w:r w:rsidRPr="00A322B5">
        <w:rPr>
          <w:rFonts w:ascii="Times New Roman" w:hAnsi="Times New Roman"/>
          <w:sz w:val="24"/>
          <w:szCs w:val="24"/>
          <w:lang w:val="id-ID"/>
        </w:rPr>
        <w:t xml:space="preserve">Kelurahan Kelayan Timur </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253"/>
        <w:gridCol w:w="2410"/>
        <w:gridCol w:w="2693"/>
      </w:tblGrid>
      <w:tr w:rsidR="00475393" w:rsidRPr="00A322B5" w:rsidTr="00A322B5">
        <w:trPr>
          <w:trHeight w:val="313"/>
        </w:trPr>
        <w:tc>
          <w:tcPr>
            <w:tcW w:w="4253" w:type="dxa"/>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Jenis Pengujian</w:t>
            </w:r>
          </w:p>
        </w:tc>
        <w:tc>
          <w:tcPr>
            <w:tcW w:w="2410" w:type="dxa"/>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Satuan</w:t>
            </w:r>
          </w:p>
        </w:tc>
        <w:tc>
          <w:tcPr>
            <w:tcW w:w="2693" w:type="dxa"/>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Hasil</w:t>
            </w:r>
          </w:p>
        </w:tc>
      </w:tr>
      <w:tr w:rsidR="00475393" w:rsidRPr="00A322B5" w:rsidTr="00A322B5">
        <w:trPr>
          <w:trHeight w:val="269"/>
        </w:trPr>
        <w:tc>
          <w:tcPr>
            <w:tcW w:w="4253" w:type="dxa"/>
            <w:tcBorders>
              <w:bottom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Lolos saringan no. 200</w:t>
            </w:r>
          </w:p>
        </w:tc>
        <w:tc>
          <w:tcPr>
            <w:tcW w:w="2410" w:type="dxa"/>
            <w:tcBorders>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w:t>
            </w:r>
          </w:p>
        </w:tc>
        <w:tc>
          <w:tcPr>
            <w:tcW w:w="2693" w:type="dxa"/>
            <w:tcBorders>
              <w:bottom w:val="nil"/>
            </w:tcBorders>
            <w:hideMark/>
          </w:tcPr>
          <w:p w:rsidR="00475393" w:rsidRPr="00A322B5" w:rsidRDefault="00475393" w:rsidP="00475393">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90,</w:t>
            </w:r>
            <w:r w:rsidRPr="00A322B5">
              <w:rPr>
                <w:rFonts w:ascii="Times New Roman" w:hAnsi="Times New Roman"/>
                <w:sz w:val="24"/>
                <w:szCs w:val="24"/>
                <w:lang w:val="id-ID"/>
              </w:rPr>
              <w:t>90</w:t>
            </w:r>
          </w:p>
        </w:tc>
      </w:tr>
      <w:tr w:rsidR="00475393" w:rsidRPr="00A322B5" w:rsidTr="00A322B5">
        <w:trPr>
          <w:trHeight w:val="269"/>
        </w:trPr>
        <w:tc>
          <w:tcPr>
            <w:tcW w:w="4253" w:type="dxa"/>
            <w:tcBorders>
              <w:top w:val="nil"/>
              <w:bottom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Kadar air mula</w:t>
            </w:r>
          </w:p>
        </w:tc>
        <w:tc>
          <w:tcPr>
            <w:tcW w:w="2410"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w:t>
            </w:r>
          </w:p>
        </w:tc>
        <w:tc>
          <w:tcPr>
            <w:tcW w:w="2693"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4,</w:t>
            </w:r>
            <w:r w:rsidRPr="00A322B5">
              <w:rPr>
                <w:rFonts w:ascii="Times New Roman" w:hAnsi="Times New Roman"/>
                <w:sz w:val="24"/>
                <w:szCs w:val="24"/>
                <w:lang w:val="id-ID"/>
              </w:rPr>
              <w:t>15</w:t>
            </w:r>
          </w:p>
        </w:tc>
      </w:tr>
      <w:tr w:rsidR="00475393" w:rsidRPr="00A322B5" w:rsidTr="00A322B5">
        <w:trPr>
          <w:trHeight w:val="269"/>
        </w:trPr>
        <w:tc>
          <w:tcPr>
            <w:tcW w:w="4253" w:type="dxa"/>
            <w:tcBorders>
              <w:top w:val="nil"/>
              <w:bottom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Berat Jenis (GS)</w:t>
            </w:r>
          </w:p>
        </w:tc>
        <w:tc>
          <w:tcPr>
            <w:tcW w:w="2410"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w:t>
            </w:r>
          </w:p>
        </w:tc>
        <w:tc>
          <w:tcPr>
            <w:tcW w:w="2693"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2,6</w:t>
            </w:r>
            <w:r w:rsidRPr="00A322B5">
              <w:rPr>
                <w:rFonts w:ascii="Times New Roman" w:hAnsi="Times New Roman"/>
                <w:sz w:val="24"/>
                <w:szCs w:val="24"/>
                <w:lang w:val="id-ID"/>
              </w:rPr>
              <w:t>4</w:t>
            </w:r>
          </w:p>
        </w:tc>
      </w:tr>
      <w:tr w:rsidR="00475393" w:rsidRPr="00A322B5" w:rsidTr="00A322B5">
        <w:trPr>
          <w:trHeight w:val="269"/>
        </w:trPr>
        <w:tc>
          <w:tcPr>
            <w:tcW w:w="4253" w:type="dxa"/>
            <w:tcBorders>
              <w:top w:val="nil"/>
              <w:bottom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Batas Cair (LL)</w:t>
            </w:r>
          </w:p>
        </w:tc>
        <w:tc>
          <w:tcPr>
            <w:tcW w:w="2410"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w:t>
            </w:r>
          </w:p>
        </w:tc>
        <w:tc>
          <w:tcPr>
            <w:tcW w:w="2693"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5</w:t>
            </w:r>
            <w:r w:rsidRPr="00A322B5">
              <w:rPr>
                <w:rFonts w:ascii="Times New Roman" w:hAnsi="Times New Roman"/>
                <w:sz w:val="24"/>
                <w:szCs w:val="24"/>
                <w:lang w:val="id-ID"/>
              </w:rPr>
              <w:t>0</w:t>
            </w:r>
            <w:r w:rsidRPr="00A322B5">
              <w:rPr>
                <w:rFonts w:ascii="Times New Roman" w:hAnsi="Times New Roman"/>
                <w:sz w:val="24"/>
                <w:szCs w:val="24"/>
                <w:lang w:val="en-ID"/>
              </w:rPr>
              <w:t>,</w:t>
            </w:r>
            <w:r w:rsidRPr="00A322B5">
              <w:rPr>
                <w:rFonts w:ascii="Times New Roman" w:hAnsi="Times New Roman"/>
                <w:sz w:val="24"/>
                <w:szCs w:val="24"/>
                <w:lang w:val="id-ID"/>
              </w:rPr>
              <w:t>5</w:t>
            </w:r>
            <w:r w:rsidRPr="00A322B5">
              <w:rPr>
                <w:rFonts w:ascii="Times New Roman" w:hAnsi="Times New Roman"/>
                <w:sz w:val="24"/>
                <w:szCs w:val="24"/>
                <w:lang w:val="en-ID"/>
              </w:rPr>
              <w:t>0</w:t>
            </w:r>
          </w:p>
        </w:tc>
      </w:tr>
      <w:tr w:rsidR="00475393" w:rsidRPr="00A322B5" w:rsidTr="00A322B5">
        <w:trPr>
          <w:trHeight w:val="269"/>
        </w:trPr>
        <w:tc>
          <w:tcPr>
            <w:tcW w:w="4253" w:type="dxa"/>
            <w:tcBorders>
              <w:top w:val="nil"/>
              <w:bottom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Batas Plastis (PL)</w:t>
            </w:r>
          </w:p>
        </w:tc>
        <w:tc>
          <w:tcPr>
            <w:tcW w:w="2410"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w:t>
            </w:r>
          </w:p>
        </w:tc>
        <w:tc>
          <w:tcPr>
            <w:tcW w:w="2693"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27,</w:t>
            </w:r>
            <w:r w:rsidRPr="00A322B5">
              <w:rPr>
                <w:rFonts w:ascii="Times New Roman" w:hAnsi="Times New Roman"/>
                <w:sz w:val="24"/>
                <w:szCs w:val="24"/>
                <w:lang w:val="id-ID"/>
              </w:rPr>
              <w:t>61</w:t>
            </w:r>
          </w:p>
        </w:tc>
      </w:tr>
      <w:tr w:rsidR="00475393" w:rsidRPr="00A322B5" w:rsidTr="00A322B5">
        <w:trPr>
          <w:trHeight w:val="269"/>
        </w:trPr>
        <w:tc>
          <w:tcPr>
            <w:tcW w:w="4253" w:type="dxa"/>
            <w:tcBorders>
              <w:top w:val="nil"/>
              <w:bottom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Plastisitas Indeks (PI)</w:t>
            </w:r>
          </w:p>
        </w:tc>
        <w:tc>
          <w:tcPr>
            <w:tcW w:w="2410"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w:t>
            </w:r>
          </w:p>
        </w:tc>
        <w:tc>
          <w:tcPr>
            <w:tcW w:w="2693"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id-ID"/>
              </w:rPr>
            </w:pPr>
            <w:r w:rsidRPr="00A322B5">
              <w:rPr>
                <w:rFonts w:ascii="Times New Roman" w:hAnsi="Times New Roman"/>
                <w:sz w:val="24"/>
                <w:szCs w:val="24"/>
                <w:lang w:val="id-ID"/>
              </w:rPr>
              <w:t>22</w:t>
            </w:r>
            <w:r w:rsidRPr="00A322B5">
              <w:rPr>
                <w:rFonts w:ascii="Times New Roman" w:hAnsi="Times New Roman"/>
                <w:sz w:val="24"/>
                <w:szCs w:val="24"/>
                <w:lang w:val="en-ID"/>
              </w:rPr>
              <w:t>,</w:t>
            </w:r>
            <w:r w:rsidRPr="00A322B5">
              <w:rPr>
                <w:rFonts w:ascii="Times New Roman" w:hAnsi="Times New Roman"/>
                <w:sz w:val="24"/>
                <w:szCs w:val="24"/>
                <w:lang w:val="id-ID"/>
              </w:rPr>
              <w:t>89</w:t>
            </w:r>
          </w:p>
        </w:tc>
      </w:tr>
      <w:tr w:rsidR="00475393" w:rsidRPr="00A322B5" w:rsidTr="00A322B5">
        <w:trPr>
          <w:trHeight w:val="269"/>
        </w:trPr>
        <w:tc>
          <w:tcPr>
            <w:tcW w:w="4253" w:type="dxa"/>
            <w:tcBorders>
              <w:top w:val="nil"/>
              <w:bottom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Berat isi kering maksimum</w:t>
            </w:r>
          </w:p>
        </w:tc>
        <w:tc>
          <w:tcPr>
            <w:tcW w:w="2410"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gr/cm³</w:t>
            </w:r>
          </w:p>
        </w:tc>
        <w:tc>
          <w:tcPr>
            <w:tcW w:w="2693"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1,3</w:t>
            </w:r>
            <w:r w:rsidRPr="00A322B5">
              <w:rPr>
                <w:rFonts w:ascii="Times New Roman" w:hAnsi="Times New Roman"/>
                <w:sz w:val="24"/>
                <w:szCs w:val="24"/>
                <w:lang w:val="id-ID"/>
              </w:rPr>
              <w:t>35</w:t>
            </w:r>
          </w:p>
        </w:tc>
      </w:tr>
      <w:tr w:rsidR="00475393" w:rsidRPr="00A322B5" w:rsidTr="00A322B5">
        <w:trPr>
          <w:trHeight w:val="269"/>
        </w:trPr>
        <w:tc>
          <w:tcPr>
            <w:tcW w:w="4253" w:type="dxa"/>
            <w:tcBorders>
              <w:top w:val="nil"/>
              <w:bottom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Kadar air optimum</w:t>
            </w:r>
          </w:p>
        </w:tc>
        <w:tc>
          <w:tcPr>
            <w:tcW w:w="2410"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w:t>
            </w:r>
          </w:p>
        </w:tc>
        <w:tc>
          <w:tcPr>
            <w:tcW w:w="2693" w:type="dxa"/>
            <w:tcBorders>
              <w:top w:val="nil"/>
              <w:bottom w:val="nil"/>
            </w:tcBorders>
            <w:hideMark/>
          </w:tcPr>
          <w:p w:rsidR="00475393" w:rsidRPr="00A322B5" w:rsidRDefault="00475393" w:rsidP="00475393">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33,</w:t>
            </w:r>
            <w:r w:rsidRPr="00A322B5">
              <w:rPr>
                <w:rFonts w:ascii="Times New Roman" w:hAnsi="Times New Roman"/>
                <w:sz w:val="24"/>
                <w:szCs w:val="24"/>
                <w:lang w:val="id-ID"/>
              </w:rPr>
              <w:t>15</w:t>
            </w:r>
          </w:p>
        </w:tc>
      </w:tr>
      <w:tr w:rsidR="00475393" w:rsidRPr="00A322B5" w:rsidTr="00A322B5">
        <w:trPr>
          <w:trHeight w:val="284"/>
        </w:trPr>
        <w:tc>
          <w:tcPr>
            <w:tcW w:w="4253" w:type="dxa"/>
            <w:tcBorders>
              <w:top w:val="nil"/>
            </w:tcBorders>
            <w:hideMark/>
          </w:tcPr>
          <w:p w:rsidR="00475393" w:rsidRPr="00A322B5" w:rsidRDefault="00475393" w:rsidP="00475393">
            <w:pPr>
              <w:spacing w:after="0" w:line="240" w:lineRule="auto"/>
              <w:jc w:val="both"/>
              <w:rPr>
                <w:rFonts w:ascii="Times New Roman" w:hAnsi="Times New Roman"/>
                <w:sz w:val="24"/>
                <w:szCs w:val="24"/>
                <w:lang w:val="en-ID"/>
              </w:rPr>
            </w:pPr>
            <w:r w:rsidRPr="00A322B5">
              <w:rPr>
                <w:rFonts w:ascii="Times New Roman" w:hAnsi="Times New Roman"/>
                <w:sz w:val="24"/>
                <w:szCs w:val="24"/>
                <w:lang w:val="en-ID"/>
              </w:rPr>
              <w:t>CBR 95%</w:t>
            </w:r>
          </w:p>
        </w:tc>
        <w:tc>
          <w:tcPr>
            <w:tcW w:w="2410" w:type="dxa"/>
            <w:tcBorders>
              <w:top w:val="nil"/>
            </w:tcBorders>
            <w:hideMark/>
          </w:tcPr>
          <w:p w:rsidR="00475393" w:rsidRPr="00A322B5" w:rsidRDefault="00475393" w:rsidP="00475393">
            <w:pPr>
              <w:spacing w:after="0" w:line="240" w:lineRule="auto"/>
              <w:jc w:val="center"/>
              <w:rPr>
                <w:rFonts w:ascii="Times New Roman" w:hAnsi="Times New Roman"/>
                <w:sz w:val="24"/>
                <w:szCs w:val="24"/>
                <w:lang w:val="en-ID"/>
              </w:rPr>
            </w:pPr>
            <w:r w:rsidRPr="00A322B5">
              <w:rPr>
                <w:rFonts w:ascii="Times New Roman" w:hAnsi="Times New Roman"/>
                <w:sz w:val="24"/>
                <w:szCs w:val="24"/>
                <w:lang w:val="en-ID"/>
              </w:rPr>
              <w:t>%</w:t>
            </w:r>
          </w:p>
        </w:tc>
        <w:tc>
          <w:tcPr>
            <w:tcW w:w="2693" w:type="dxa"/>
            <w:tcBorders>
              <w:top w:val="nil"/>
            </w:tcBorders>
            <w:hideMark/>
          </w:tcPr>
          <w:p w:rsidR="00475393" w:rsidRPr="00A322B5" w:rsidRDefault="00475393" w:rsidP="00475393">
            <w:pPr>
              <w:spacing w:after="0" w:line="240" w:lineRule="auto"/>
              <w:jc w:val="center"/>
              <w:rPr>
                <w:rFonts w:ascii="Times New Roman" w:hAnsi="Times New Roman"/>
                <w:sz w:val="24"/>
                <w:szCs w:val="24"/>
                <w:lang w:val="id-ID"/>
              </w:rPr>
            </w:pPr>
            <w:r w:rsidRPr="00A322B5">
              <w:rPr>
                <w:rFonts w:ascii="Times New Roman" w:hAnsi="Times New Roman"/>
                <w:sz w:val="24"/>
                <w:szCs w:val="24"/>
                <w:lang w:val="en-ID"/>
              </w:rPr>
              <w:t>5,</w:t>
            </w:r>
            <w:r w:rsidRPr="00A322B5">
              <w:rPr>
                <w:rFonts w:ascii="Times New Roman" w:hAnsi="Times New Roman"/>
                <w:sz w:val="24"/>
                <w:szCs w:val="24"/>
                <w:lang w:val="id-ID"/>
              </w:rPr>
              <w:t>42</w:t>
            </w:r>
          </w:p>
        </w:tc>
      </w:tr>
    </w:tbl>
    <w:p w:rsidR="00A322B5" w:rsidRDefault="00A322B5" w:rsidP="00475393">
      <w:pPr>
        <w:spacing w:after="0" w:line="240" w:lineRule="auto"/>
        <w:ind w:firstLine="851"/>
        <w:jc w:val="both"/>
        <w:rPr>
          <w:rFonts w:ascii="Times New Roman" w:hAnsi="Times New Roman"/>
          <w:sz w:val="24"/>
          <w:szCs w:val="32"/>
          <w:lang w:val="id-ID"/>
        </w:rPr>
        <w:sectPr w:rsidR="00A322B5" w:rsidSect="00A322B5">
          <w:type w:val="continuous"/>
          <w:pgSz w:w="12240" w:h="15840"/>
          <w:pgMar w:top="1134" w:right="1134" w:bottom="1134" w:left="1701" w:header="709" w:footer="709" w:gutter="0"/>
          <w:cols w:space="332"/>
          <w:docGrid w:linePitch="360"/>
        </w:sectPr>
      </w:pPr>
    </w:p>
    <w:p w:rsidR="00475393" w:rsidRDefault="00475393" w:rsidP="00475393">
      <w:pPr>
        <w:spacing w:after="0" w:line="240" w:lineRule="auto"/>
        <w:ind w:firstLine="851"/>
        <w:jc w:val="both"/>
        <w:rPr>
          <w:rFonts w:ascii="Times New Roman" w:hAnsi="Times New Roman"/>
          <w:sz w:val="24"/>
          <w:szCs w:val="32"/>
          <w:lang w:val="id-ID"/>
        </w:rPr>
      </w:pPr>
    </w:p>
    <w:p w:rsidR="00475393" w:rsidRPr="00475393" w:rsidRDefault="00475393" w:rsidP="00475393">
      <w:pPr>
        <w:spacing w:after="0" w:line="240" w:lineRule="auto"/>
        <w:jc w:val="both"/>
        <w:rPr>
          <w:rFonts w:ascii="Times New Roman" w:hAnsi="Times New Roman"/>
          <w:b/>
          <w:sz w:val="24"/>
          <w:szCs w:val="32"/>
          <w:lang w:val="en-ID"/>
        </w:rPr>
      </w:pPr>
      <w:r w:rsidRPr="00475393">
        <w:rPr>
          <w:rFonts w:ascii="Times New Roman" w:hAnsi="Times New Roman"/>
          <w:b/>
          <w:sz w:val="24"/>
          <w:szCs w:val="32"/>
          <w:lang w:val="en-ID"/>
        </w:rPr>
        <w:t>Analisa Saringan (</w:t>
      </w:r>
      <w:r w:rsidRPr="00475393">
        <w:rPr>
          <w:rFonts w:ascii="Times New Roman" w:hAnsi="Times New Roman"/>
          <w:b/>
          <w:i/>
          <w:sz w:val="24"/>
          <w:szCs w:val="32"/>
          <w:lang w:val="en-ID"/>
        </w:rPr>
        <w:t>Sieve Analysis</w:t>
      </w:r>
      <w:r w:rsidRPr="00475393">
        <w:rPr>
          <w:rFonts w:ascii="Times New Roman" w:hAnsi="Times New Roman"/>
          <w:b/>
          <w:sz w:val="24"/>
          <w:szCs w:val="32"/>
          <w:lang w:val="en-ID"/>
        </w:rPr>
        <w:t>).</w:t>
      </w:r>
    </w:p>
    <w:p w:rsidR="00475393" w:rsidRPr="00475393" w:rsidRDefault="00475393" w:rsidP="00475393">
      <w:pPr>
        <w:spacing w:after="0" w:line="240" w:lineRule="auto"/>
        <w:jc w:val="both"/>
        <w:rPr>
          <w:rFonts w:ascii="Times New Roman" w:hAnsi="Times New Roman"/>
          <w:sz w:val="24"/>
          <w:szCs w:val="32"/>
          <w:lang w:val="id-ID"/>
        </w:rPr>
      </w:pPr>
      <w:r w:rsidRPr="00475393">
        <w:rPr>
          <w:rFonts w:ascii="Times New Roman" w:hAnsi="Times New Roman"/>
          <w:b/>
          <w:sz w:val="24"/>
          <w:szCs w:val="32"/>
          <w:lang w:val="en-ID"/>
        </w:rPr>
        <w:tab/>
      </w:r>
      <w:r w:rsidRPr="00475393">
        <w:rPr>
          <w:rFonts w:ascii="Times New Roman" w:hAnsi="Times New Roman"/>
          <w:sz w:val="24"/>
          <w:szCs w:val="32"/>
          <w:lang w:val="en-ID"/>
        </w:rPr>
        <w:t xml:space="preserve">Pengujian analisa saringan dilakukan dengan </w:t>
      </w:r>
      <w:proofErr w:type="gramStart"/>
      <w:r w:rsidRPr="00475393">
        <w:rPr>
          <w:rFonts w:ascii="Times New Roman" w:hAnsi="Times New Roman"/>
          <w:sz w:val="24"/>
          <w:szCs w:val="32"/>
          <w:lang w:val="en-ID"/>
        </w:rPr>
        <w:t>cara</w:t>
      </w:r>
      <w:proofErr w:type="gramEnd"/>
      <w:r w:rsidRPr="00475393">
        <w:rPr>
          <w:rFonts w:ascii="Times New Roman" w:hAnsi="Times New Roman"/>
          <w:sz w:val="24"/>
          <w:szCs w:val="32"/>
          <w:lang w:val="en-ID"/>
        </w:rPr>
        <w:t xml:space="preserve"> menghitung jumlah tanah yang tertahan maupun yang lolos dari setiap saringan.</w:t>
      </w:r>
      <w:r w:rsidRPr="00475393">
        <w:rPr>
          <w:rFonts w:ascii="Times New Roman" w:hAnsi="Times New Roman"/>
          <w:sz w:val="24"/>
          <w:szCs w:val="32"/>
          <w:lang w:val="id-ID"/>
        </w:rPr>
        <w:t xml:space="preserve"> Hasil pengujian analisa saringan dapat dilihat pada Gambar 1 berikut ini</w:t>
      </w:r>
    </w:p>
    <w:p w:rsidR="00475393" w:rsidRDefault="00475393" w:rsidP="00475393">
      <w:pPr>
        <w:spacing w:after="0" w:line="240" w:lineRule="auto"/>
        <w:ind w:firstLine="851"/>
        <w:jc w:val="both"/>
        <w:rPr>
          <w:rFonts w:ascii="Times New Roman" w:hAnsi="Times New Roman"/>
          <w:sz w:val="24"/>
          <w:szCs w:val="32"/>
          <w:lang w:val="id-ID"/>
        </w:rPr>
      </w:pPr>
    </w:p>
    <w:p w:rsidR="00475393" w:rsidRDefault="00475393" w:rsidP="00475393">
      <w:pPr>
        <w:spacing w:after="0" w:line="240" w:lineRule="auto"/>
        <w:ind w:firstLine="851"/>
        <w:jc w:val="both"/>
        <w:rPr>
          <w:rFonts w:ascii="Times New Roman" w:hAnsi="Times New Roman"/>
          <w:sz w:val="24"/>
          <w:szCs w:val="32"/>
          <w:lang w:val="id-ID"/>
        </w:rPr>
      </w:pPr>
    </w:p>
    <w:p w:rsidR="00475393" w:rsidRDefault="00475393" w:rsidP="00475393">
      <w:pPr>
        <w:spacing w:after="0" w:line="240" w:lineRule="auto"/>
        <w:jc w:val="center"/>
        <w:rPr>
          <w:rFonts w:ascii="Times New Roman" w:hAnsi="Times New Roman"/>
          <w:sz w:val="24"/>
          <w:szCs w:val="32"/>
          <w:lang w:val="id-ID"/>
        </w:rPr>
      </w:pPr>
      <w:r>
        <w:rPr>
          <w:noProof/>
          <w:lang w:val="id-ID" w:eastAsia="id-ID"/>
        </w:rPr>
        <w:drawing>
          <wp:inline distT="0" distB="0" distL="0" distR="0" wp14:anchorId="21CE755C" wp14:editId="0879004D">
            <wp:extent cx="2878372" cy="1900361"/>
            <wp:effectExtent l="0" t="0" r="17780" b="2413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5393" w:rsidRPr="00F43B85" w:rsidRDefault="005B1E3C" w:rsidP="005B1E3C">
      <w:pPr>
        <w:tabs>
          <w:tab w:val="left" w:pos="426"/>
          <w:tab w:val="left" w:pos="567"/>
          <w:tab w:val="left" w:pos="1134"/>
        </w:tabs>
        <w:spacing w:after="0" w:line="240" w:lineRule="auto"/>
        <w:jc w:val="center"/>
        <w:rPr>
          <w:rFonts w:ascii="Times New Roman" w:hAnsi="Times New Roman"/>
          <w:sz w:val="24"/>
          <w:szCs w:val="24"/>
          <w:lang w:val="id-ID"/>
        </w:rPr>
      </w:pPr>
      <w:proofErr w:type="gramStart"/>
      <w:r w:rsidRPr="00F43B85">
        <w:rPr>
          <w:rFonts w:ascii="Times New Roman" w:hAnsi="Times New Roman"/>
          <w:sz w:val="24"/>
          <w:szCs w:val="24"/>
        </w:rPr>
        <w:t>Gambar 1.</w:t>
      </w:r>
      <w:proofErr w:type="gramEnd"/>
      <w:r w:rsidRPr="00F43B85">
        <w:rPr>
          <w:rFonts w:ascii="Times New Roman" w:hAnsi="Times New Roman"/>
          <w:sz w:val="24"/>
          <w:szCs w:val="24"/>
        </w:rPr>
        <w:t xml:space="preserve"> </w:t>
      </w:r>
      <w:r w:rsidR="00475393" w:rsidRPr="00F43B85">
        <w:rPr>
          <w:rFonts w:ascii="Times New Roman" w:hAnsi="Times New Roman"/>
          <w:sz w:val="24"/>
          <w:szCs w:val="24"/>
          <w:lang w:val="id-ID"/>
        </w:rPr>
        <w:t>Analisa Saringan</w:t>
      </w:r>
    </w:p>
    <w:p w:rsidR="00475393" w:rsidRPr="00475393" w:rsidRDefault="00475393" w:rsidP="00475393">
      <w:pPr>
        <w:spacing w:after="0" w:line="240" w:lineRule="auto"/>
        <w:ind w:firstLine="578"/>
        <w:jc w:val="both"/>
        <w:rPr>
          <w:rFonts w:ascii="Times New Roman" w:hAnsi="Times New Roman"/>
          <w:sz w:val="24"/>
          <w:szCs w:val="32"/>
          <w:lang w:val="id-ID"/>
        </w:rPr>
      </w:pPr>
      <w:r w:rsidRPr="00475393">
        <w:rPr>
          <w:rFonts w:ascii="Times New Roman" w:hAnsi="Times New Roman"/>
          <w:sz w:val="24"/>
          <w:szCs w:val="32"/>
          <w:lang w:val="en-ID"/>
        </w:rPr>
        <w:lastRenderedPageBreak/>
        <w:t>Hasil pengujian analisa saringan diatas menunjukan bahwa dari sampel 500</w:t>
      </w:r>
      <w:r w:rsidRPr="00475393">
        <w:rPr>
          <w:rFonts w:ascii="Times New Roman" w:hAnsi="Times New Roman"/>
          <w:sz w:val="24"/>
          <w:szCs w:val="32"/>
          <w:lang w:val="id-ID"/>
        </w:rPr>
        <w:t xml:space="preserve"> </w:t>
      </w:r>
      <w:r w:rsidRPr="00475393">
        <w:rPr>
          <w:rFonts w:ascii="Times New Roman" w:hAnsi="Times New Roman"/>
          <w:sz w:val="24"/>
          <w:szCs w:val="32"/>
          <w:lang w:val="en-ID"/>
        </w:rPr>
        <w:t>gr tanah yang diuji, persentase lolos saringan no.200 sebesar 90,</w:t>
      </w:r>
      <w:r w:rsidRPr="00475393">
        <w:rPr>
          <w:rFonts w:ascii="Times New Roman" w:hAnsi="Times New Roman"/>
          <w:sz w:val="24"/>
          <w:szCs w:val="32"/>
          <w:lang w:val="id-ID"/>
        </w:rPr>
        <w:t>90</w:t>
      </w:r>
      <w:r w:rsidRPr="00475393">
        <w:rPr>
          <w:rFonts w:ascii="Times New Roman" w:hAnsi="Times New Roman"/>
          <w:sz w:val="24"/>
          <w:szCs w:val="32"/>
          <w:lang w:val="en-ID"/>
        </w:rPr>
        <w:t>% atau 45</w:t>
      </w:r>
      <w:r w:rsidRPr="00475393">
        <w:rPr>
          <w:rFonts w:ascii="Times New Roman" w:hAnsi="Times New Roman"/>
          <w:sz w:val="24"/>
          <w:szCs w:val="32"/>
          <w:lang w:val="id-ID"/>
        </w:rPr>
        <w:t>4</w:t>
      </w:r>
      <w:r w:rsidRPr="00475393">
        <w:rPr>
          <w:rFonts w:ascii="Times New Roman" w:hAnsi="Times New Roman"/>
          <w:sz w:val="24"/>
          <w:szCs w:val="32"/>
          <w:lang w:val="en-ID"/>
        </w:rPr>
        <w:t>,</w:t>
      </w:r>
      <w:r w:rsidRPr="00475393">
        <w:rPr>
          <w:rFonts w:ascii="Times New Roman" w:hAnsi="Times New Roman"/>
          <w:sz w:val="24"/>
          <w:szCs w:val="32"/>
          <w:lang w:val="id-ID"/>
        </w:rPr>
        <w:t xml:space="preserve">49 </w:t>
      </w:r>
      <w:r w:rsidRPr="00475393">
        <w:rPr>
          <w:rFonts w:ascii="Times New Roman" w:hAnsi="Times New Roman"/>
          <w:sz w:val="24"/>
          <w:szCs w:val="32"/>
          <w:lang w:val="en-ID"/>
        </w:rPr>
        <w:t>gr dari 500</w:t>
      </w:r>
      <w:r w:rsidRPr="00475393">
        <w:rPr>
          <w:rFonts w:ascii="Times New Roman" w:hAnsi="Times New Roman"/>
          <w:sz w:val="24"/>
          <w:szCs w:val="32"/>
          <w:lang w:val="id-ID"/>
        </w:rPr>
        <w:t xml:space="preserve"> </w:t>
      </w:r>
      <w:r w:rsidRPr="00475393">
        <w:rPr>
          <w:rFonts w:ascii="Times New Roman" w:hAnsi="Times New Roman"/>
          <w:sz w:val="24"/>
          <w:szCs w:val="32"/>
          <w:lang w:val="en-ID"/>
        </w:rPr>
        <w:t xml:space="preserve">gr sample tanah yg diuji lolos saringan no.200. </w:t>
      </w:r>
      <w:proofErr w:type="gramStart"/>
      <w:r w:rsidRPr="00475393">
        <w:rPr>
          <w:rFonts w:ascii="Times New Roman" w:hAnsi="Times New Roman"/>
          <w:sz w:val="24"/>
          <w:szCs w:val="32"/>
          <w:lang w:val="en-ID"/>
        </w:rPr>
        <w:t>Dimana, menurut AASHTO tanah yang lolos saringan no. 200 lebih dari 36% termasuk ke dalam klasifikasi jenis tanah lempung atau lanau dalam kelompok A-6, sedangkan menurut USCS</w:t>
      </w:r>
      <w:r w:rsidR="00797840">
        <w:rPr>
          <w:rFonts w:ascii="Times New Roman" w:hAnsi="Times New Roman"/>
          <w:sz w:val="24"/>
          <w:szCs w:val="32"/>
          <w:lang w:val="id-ID"/>
        </w:rPr>
        <w:t xml:space="preserve"> dalam Bowles</w:t>
      </w:r>
      <w:r w:rsidR="00024912">
        <w:rPr>
          <w:rFonts w:ascii="Times New Roman" w:hAnsi="Times New Roman"/>
          <w:sz w:val="24"/>
          <w:szCs w:val="32"/>
          <w:lang w:val="id-ID"/>
        </w:rPr>
        <w:t>,</w:t>
      </w:r>
      <w:r w:rsidRPr="00475393">
        <w:rPr>
          <w:rFonts w:ascii="Times New Roman" w:hAnsi="Times New Roman"/>
          <w:sz w:val="24"/>
          <w:szCs w:val="32"/>
          <w:lang w:val="en-ID"/>
        </w:rPr>
        <w:t xml:space="preserve"> jika sample tanah yang diuji dengan saringan no.200 lolosnya lebih dari 50% maka termasuk kedalam klasifikasi tanah berbutir halus.</w:t>
      </w:r>
      <w:proofErr w:type="gramEnd"/>
    </w:p>
    <w:p w:rsidR="00475393" w:rsidRDefault="00475393" w:rsidP="00475393">
      <w:pPr>
        <w:tabs>
          <w:tab w:val="left" w:pos="426"/>
          <w:tab w:val="left" w:pos="567"/>
          <w:tab w:val="left" w:pos="1134"/>
        </w:tabs>
        <w:spacing w:after="0" w:line="240" w:lineRule="auto"/>
        <w:jc w:val="both"/>
        <w:rPr>
          <w:rFonts w:ascii="Times New Roman" w:hAnsi="Times New Roman"/>
          <w:sz w:val="20"/>
          <w:szCs w:val="24"/>
          <w:lang w:val="id-ID"/>
        </w:rPr>
      </w:pPr>
    </w:p>
    <w:p w:rsidR="00475393" w:rsidRDefault="00475393" w:rsidP="005B1E3C">
      <w:pPr>
        <w:tabs>
          <w:tab w:val="left" w:pos="426"/>
          <w:tab w:val="left" w:pos="567"/>
          <w:tab w:val="left" w:pos="1134"/>
        </w:tabs>
        <w:spacing w:after="0" w:line="240" w:lineRule="auto"/>
        <w:jc w:val="center"/>
        <w:rPr>
          <w:rFonts w:ascii="Times New Roman" w:hAnsi="Times New Roman"/>
          <w:sz w:val="20"/>
          <w:szCs w:val="24"/>
          <w:lang w:val="id-ID"/>
        </w:rPr>
      </w:pPr>
    </w:p>
    <w:p w:rsidR="001F02C9" w:rsidRPr="001F02C9" w:rsidRDefault="001F02C9" w:rsidP="001F02C9">
      <w:pPr>
        <w:spacing w:after="0" w:line="240" w:lineRule="auto"/>
        <w:jc w:val="both"/>
        <w:rPr>
          <w:rFonts w:ascii="Times New Roman" w:hAnsi="Times New Roman"/>
          <w:b/>
          <w:sz w:val="24"/>
          <w:szCs w:val="32"/>
          <w:lang w:val="en-ID"/>
        </w:rPr>
      </w:pPr>
      <w:r w:rsidRPr="001F02C9">
        <w:rPr>
          <w:rFonts w:ascii="Times New Roman" w:hAnsi="Times New Roman"/>
          <w:b/>
          <w:sz w:val="24"/>
          <w:szCs w:val="32"/>
          <w:lang w:val="en-ID"/>
        </w:rPr>
        <w:t>Berat Jenis (</w:t>
      </w:r>
      <w:r w:rsidRPr="001F02C9">
        <w:rPr>
          <w:rFonts w:ascii="Times New Roman" w:hAnsi="Times New Roman"/>
          <w:b/>
          <w:i/>
          <w:sz w:val="24"/>
          <w:szCs w:val="32"/>
          <w:lang w:val="en-ID"/>
        </w:rPr>
        <w:t>Specific Gravity</w:t>
      </w:r>
      <w:r w:rsidRPr="001F02C9">
        <w:rPr>
          <w:rFonts w:ascii="Times New Roman" w:hAnsi="Times New Roman"/>
          <w:b/>
          <w:sz w:val="24"/>
          <w:szCs w:val="32"/>
          <w:lang w:val="en-ID"/>
        </w:rPr>
        <w:t>).</w:t>
      </w:r>
    </w:p>
    <w:p w:rsidR="001F02C9" w:rsidRPr="001F02C9" w:rsidRDefault="001F02C9" w:rsidP="001F02C9">
      <w:pPr>
        <w:spacing w:after="0" w:line="240" w:lineRule="auto"/>
        <w:jc w:val="both"/>
        <w:rPr>
          <w:rFonts w:ascii="Times New Roman" w:hAnsi="Times New Roman"/>
          <w:sz w:val="24"/>
          <w:szCs w:val="32"/>
          <w:lang w:val="en-ID"/>
        </w:rPr>
      </w:pPr>
      <w:r>
        <w:rPr>
          <w:b/>
          <w:sz w:val="24"/>
          <w:szCs w:val="32"/>
          <w:lang w:val="en-ID"/>
        </w:rPr>
        <w:tab/>
      </w:r>
      <w:r w:rsidRPr="001F02C9">
        <w:rPr>
          <w:rFonts w:ascii="Times New Roman" w:hAnsi="Times New Roman"/>
          <w:sz w:val="24"/>
          <w:szCs w:val="32"/>
          <w:lang w:val="en-ID"/>
        </w:rPr>
        <w:t xml:space="preserve">Pengujian berat jenis dilakukan dengan </w:t>
      </w:r>
      <w:proofErr w:type="gramStart"/>
      <w:r w:rsidRPr="001F02C9">
        <w:rPr>
          <w:rFonts w:ascii="Times New Roman" w:hAnsi="Times New Roman"/>
          <w:sz w:val="24"/>
          <w:szCs w:val="32"/>
          <w:lang w:val="en-ID"/>
        </w:rPr>
        <w:t>cara</w:t>
      </w:r>
      <w:proofErr w:type="gramEnd"/>
      <w:r w:rsidRPr="001F02C9">
        <w:rPr>
          <w:rFonts w:ascii="Times New Roman" w:hAnsi="Times New Roman"/>
          <w:sz w:val="24"/>
          <w:szCs w:val="32"/>
          <w:lang w:val="en-ID"/>
        </w:rPr>
        <w:t xml:space="preserve"> mencari perbandingan antara berat volume butiran padat dengan berat air. </w:t>
      </w:r>
      <w:r w:rsidRPr="001F02C9">
        <w:rPr>
          <w:rFonts w:ascii="Times New Roman" w:hAnsi="Times New Roman"/>
          <w:sz w:val="24"/>
          <w:szCs w:val="32"/>
          <w:lang w:val="id-ID"/>
        </w:rPr>
        <w:t>Hasil peneli</w:t>
      </w:r>
      <w:r>
        <w:rPr>
          <w:rFonts w:ascii="Times New Roman" w:hAnsi="Times New Roman"/>
          <w:sz w:val="24"/>
          <w:szCs w:val="32"/>
          <w:lang w:val="id-ID"/>
        </w:rPr>
        <w:t xml:space="preserve">tian </w:t>
      </w:r>
      <w:r w:rsidR="00511993">
        <w:rPr>
          <w:rFonts w:ascii="Times New Roman" w:hAnsi="Times New Roman"/>
          <w:sz w:val="24"/>
          <w:szCs w:val="32"/>
          <w:lang w:val="id-ID"/>
        </w:rPr>
        <w:t>dapat dilihat pada Tabel 4 berikut ini</w:t>
      </w:r>
      <w:r>
        <w:rPr>
          <w:rFonts w:ascii="Times New Roman" w:hAnsi="Times New Roman"/>
          <w:sz w:val="24"/>
          <w:szCs w:val="32"/>
          <w:lang w:val="id-ID"/>
        </w:rPr>
        <w:t xml:space="preserve"> </w:t>
      </w:r>
      <w:r w:rsidRPr="001F02C9">
        <w:rPr>
          <w:rFonts w:ascii="Times New Roman" w:hAnsi="Times New Roman"/>
          <w:sz w:val="24"/>
          <w:szCs w:val="32"/>
          <w:lang w:val="en-ID"/>
        </w:rPr>
        <w:t>:</w:t>
      </w:r>
    </w:p>
    <w:p w:rsidR="00A322B5" w:rsidRDefault="00A322B5" w:rsidP="001F02C9">
      <w:pPr>
        <w:spacing w:after="0" w:line="240" w:lineRule="auto"/>
        <w:jc w:val="both"/>
        <w:rPr>
          <w:sz w:val="24"/>
          <w:szCs w:val="32"/>
          <w:lang w:val="id-ID"/>
        </w:rPr>
        <w:sectPr w:rsidR="00A322B5" w:rsidSect="00A322B5">
          <w:type w:val="continuous"/>
          <w:pgSz w:w="12240" w:h="15840"/>
          <w:pgMar w:top="1134" w:right="1134" w:bottom="1134" w:left="1701" w:header="709" w:footer="709" w:gutter="0"/>
          <w:cols w:num="2" w:space="332"/>
          <w:docGrid w:linePitch="360"/>
        </w:sectPr>
      </w:pPr>
    </w:p>
    <w:p w:rsidR="001F02C9" w:rsidRDefault="001F02C9" w:rsidP="001F02C9">
      <w:pPr>
        <w:spacing w:after="0" w:line="240" w:lineRule="auto"/>
        <w:jc w:val="both"/>
        <w:rPr>
          <w:sz w:val="24"/>
          <w:szCs w:val="32"/>
          <w:lang w:val="id-ID"/>
        </w:rPr>
      </w:pPr>
    </w:p>
    <w:p w:rsidR="001F02C9" w:rsidRPr="00A322B5" w:rsidRDefault="001F02C9" w:rsidP="001F02C9">
      <w:pPr>
        <w:spacing w:after="0" w:line="240" w:lineRule="auto"/>
        <w:jc w:val="both"/>
        <w:rPr>
          <w:rFonts w:ascii="Times New Roman" w:hAnsi="Times New Roman"/>
          <w:sz w:val="24"/>
          <w:szCs w:val="24"/>
          <w:lang w:val="id-ID"/>
        </w:rPr>
      </w:pPr>
      <w:proofErr w:type="gramStart"/>
      <w:r w:rsidRPr="00A322B5">
        <w:rPr>
          <w:rFonts w:ascii="Times New Roman" w:hAnsi="Times New Roman"/>
          <w:sz w:val="24"/>
          <w:szCs w:val="24"/>
          <w:lang w:val="en-ID"/>
        </w:rPr>
        <w:t xml:space="preserve">Tabel </w:t>
      </w:r>
      <w:r w:rsidR="00511993" w:rsidRPr="00A322B5">
        <w:rPr>
          <w:rFonts w:ascii="Times New Roman" w:hAnsi="Times New Roman"/>
          <w:sz w:val="24"/>
          <w:szCs w:val="24"/>
          <w:lang w:val="id-ID"/>
        </w:rPr>
        <w:t>4.</w:t>
      </w:r>
      <w:proofErr w:type="gramEnd"/>
      <w:r w:rsidR="00511993" w:rsidRPr="00A322B5">
        <w:rPr>
          <w:rFonts w:ascii="Times New Roman" w:hAnsi="Times New Roman"/>
          <w:sz w:val="24"/>
          <w:szCs w:val="24"/>
          <w:lang w:val="id-ID"/>
        </w:rPr>
        <w:t xml:space="preserve"> </w:t>
      </w:r>
      <w:r w:rsidRPr="00A322B5">
        <w:rPr>
          <w:rFonts w:ascii="Times New Roman" w:hAnsi="Times New Roman"/>
          <w:sz w:val="24"/>
          <w:szCs w:val="24"/>
          <w:lang w:val="en-ID"/>
        </w:rPr>
        <w:t xml:space="preserve"> Hasil Pengujian Berat Jenis</w:t>
      </w:r>
    </w:p>
    <w:tbl>
      <w:tblPr>
        <w:tblW w:w="9536" w:type="dxa"/>
        <w:tblInd w:w="85" w:type="dxa"/>
        <w:tblLook w:val="04A0" w:firstRow="1" w:lastRow="0" w:firstColumn="1" w:lastColumn="0" w:noHBand="0" w:noVBand="1"/>
      </w:tblPr>
      <w:tblGrid>
        <w:gridCol w:w="4843"/>
        <w:gridCol w:w="1559"/>
        <w:gridCol w:w="1560"/>
        <w:gridCol w:w="1574"/>
      </w:tblGrid>
      <w:tr w:rsidR="001F02C9" w:rsidRPr="00A322B5" w:rsidTr="00A322B5">
        <w:trPr>
          <w:trHeight w:val="405"/>
        </w:trPr>
        <w:tc>
          <w:tcPr>
            <w:tcW w:w="9536" w:type="dxa"/>
            <w:gridSpan w:val="4"/>
            <w:tcBorders>
              <w:top w:val="single" w:sz="4" w:space="0" w:color="auto"/>
              <w:bottom w:val="single" w:sz="4" w:space="0" w:color="auto"/>
            </w:tcBorders>
            <w:noWrap/>
            <w:vAlign w:val="center"/>
            <w:hideMark/>
          </w:tcPr>
          <w:p w:rsidR="001F02C9" w:rsidRPr="00A322B5" w:rsidRDefault="001F02C9" w:rsidP="001F02C9">
            <w:pPr>
              <w:spacing w:after="0" w:line="240" w:lineRule="auto"/>
              <w:jc w:val="center"/>
              <w:rPr>
                <w:rFonts w:ascii="Times New Roman" w:hAnsi="Times New Roman"/>
                <w:b/>
                <w:bCs/>
                <w:sz w:val="24"/>
                <w:szCs w:val="24"/>
                <w:lang w:val="id-ID" w:eastAsia="id-ID"/>
              </w:rPr>
            </w:pPr>
            <w:r w:rsidRPr="00A322B5">
              <w:rPr>
                <w:rFonts w:ascii="Times New Roman" w:hAnsi="Times New Roman"/>
                <w:b/>
                <w:bCs/>
                <w:sz w:val="24"/>
                <w:szCs w:val="24"/>
                <w:lang w:val="id-ID" w:eastAsia="id-ID"/>
              </w:rPr>
              <w:t>BERAT JENIS</w:t>
            </w:r>
          </w:p>
        </w:tc>
      </w:tr>
      <w:tr w:rsidR="001F02C9" w:rsidRPr="00A322B5" w:rsidTr="00A322B5">
        <w:trPr>
          <w:trHeight w:val="402"/>
        </w:trPr>
        <w:tc>
          <w:tcPr>
            <w:tcW w:w="4843" w:type="dxa"/>
            <w:tcBorders>
              <w:top w:val="nil"/>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Nomor Piknometer </w:t>
            </w:r>
          </w:p>
        </w:tc>
        <w:tc>
          <w:tcPr>
            <w:tcW w:w="1559" w:type="dxa"/>
            <w:tcBorders>
              <w:top w:val="single" w:sz="4" w:space="0" w:color="auto"/>
              <w:bottom w:val="single" w:sz="4" w:space="0" w:color="auto"/>
            </w:tcBorders>
            <w:noWrap/>
            <w:vAlign w:val="center"/>
            <w:hideMark/>
          </w:tcPr>
          <w:p w:rsidR="001F02C9" w:rsidRPr="00A322B5" w:rsidRDefault="001F02C9" w:rsidP="001F02C9">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1</w:t>
            </w:r>
          </w:p>
        </w:tc>
        <w:tc>
          <w:tcPr>
            <w:tcW w:w="1560" w:type="dxa"/>
            <w:tcBorders>
              <w:top w:val="single" w:sz="4" w:space="0" w:color="auto"/>
              <w:bottom w:val="single" w:sz="4" w:space="0" w:color="auto"/>
            </w:tcBorders>
            <w:noWrap/>
            <w:vAlign w:val="center"/>
            <w:hideMark/>
          </w:tcPr>
          <w:p w:rsidR="001F02C9" w:rsidRPr="00A322B5" w:rsidRDefault="001F02C9" w:rsidP="001F02C9">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2</w:t>
            </w:r>
          </w:p>
        </w:tc>
        <w:tc>
          <w:tcPr>
            <w:tcW w:w="1574" w:type="dxa"/>
            <w:tcBorders>
              <w:top w:val="single" w:sz="4" w:space="0" w:color="auto"/>
              <w:bottom w:val="single" w:sz="4" w:space="0" w:color="auto"/>
            </w:tcBorders>
            <w:noWrap/>
            <w:vAlign w:val="center"/>
            <w:hideMark/>
          </w:tcPr>
          <w:p w:rsidR="001F02C9" w:rsidRPr="00A322B5" w:rsidRDefault="001F02C9" w:rsidP="001F02C9">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3</w:t>
            </w:r>
          </w:p>
        </w:tc>
      </w:tr>
      <w:tr w:rsidR="00511993" w:rsidRPr="00A322B5" w:rsidTr="00A322B5">
        <w:trPr>
          <w:trHeight w:val="402"/>
        </w:trPr>
        <w:tc>
          <w:tcPr>
            <w:tcW w:w="4843"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Berat piknometer kosong (W1) gr</w:t>
            </w:r>
          </w:p>
        </w:tc>
        <w:tc>
          <w:tcPr>
            <w:tcW w:w="1559"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74,55 </w:t>
            </w:r>
          </w:p>
        </w:tc>
        <w:tc>
          <w:tcPr>
            <w:tcW w:w="1560"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71,54 </w:t>
            </w:r>
          </w:p>
        </w:tc>
        <w:tc>
          <w:tcPr>
            <w:tcW w:w="1574"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71,62 </w:t>
            </w:r>
          </w:p>
        </w:tc>
      </w:tr>
      <w:tr w:rsidR="00511993" w:rsidRPr="00A322B5" w:rsidTr="00A322B5">
        <w:trPr>
          <w:trHeight w:val="402"/>
        </w:trPr>
        <w:tc>
          <w:tcPr>
            <w:tcW w:w="4843"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Berat piknometer + tanah kering (W2) gr</w:t>
            </w:r>
          </w:p>
        </w:tc>
        <w:tc>
          <w:tcPr>
            <w:tcW w:w="1559"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104,65 </w:t>
            </w:r>
          </w:p>
        </w:tc>
        <w:tc>
          <w:tcPr>
            <w:tcW w:w="1560"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104,33 </w:t>
            </w:r>
          </w:p>
        </w:tc>
        <w:tc>
          <w:tcPr>
            <w:tcW w:w="1574"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103,87 </w:t>
            </w:r>
          </w:p>
        </w:tc>
      </w:tr>
      <w:tr w:rsidR="00511993" w:rsidRPr="00A322B5" w:rsidTr="00A322B5">
        <w:trPr>
          <w:trHeight w:val="402"/>
        </w:trPr>
        <w:tc>
          <w:tcPr>
            <w:tcW w:w="4843"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lastRenderedPageBreak/>
              <w:t>Berat piknometer + tanah + air (W3) gr</w:t>
            </w:r>
          </w:p>
        </w:tc>
        <w:tc>
          <w:tcPr>
            <w:tcW w:w="1559"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238,04 </w:t>
            </w:r>
          </w:p>
        </w:tc>
        <w:tc>
          <w:tcPr>
            <w:tcW w:w="1560"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237,54 </w:t>
            </w:r>
          </w:p>
        </w:tc>
        <w:tc>
          <w:tcPr>
            <w:tcW w:w="1574"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236,69 </w:t>
            </w:r>
          </w:p>
        </w:tc>
      </w:tr>
      <w:tr w:rsidR="00511993" w:rsidRPr="00A322B5" w:rsidTr="00A322B5">
        <w:trPr>
          <w:trHeight w:val="402"/>
        </w:trPr>
        <w:tc>
          <w:tcPr>
            <w:tcW w:w="4843"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Berat piknometer + air pada T </w:t>
            </w:r>
            <w:r w:rsidRPr="00A322B5">
              <w:rPr>
                <w:rFonts w:ascii="Times New Roman" w:hAnsi="Times New Roman"/>
                <w:sz w:val="24"/>
                <w:szCs w:val="24"/>
                <w:vertAlign w:val="superscript"/>
                <w:lang w:val="id-ID" w:eastAsia="id-ID"/>
              </w:rPr>
              <w:t>o</w:t>
            </w:r>
            <w:r w:rsidRPr="00A322B5">
              <w:rPr>
                <w:rFonts w:ascii="Times New Roman" w:hAnsi="Times New Roman"/>
                <w:sz w:val="24"/>
                <w:szCs w:val="24"/>
                <w:lang w:val="id-ID" w:eastAsia="id-ID"/>
              </w:rPr>
              <w:t xml:space="preserve"> C (W4) gr</w:t>
            </w:r>
          </w:p>
        </w:tc>
        <w:tc>
          <w:tcPr>
            <w:tcW w:w="1559"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219,28 </w:t>
            </w:r>
          </w:p>
        </w:tc>
        <w:tc>
          <w:tcPr>
            <w:tcW w:w="1560"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217,33 </w:t>
            </w:r>
          </w:p>
        </w:tc>
        <w:tc>
          <w:tcPr>
            <w:tcW w:w="1574"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216,54 </w:t>
            </w:r>
          </w:p>
        </w:tc>
      </w:tr>
      <w:tr w:rsidR="001F02C9" w:rsidRPr="00A322B5" w:rsidTr="00A322B5">
        <w:trPr>
          <w:trHeight w:val="402"/>
        </w:trPr>
        <w:tc>
          <w:tcPr>
            <w:tcW w:w="4843"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Suhu         ( </w:t>
            </w:r>
            <w:r w:rsidRPr="00A322B5">
              <w:rPr>
                <w:rFonts w:ascii="Times New Roman" w:hAnsi="Times New Roman"/>
                <w:sz w:val="24"/>
                <w:szCs w:val="24"/>
                <w:vertAlign w:val="superscript"/>
                <w:lang w:val="id-ID" w:eastAsia="id-ID"/>
              </w:rPr>
              <w:t>o</w:t>
            </w:r>
            <w:r w:rsidRPr="00A322B5">
              <w:rPr>
                <w:rFonts w:ascii="Times New Roman" w:hAnsi="Times New Roman"/>
                <w:sz w:val="24"/>
                <w:szCs w:val="24"/>
                <w:lang w:val="id-ID" w:eastAsia="id-ID"/>
              </w:rPr>
              <w:t xml:space="preserve"> C) </w:t>
            </w:r>
          </w:p>
        </w:tc>
        <w:tc>
          <w:tcPr>
            <w:tcW w:w="1559"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30,00 </w:t>
            </w:r>
          </w:p>
        </w:tc>
        <w:tc>
          <w:tcPr>
            <w:tcW w:w="1560"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30,00 </w:t>
            </w:r>
          </w:p>
        </w:tc>
        <w:tc>
          <w:tcPr>
            <w:tcW w:w="1574"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30,00 </w:t>
            </w:r>
          </w:p>
        </w:tc>
      </w:tr>
      <w:tr w:rsidR="001F02C9" w:rsidRPr="00A322B5" w:rsidTr="00A322B5">
        <w:trPr>
          <w:trHeight w:val="402"/>
        </w:trPr>
        <w:tc>
          <w:tcPr>
            <w:tcW w:w="4843"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Berat jenis (Gs) </w:t>
            </w:r>
          </w:p>
        </w:tc>
        <w:tc>
          <w:tcPr>
            <w:tcW w:w="1559"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2,654 </w:t>
            </w:r>
          </w:p>
        </w:tc>
        <w:tc>
          <w:tcPr>
            <w:tcW w:w="1560"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2,607 </w:t>
            </w:r>
          </w:p>
        </w:tc>
        <w:tc>
          <w:tcPr>
            <w:tcW w:w="1574" w:type="dxa"/>
            <w:tcBorders>
              <w:top w:val="single" w:sz="4" w:space="0" w:color="auto"/>
              <w:bottom w:val="single" w:sz="4"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 xml:space="preserve">            2,665 </w:t>
            </w:r>
          </w:p>
        </w:tc>
      </w:tr>
      <w:tr w:rsidR="00511993" w:rsidRPr="00A322B5" w:rsidTr="00A322B5">
        <w:trPr>
          <w:trHeight w:val="402"/>
        </w:trPr>
        <w:tc>
          <w:tcPr>
            <w:tcW w:w="4843" w:type="dxa"/>
            <w:tcBorders>
              <w:top w:val="single" w:sz="4" w:space="0" w:color="auto"/>
              <w:bottom w:val="double" w:sz="6" w:space="0" w:color="auto"/>
            </w:tcBorders>
            <w:noWrap/>
            <w:vAlign w:val="center"/>
            <w:hideMark/>
          </w:tcPr>
          <w:p w:rsidR="001F02C9" w:rsidRPr="00A322B5" w:rsidRDefault="001F02C9" w:rsidP="001F02C9">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Berat jenis (Gs) Rata-Rata</w:t>
            </w:r>
          </w:p>
        </w:tc>
        <w:tc>
          <w:tcPr>
            <w:tcW w:w="1559" w:type="dxa"/>
            <w:tcBorders>
              <w:top w:val="single" w:sz="4" w:space="0" w:color="auto"/>
              <w:bottom w:val="double" w:sz="6" w:space="0" w:color="auto"/>
            </w:tcBorders>
            <w:noWrap/>
            <w:vAlign w:val="center"/>
            <w:hideMark/>
          </w:tcPr>
          <w:p w:rsidR="001F02C9" w:rsidRPr="00A322B5" w:rsidRDefault="001F02C9" w:rsidP="001F02C9">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 </w:t>
            </w:r>
          </w:p>
        </w:tc>
        <w:tc>
          <w:tcPr>
            <w:tcW w:w="1560" w:type="dxa"/>
            <w:tcBorders>
              <w:top w:val="single" w:sz="4" w:space="0" w:color="auto"/>
              <w:bottom w:val="double" w:sz="6" w:space="0" w:color="auto"/>
            </w:tcBorders>
            <w:noWrap/>
            <w:vAlign w:val="center"/>
            <w:hideMark/>
          </w:tcPr>
          <w:p w:rsidR="001F02C9" w:rsidRPr="00A322B5" w:rsidRDefault="001F02C9" w:rsidP="001F02C9">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 xml:space="preserve">              2,64 </w:t>
            </w:r>
          </w:p>
        </w:tc>
        <w:tc>
          <w:tcPr>
            <w:tcW w:w="1574" w:type="dxa"/>
            <w:tcBorders>
              <w:top w:val="single" w:sz="4" w:space="0" w:color="auto"/>
              <w:bottom w:val="double" w:sz="6" w:space="0" w:color="auto"/>
            </w:tcBorders>
            <w:noWrap/>
            <w:vAlign w:val="center"/>
            <w:hideMark/>
          </w:tcPr>
          <w:p w:rsidR="001F02C9" w:rsidRPr="00A322B5" w:rsidRDefault="001F02C9" w:rsidP="001F02C9">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 </w:t>
            </w:r>
          </w:p>
        </w:tc>
      </w:tr>
    </w:tbl>
    <w:p w:rsidR="00A322B5" w:rsidRDefault="001F02C9" w:rsidP="00511993">
      <w:pPr>
        <w:spacing w:after="0" w:line="240" w:lineRule="auto"/>
        <w:jc w:val="both"/>
        <w:rPr>
          <w:sz w:val="24"/>
          <w:szCs w:val="32"/>
          <w:lang w:val="en-ID"/>
        </w:rPr>
        <w:sectPr w:rsidR="00A322B5" w:rsidSect="00A322B5">
          <w:type w:val="continuous"/>
          <w:pgSz w:w="12240" w:h="15840"/>
          <w:pgMar w:top="1134" w:right="1134" w:bottom="1134" w:left="1701" w:header="709" w:footer="709" w:gutter="0"/>
          <w:cols w:space="332"/>
          <w:docGrid w:linePitch="360"/>
        </w:sectPr>
      </w:pPr>
      <w:r>
        <w:rPr>
          <w:sz w:val="24"/>
          <w:szCs w:val="32"/>
          <w:lang w:val="en-ID"/>
        </w:rPr>
        <w:tab/>
      </w:r>
    </w:p>
    <w:p w:rsidR="001F02C9" w:rsidRPr="00511993" w:rsidRDefault="001F02C9" w:rsidP="00A322B5">
      <w:pPr>
        <w:spacing w:after="0" w:line="240" w:lineRule="auto"/>
        <w:ind w:firstLine="709"/>
        <w:jc w:val="both"/>
        <w:rPr>
          <w:rFonts w:ascii="Times New Roman" w:hAnsi="Times New Roman"/>
          <w:sz w:val="24"/>
          <w:szCs w:val="32"/>
          <w:lang w:val="id-ID"/>
        </w:rPr>
      </w:pPr>
      <w:r w:rsidRPr="00511993">
        <w:rPr>
          <w:rFonts w:ascii="Times New Roman" w:hAnsi="Times New Roman"/>
          <w:sz w:val="24"/>
          <w:szCs w:val="32"/>
          <w:lang w:val="en-ID"/>
        </w:rPr>
        <w:lastRenderedPageBreak/>
        <w:t xml:space="preserve">Dari </w:t>
      </w:r>
      <w:r w:rsidR="00F43B85">
        <w:rPr>
          <w:rFonts w:ascii="Times New Roman" w:hAnsi="Times New Roman"/>
          <w:sz w:val="24"/>
          <w:szCs w:val="32"/>
          <w:lang w:val="id-ID"/>
        </w:rPr>
        <w:t>T</w:t>
      </w:r>
      <w:r w:rsidRPr="00511993">
        <w:rPr>
          <w:rFonts w:ascii="Times New Roman" w:hAnsi="Times New Roman"/>
          <w:sz w:val="24"/>
          <w:szCs w:val="32"/>
          <w:lang w:val="en-ID"/>
        </w:rPr>
        <w:t>abel</w:t>
      </w:r>
      <w:r w:rsidR="00F43B85">
        <w:rPr>
          <w:rFonts w:ascii="Times New Roman" w:hAnsi="Times New Roman"/>
          <w:sz w:val="24"/>
          <w:szCs w:val="32"/>
          <w:lang w:val="id-ID"/>
        </w:rPr>
        <w:t xml:space="preserve"> 4</w:t>
      </w:r>
      <w:r w:rsidRPr="00511993">
        <w:rPr>
          <w:rFonts w:ascii="Times New Roman" w:hAnsi="Times New Roman"/>
          <w:sz w:val="24"/>
          <w:szCs w:val="32"/>
          <w:lang w:val="en-ID"/>
        </w:rPr>
        <w:t xml:space="preserve"> di</w:t>
      </w:r>
      <w:r w:rsidR="00F43B85">
        <w:rPr>
          <w:rFonts w:ascii="Times New Roman" w:hAnsi="Times New Roman"/>
          <w:sz w:val="24"/>
          <w:szCs w:val="32"/>
          <w:lang w:val="id-ID"/>
        </w:rPr>
        <w:t xml:space="preserve"> </w:t>
      </w:r>
      <w:r w:rsidRPr="00511993">
        <w:rPr>
          <w:rFonts w:ascii="Times New Roman" w:hAnsi="Times New Roman"/>
          <w:sz w:val="24"/>
          <w:szCs w:val="32"/>
          <w:lang w:val="en-ID"/>
        </w:rPr>
        <w:t xml:space="preserve">atas, diketahui berat jenis tanah lempung </w:t>
      </w:r>
      <w:r w:rsidRPr="00511993">
        <w:rPr>
          <w:rFonts w:ascii="Times New Roman" w:hAnsi="Times New Roman"/>
          <w:sz w:val="24"/>
          <w:szCs w:val="32"/>
          <w:lang w:val="id-ID"/>
        </w:rPr>
        <w:t>Kelurahan Kelayan Timur</w:t>
      </w:r>
      <w:r w:rsidRPr="00511993">
        <w:rPr>
          <w:rFonts w:ascii="Times New Roman" w:hAnsi="Times New Roman"/>
          <w:sz w:val="24"/>
          <w:szCs w:val="32"/>
          <w:lang w:val="en-ID"/>
        </w:rPr>
        <w:t xml:space="preserve"> sebesar 2</w:t>
      </w:r>
      <w:proofErr w:type="gramStart"/>
      <w:r w:rsidRPr="00511993">
        <w:rPr>
          <w:rFonts w:ascii="Times New Roman" w:hAnsi="Times New Roman"/>
          <w:sz w:val="24"/>
          <w:szCs w:val="32"/>
          <w:lang w:val="en-ID"/>
        </w:rPr>
        <w:t>,6</w:t>
      </w:r>
      <w:r w:rsidRPr="00511993">
        <w:rPr>
          <w:rFonts w:ascii="Times New Roman" w:hAnsi="Times New Roman"/>
          <w:sz w:val="24"/>
          <w:szCs w:val="32"/>
          <w:lang w:val="id-ID"/>
        </w:rPr>
        <w:t>4</w:t>
      </w:r>
      <w:proofErr w:type="gramEnd"/>
      <w:r w:rsidRPr="00511993">
        <w:rPr>
          <w:rFonts w:ascii="Times New Roman" w:hAnsi="Times New Roman"/>
          <w:sz w:val="24"/>
          <w:szCs w:val="32"/>
          <w:lang w:val="en-ID"/>
        </w:rPr>
        <w:t>.</w:t>
      </w:r>
    </w:p>
    <w:p w:rsidR="00475393" w:rsidRPr="00475393" w:rsidRDefault="00475393" w:rsidP="001F02C9">
      <w:pPr>
        <w:tabs>
          <w:tab w:val="left" w:pos="426"/>
          <w:tab w:val="left" w:pos="567"/>
          <w:tab w:val="left" w:pos="1134"/>
        </w:tabs>
        <w:spacing w:after="0" w:line="240" w:lineRule="auto"/>
        <w:jc w:val="both"/>
        <w:rPr>
          <w:rFonts w:ascii="Times New Roman" w:hAnsi="Times New Roman"/>
          <w:sz w:val="20"/>
          <w:szCs w:val="24"/>
          <w:lang w:val="id-ID"/>
        </w:rPr>
      </w:pPr>
    </w:p>
    <w:p w:rsidR="000E7380" w:rsidRPr="000E7380" w:rsidRDefault="000E7380" w:rsidP="000E7380">
      <w:pPr>
        <w:spacing w:after="0" w:line="240" w:lineRule="auto"/>
        <w:jc w:val="both"/>
        <w:rPr>
          <w:rFonts w:ascii="Times New Roman" w:hAnsi="Times New Roman"/>
          <w:b/>
          <w:sz w:val="24"/>
          <w:szCs w:val="24"/>
          <w:lang w:val="en-ID"/>
        </w:rPr>
      </w:pPr>
      <w:proofErr w:type="gramStart"/>
      <w:r w:rsidRPr="000E7380">
        <w:rPr>
          <w:rFonts w:ascii="Times New Roman" w:hAnsi="Times New Roman"/>
          <w:b/>
          <w:sz w:val="24"/>
          <w:szCs w:val="24"/>
          <w:lang w:val="en-ID"/>
        </w:rPr>
        <w:t>Batas-batas Atterberg (</w:t>
      </w:r>
      <w:r w:rsidRPr="000E7380">
        <w:rPr>
          <w:rFonts w:ascii="Times New Roman" w:hAnsi="Times New Roman"/>
          <w:b/>
          <w:i/>
          <w:sz w:val="24"/>
          <w:szCs w:val="24"/>
          <w:lang w:val="en-ID"/>
        </w:rPr>
        <w:t>Atterberg Limit</w:t>
      </w:r>
      <w:r w:rsidRPr="000E7380">
        <w:rPr>
          <w:rFonts w:ascii="Times New Roman" w:hAnsi="Times New Roman"/>
          <w:b/>
          <w:sz w:val="24"/>
          <w:szCs w:val="24"/>
          <w:lang w:val="en-ID"/>
        </w:rPr>
        <w:t>).</w:t>
      </w:r>
      <w:proofErr w:type="gramEnd"/>
    </w:p>
    <w:p w:rsidR="000E7380" w:rsidRPr="000E7380" w:rsidRDefault="000E7380" w:rsidP="000E7380">
      <w:pPr>
        <w:spacing w:after="0" w:line="240" w:lineRule="auto"/>
        <w:jc w:val="both"/>
        <w:rPr>
          <w:rFonts w:ascii="Times New Roman" w:hAnsi="Times New Roman"/>
          <w:sz w:val="24"/>
          <w:szCs w:val="32"/>
          <w:lang w:val="en-ID"/>
        </w:rPr>
      </w:pPr>
      <w:r w:rsidRPr="000E7380">
        <w:rPr>
          <w:rFonts w:ascii="Times New Roman" w:hAnsi="Times New Roman"/>
          <w:sz w:val="24"/>
          <w:szCs w:val="24"/>
          <w:lang w:val="en-ID"/>
        </w:rPr>
        <w:tab/>
        <w:t>Batas Atterberg (</w:t>
      </w:r>
      <w:r w:rsidRPr="000E7380">
        <w:rPr>
          <w:rFonts w:ascii="Times New Roman" w:hAnsi="Times New Roman"/>
          <w:i/>
          <w:sz w:val="24"/>
          <w:szCs w:val="24"/>
          <w:lang w:val="en-ID"/>
        </w:rPr>
        <w:t>Atterberg Limit</w:t>
      </w:r>
      <w:r w:rsidRPr="000E7380">
        <w:rPr>
          <w:rFonts w:ascii="Times New Roman" w:hAnsi="Times New Roman"/>
          <w:sz w:val="24"/>
          <w:szCs w:val="24"/>
          <w:lang w:val="en-ID"/>
        </w:rPr>
        <w:t xml:space="preserve">) adalah hasil perbandingan antara batas cair dan batas plastis tanah yang diuji menggunakan alat </w:t>
      </w:r>
      <w:r w:rsidRPr="000E7380">
        <w:rPr>
          <w:rFonts w:ascii="Times New Roman" w:hAnsi="Times New Roman"/>
          <w:i/>
          <w:sz w:val="24"/>
          <w:szCs w:val="24"/>
          <w:lang w:val="en-ID"/>
        </w:rPr>
        <w:t>Casagrande</w:t>
      </w:r>
      <w:r w:rsidRPr="000E7380">
        <w:rPr>
          <w:rFonts w:ascii="Times New Roman" w:hAnsi="Times New Roman"/>
          <w:sz w:val="24"/>
          <w:szCs w:val="24"/>
          <w:lang w:val="en-ID"/>
        </w:rPr>
        <w:t xml:space="preserve"> dan juga pengujian tanah dengan </w:t>
      </w:r>
      <w:proofErr w:type="gramStart"/>
      <w:r w:rsidRPr="000E7380">
        <w:rPr>
          <w:rFonts w:ascii="Times New Roman" w:hAnsi="Times New Roman"/>
          <w:sz w:val="24"/>
          <w:szCs w:val="24"/>
          <w:lang w:val="en-ID"/>
        </w:rPr>
        <w:t>cara</w:t>
      </w:r>
      <w:proofErr w:type="gramEnd"/>
      <w:r w:rsidRPr="000E7380">
        <w:rPr>
          <w:rFonts w:ascii="Times New Roman" w:hAnsi="Times New Roman"/>
          <w:sz w:val="24"/>
          <w:szCs w:val="24"/>
          <w:lang w:val="en-ID"/>
        </w:rPr>
        <w:t xml:space="preserve"> membentuk gulungan berukuran diameter 3 mm dan terdapat retakan pada gulungan. </w:t>
      </w:r>
      <w:r w:rsidRPr="000E7380">
        <w:rPr>
          <w:rFonts w:ascii="Times New Roman" w:hAnsi="Times New Roman"/>
          <w:sz w:val="24"/>
          <w:szCs w:val="32"/>
          <w:lang w:val="en-ID"/>
        </w:rPr>
        <w:t xml:space="preserve">Dari </w:t>
      </w:r>
      <w:r>
        <w:rPr>
          <w:rFonts w:ascii="Times New Roman" w:hAnsi="Times New Roman"/>
          <w:sz w:val="24"/>
          <w:szCs w:val="32"/>
          <w:lang w:val="id-ID"/>
        </w:rPr>
        <w:t>hasil pengujian</w:t>
      </w:r>
      <w:r w:rsidRPr="000E7380">
        <w:rPr>
          <w:rFonts w:ascii="Times New Roman" w:hAnsi="Times New Roman"/>
          <w:sz w:val="24"/>
          <w:szCs w:val="32"/>
          <w:lang w:val="en-ID"/>
        </w:rPr>
        <w:t>, maka diketahui nilai:</w:t>
      </w:r>
    </w:p>
    <w:p w:rsidR="000E7380" w:rsidRPr="000E7380" w:rsidRDefault="000E7380" w:rsidP="000E7380">
      <w:pPr>
        <w:pStyle w:val="ListParagraph"/>
        <w:numPr>
          <w:ilvl w:val="0"/>
          <w:numId w:val="13"/>
        </w:numPr>
        <w:spacing w:after="0" w:line="240" w:lineRule="auto"/>
        <w:ind w:left="284" w:hanging="284"/>
        <w:jc w:val="both"/>
        <w:rPr>
          <w:rFonts w:ascii="Times New Roman" w:hAnsi="Times New Roman"/>
          <w:sz w:val="24"/>
          <w:szCs w:val="32"/>
          <w:lang w:val="en-ID"/>
        </w:rPr>
      </w:pPr>
      <w:r w:rsidRPr="000E7380">
        <w:rPr>
          <w:rFonts w:ascii="Times New Roman" w:hAnsi="Times New Roman"/>
          <w:sz w:val="24"/>
          <w:szCs w:val="32"/>
          <w:lang w:val="en-ID"/>
        </w:rPr>
        <w:t>Batas Cair (LL)</w:t>
      </w:r>
      <w:r w:rsidRPr="000E7380">
        <w:rPr>
          <w:rFonts w:ascii="Times New Roman" w:hAnsi="Times New Roman"/>
          <w:sz w:val="24"/>
          <w:szCs w:val="32"/>
          <w:lang w:val="en-ID"/>
        </w:rPr>
        <w:tab/>
      </w:r>
      <w:r w:rsidRPr="000E7380">
        <w:rPr>
          <w:rFonts w:ascii="Times New Roman" w:hAnsi="Times New Roman"/>
          <w:sz w:val="24"/>
          <w:szCs w:val="32"/>
          <w:lang w:val="en-ID"/>
        </w:rPr>
        <w:tab/>
        <w:t>= 50,</w:t>
      </w:r>
      <w:r w:rsidRPr="000E7380">
        <w:rPr>
          <w:rFonts w:ascii="Times New Roman" w:hAnsi="Times New Roman"/>
          <w:sz w:val="24"/>
          <w:szCs w:val="32"/>
          <w:lang w:val="id-ID"/>
        </w:rPr>
        <w:t>5</w:t>
      </w:r>
      <w:r w:rsidRPr="000E7380">
        <w:rPr>
          <w:rFonts w:ascii="Times New Roman" w:hAnsi="Times New Roman"/>
          <w:sz w:val="24"/>
          <w:szCs w:val="32"/>
          <w:lang w:val="en-ID"/>
        </w:rPr>
        <w:t>0%</w:t>
      </w:r>
    </w:p>
    <w:p w:rsidR="000E7380" w:rsidRPr="000E7380" w:rsidRDefault="000E7380" w:rsidP="000E7380">
      <w:pPr>
        <w:pStyle w:val="ListParagraph"/>
        <w:numPr>
          <w:ilvl w:val="0"/>
          <w:numId w:val="13"/>
        </w:numPr>
        <w:spacing w:after="0" w:line="240" w:lineRule="auto"/>
        <w:ind w:left="284" w:hanging="284"/>
        <w:jc w:val="both"/>
        <w:rPr>
          <w:rFonts w:ascii="Times New Roman" w:hAnsi="Times New Roman"/>
          <w:sz w:val="24"/>
          <w:szCs w:val="32"/>
          <w:lang w:val="en-ID"/>
        </w:rPr>
      </w:pPr>
      <w:r w:rsidRPr="000E7380">
        <w:rPr>
          <w:rFonts w:ascii="Times New Roman" w:hAnsi="Times New Roman"/>
          <w:sz w:val="24"/>
          <w:szCs w:val="32"/>
          <w:lang w:val="en-ID"/>
        </w:rPr>
        <w:t>Batas Plastis (PL)</w:t>
      </w:r>
      <w:r w:rsidRPr="000E7380">
        <w:rPr>
          <w:rFonts w:ascii="Times New Roman" w:hAnsi="Times New Roman"/>
          <w:sz w:val="24"/>
          <w:szCs w:val="32"/>
          <w:lang w:val="en-ID"/>
        </w:rPr>
        <w:tab/>
        <w:t>= 27,</w:t>
      </w:r>
      <w:r w:rsidRPr="000E7380">
        <w:rPr>
          <w:rFonts w:ascii="Times New Roman" w:hAnsi="Times New Roman"/>
          <w:sz w:val="24"/>
          <w:szCs w:val="32"/>
          <w:lang w:val="id-ID"/>
        </w:rPr>
        <w:t>61</w:t>
      </w:r>
      <w:r w:rsidRPr="000E7380">
        <w:rPr>
          <w:rFonts w:ascii="Times New Roman" w:hAnsi="Times New Roman"/>
          <w:sz w:val="24"/>
          <w:szCs w:val="32"/>
          <w:lang w:val="en-ID"/>
        </w:rPr>
        <w:t>%</w:t>
      </w:r>
    </w:p>
    <w:p w:rsidR="000E7380" w:rsidRPr="000E7380" w:rsidRDefault="000E7380" w:rsidP="000E7380">
      <w:pPr>
        <w:pStyle w:val="ListParagraph"/>
        <w:numPr>
          <w:ilvl w:val="0"/>
          <w:numId w:val="13"/>
        </w:numPr>
        <w:spacing w:after="0" w:line="240" w:lineRule="auto"/>
        <w:ind w:left="284" w:hanging="284"/>
        <w:jc w:val="both"/>
        <w:rPr>
          <w:rFonts w:ascii="Times New Roman" w:hAnsi="Times New Roman"/>
          <w:sz w:val="24"/>
          <w:szCs w:val="32"/>
          <w:lang w:val="en-ID"/>
        </w:rPr>
      </w:pPr>
      <w:r w:rsidRPr="000E7380">
        <w:rPr>
          <w:rFonts w:ascii="Times New Roman" w:hAnsi="Times New Roman"/>
          <w:sz w:val="24"/>
          <w:szCs w:val="32"/>
          <w:lang w:val="en-ID"/>
        </w:rPr>
        <w:t>Plastisitas Indeks (PI)</w:t>
      </w:r>
      <w:r w:rsidRPr="000E7380">
        <w:rPr>
          <w:rFonts w:ascii="Times New Roman" w:hAnsi="Times New Roman"/>
          <w:sz w:val="24"/>
          <w:szCs w:val="32"/>
          <w:lang w:val="en-ID"/>
        </w:rPr>
        <w:tab/>
        <w:t>= 2</w:t>
      </w:r>
      <w:r w:rsidRPr="000E7380">
        <w:rPr>
          <w:rFonts w:ascii="Times New Roman" w:hAnsi="Times New Roman"/>
          <w:sz w:val="24"/>
          <w:szCs w:val="32"/>
          <w:lang w:val="id-ID"/>
        </w:rPr>
        <w:t>2</w:t>
      </w:r>
      <w:r w:rsidRPr="000E7380">
        <w:rPr>
          <w:rFonts w:ascii="Times New Roman" w:hAnsi="Times New Roman"/>
          <w:sz w:val="24"/>
          <w:szCs w:val="32"/>
          <w:lang w:val="en-ID"/>
        </w:rPr>
        <w:t>,</w:t>
      </w:r>
      <w:r w:rsidRPr="000E7380">
        <w:rPr>
          <w:rFonts w:ascii="Times New Roman" w:hAnsi="Times New Roman"/>
          <w:sz w:val="24"/>
          <w:szCs w:val="32"/>
          <w:lang w:val="id-ID"/>
        </w:rPr>
        <w:t>89</w:t>
      </w:r>
      <w:r w:rsidRPr="000E7380">
        <w:rPr>
          <w:rFonts w:ascii="Times New Roman" w:hAnsi="Times New Roman"/>
          <w:sz w:val="24"/>
          <w:szCs w:val="32"/>
          <w:lang w:val="en-ID"/>
        </w:rPr>
        <w:t>%</w:t>
      </w:r>
    </w:p>
    <w:p w:rsidR="000E7380" w:rsidRDefault="000E7380" w:rsidP="000E7380">
      <w:pPr>
        <w:spacing w:after="0" w:line="240" w:lineRule="auto"/>
        <w:ind w:firstLine="578"/>
        <w:jc w:val="both"/>
        <w:rPr>
          <w:rFonts w:ascii="Times New Roman" w:hAnsi="Times New Roman"/>
          <w:sz w:val="24"/>
          <w:szCs w:val="32"/>
          <w:lang w:val="id-ID"/>
        </w:rPr>
      </w:pPr>
      <w:r w:rsidRPr="000E7380">
        <w:rPr>
          <w:rFonts w:ascii="Times New Roman" w:hAnsi="Times New Roman"/>
          <w:sz w:val="24"/>
          <w:szCs w:val="32"/>
          <w:lang w:val="en-ID"/>
        </w:rPr>
        <w:t>Menurut Hardiyatmo, tanah dengan nilai PI lebih besar daripada 17% memiliki sifat plastisitas tinggi, termasuk kedalam golongan tanah lempung dan merupakan tanah kohesif atau tanah yang mampu mengikat antar butiran apabila dalam kondisi basah.</w:t>
      </w:r>
    </w:p>
    <w:p w:rsidR="00F67A5F" w:rsidRDefault="00F67A5F" w:rsidP="00F67A5F">
      <w:pPr>
        <w:spacing w:after="0" w:line="240" w:lineRule="auto"/>
        <w:jc w:val="both"/>
        <w:rPr>
          <w:rFonts w:ascii="Times New Roman" w:hAnsi="Times New Roman"/>
          <w:sz w:val="24"/>
          <w:szCs w:val="32"/>
          <w:lang w:val="id-ID"/>
        </w:rPr>
      </w:pPr>
    </w:p>
    <w:p w:rsidR="00F67A5F" w:rsidRPr="00F67A5F" w:rsidRDefault="00F67A5F" w:rsidP="00F67A5F">
      <w:pPr>
        <w:spacing w:after="0" w:line="240" w:lineRule="auto"/>
        <w:jc w:val="both"/>
        <w:rPr>
          <w:rFonts w:ascii="Times New Roman" w:hAnsi="Times New Roman"/>
          <w:b/>
          <w:sz w:val="24"/>
          <w:szCs w:val="32"/>
          <w:lang w:val="en-ID"/>
        </w:rPr>
      </w:pPr>
      <w:proofErr w:type="gramStart"/>
      <w:r w:rsidRPr="00F67A5F">
        <w:rPr>
          <w:rFonts w:ascii="Times New Roman" w:hAnsi="Times New Roman"/>
          <w:b/>
          <w:sz w:val="24"/>
          <w:szCs w:val="32"/>
          <w:lang w:val="en-ID"/>
        </w:rPr>
        <w:t>Pemadatan Standar Proctor.</w:t>
      </w:r>
      <w:proofErr w:type="gramEnd"/>
    </w:p>
    <w:p w:rsidR="00F67A5F" w:rsidRPr="00F67A5F" w:rsidRDefault="00F67A5F" w:rsidP="00F67A5F">
      <w:pPr>
        <w:spacing w:after="0" w:line="240" w:lineRule="auto"/>
        <w:jc w:val="both"/>
        <w:rPr>
          <w:rFonts w:ascii="Times New Roman" w:hAnsi="Times New Roman"/>
          <w:sz w:val="24"/>
          <w:szCs w:val="32"/>
          <w:lang w:val="id-ID"/>
        </w:rPr>
      </w:pPr>
      <w:r w:rsidRPr="00F67A5F">
        <w:rPr>
          <w:rFonts w:ascii="Times New Roman" w:hAnsi="Times New Roman"/>
          <w:sz w:val="24"/>
          <w:szCs w:val="32"/>
          <w:lang w:val="en-ID"/>
        </w:rPr>
        <w:tab/>
        <w:t>Hasil dari penguji</w:t>
      </w:r>
      <w:r>
        <w:rPr>
          <w:rFonts w:ascii="Times New Roman" w:hAnsi="Times New Roman"/>
          <w:sz w:val="24"/>
          <w:szCs w:val="32"/>
          <w:lang w:val="en-ID"/>
        </w:rPr>
        <w:t>an pemadatan standar</w:t>
      </w:r>
      <w:r w:rsidRPr="00F67A5F">
        <w:rPr>
          <w:rFonts w:ascii="Times New Roman" w:hAnsi="Times New Roman"/>
          <w:sz w:val="24"/>
          <w:szCs w:val="32"/>
          <w:lang w:val="en-ID"/>
        </w:rPr>
        <w:t xml:space="preserve"> adalah nilai berat isi kering maksimum yang dikorelasi dengan nilai </w:t>
      </w:r>
      <w:proofErr w:type="gramStart"/>
      <w:r w:rsidRPr="00F67A5F">
        <w:rPr>
          <w:rFonts w:ascii="Times New Roman" w:hAnsi="Times New Roman"/>
          <w:sz w:val="24"/>
          <w:szCs w:val="32"/>
          <w:lang w:val="en-ID"/>
        </w:rPr>
        <w:t>kadar</w:t>
      </w:r>
      <w:proofErr w:type="gramEnd"/>
      <w:r w:rsidRPr="00F67A5F">
        <w:rPr>
          <w:rFonts w:ascii="Times New Roman" w:hAnsi="Times New Roman"/>
          <w:sz w:val="24"/>
          <w:szCs w:val="32"/>
          <w:lang w:val="en-ID"/>
        </w:rPr>
        <w:t xml:space="preserve"> air optimum yang dibaca dari Gambar uji pemadatan. </w:t>
      </w:r>
      <w:r w:rsidRPr="00F67A5F">
        <w:rPr>
          <w:rFonts w:ascii="Times New Roman" w:hAnsi="Times New Roman"/>
          <w:sz w:val="24"/>
          <w:szCs w:val="32"/>
          <w:lang w:val="id-ID"/>
        </w:rPr>
        <w:t xml:space="preserve">Hasil pengujian pemadatan dapat dilihat pada Gambar </w:t>
      </w:r>
      <w:r>
        <w:rPr>
          <w:rFonts w:ascii="Times New Roman" w:hAnsi="Times New Roman"/>
          <w:sz w:val="24"/>
          <w:szCs w:val="32"/>
          <w:lang w:val="id-ID"/>
        </w:rPr>
        <w:t>2</w:t>
      </w:r>
      <w:r w:rsidRPr="00F67A5F">
        <w:rPr>
          <w:rFonts w:ascii="Times New Roman" w:hAnsi="Times New Roman"/>
          <w:sz w:val="24"/>
          <w:szCs w:val="32"/>
          <w:lang w:val="id-ID"/>
        </w:rPr>
        <w:t xml:space="preserve"> berikut ini</w:t>
      </w:r>
    </w:p>
    <w:p w:rsidR="00F67A5F" w:rsidRPr="00F67A5F" w:rsidRDefault="00F67A5F" w:rsidP="00F67A5F">
      <w:pPr>
        <w:spacing w:after="0" w:line="240" w:lineRule="auto"/>
        <w:jc w:val="both"/>
        <w:rPr>
          <w:rFonts w:ascii="Times New Roman" w:hAnsi="Times New Roman"/>
          <w:sz w:val="24"/>
          <w:szCs w:val="32"/>
          <w:lang w:val="id-ID"/>
        </w:rPr>
      </w:pPr>
    </w:p>
    <w:p w:rsidR="005B1E3C" w:rsidRDefault="005B1E3C" w:rsidP="005B1E3C">
      <w:pPr>
        <w:tabs>
          <w:tab w:val="left" w:pos="426"/>
          <w:tab w:val="left" w:pos="567"/>
          <w:tab w:val="left" w:pos="1134"/>
        </w:tabs>
        <w:spacing w:after="0" w:line="240" w:lineRule="auto"/>
        <w:jc w:val="both"/>
        <w:rPr>
          <w:rFonts w:ascii="Times New Roman" w:hAnsi="Times New Roman"/>
          <w:sz w:val="24"/>
          <w:szCs w:val="24"/>
          <w:lang w:val="id-ID"/>
        </w:rPr>
      </w:pPr>
    </w:p>
    <w:p w:rsidR="000E7380" w:rsidRDefault="00F67A5F" w:rsidP="005B1E3C">
      <w:pPr>
        <w:tabs>
          <w:tab w:val="left" w:pos="426"/>
          <w:tab w:val="left" w:pos="567"/>
          <w:tab w:val="left" w:pos="1134"/>
        </w:tabs>
        <w:spacing w:after="0" w:line="240" w:lineRule="auto"/>
        <w:jc w:val="both"/>
        <w:rPr>
          <w:rFonts w:ascii="Times New Roman" w:hAnsi="Times New Roman"/>
          <w:sz w:val="24"/>
          <w:szCs w:val="24"/>
          <w:lang w:val="id-ID"/>
        </w:rPr>
      </w:pPr>
      <w:r>
        <w:rPr>
          <w:noProof/>
          <w:lang w:val="id-ID" w:eastAsia="id-ID"/>
        </w:rPr>
        <w:drawing>
          <wp:inline distT="0" distB="0" distL="0" distR="0" wp14:anchorId="7A03301D" wp14:editId="6759CC7B">
            <wp:extent cx="2878372" cy="1844702"/>
            <wp:effectExtent l="0" t="0" r="17780" b="22225"/>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7A5F" w:rsidRPr="00F43B85" w:rsidRDefault="00F67A5F" w:rsidP="00F67A5F">
      <w:pPr>
        <w:spacing w:line="360" w:lineRule="auto"/>
        <w:jc w:val="center"/>
        <w:rPr>
          <w:rFonts w:ascii="Times New Roman" w:hAnsi="Times New Roman"/>
          <w:sz w:val="24"/>
          <w:szCs w:val="24"/>
          <w:lang w:val="id-ID"/>
        </w:rPr>
      </w:pPr>
      <w:r w:rsidRPr="00F43B85">
        <w:rPr>
          <w:rFonts w:ascii="Times New Roman" w:hAnsi="Times New Roman"/>
          <w:sz w:val="24"/>
          <w:szCs w:val="24"/>
          <w:lang w:val="en-ID"/>
        </w:rPr>
        <w:t xml:space="preserve">Gambar </w:t>
      </w:r>
      <w:r w:rsidRPr="00F43B85">
        <w:rPr>
          <w:rFonts w:ascii="Times New Roman" w:hAnsi="Times New Roman"/>
          <w:sz w:val="24"/>
          <w:szCs w:val="24"/>
          <w:lang w:val="id-ID"/>
        </w:rPr>
        <w:t>2</w:t>
      </w:r>
      <w:r w:rsidRPr="00F43B85">
        <w:rPr>
          <w:rFonts w:ascii="Times New Roman" w:hAnsi="Times New Roman"/>
          <w:sz w:val="24"/>
          <w:szCs w:val="24"/>
          <w:lang w:val="en-ID"/>
        </w:rPr>
        <w:t xml:space="preserve"> Grafik Uji Pemadatan Tanah Asli</w:t>
      </w:r>
    </w:p>
    <w:p w:rsidR="00F67A5F" w:rsidRPr="00F67A5F" w:rsidRDefault="00F67A5F" w:rsidP="00F67A5F">
      <w:pPr>
        <w:spacing w:after="0" w:line="240" w:lineRule="auto"/>
        <w:ind w:firstLine="709"/>
        <w:jc w:val="both"/>
        <w:rPr>
          <w:rFonts w:ascii="Times New Roman" w:hAnsi="Times New Roman"/>
          <w:i/>
          <w:sz w:val="24"/>
          <w:szCs w:val="24"/>
          <w:lang w:val="en-ID"/>
        </w:rPr>
      </w:pPr>
      <w:r w:rsidRPr="00F67A5F">
        <w:rPr>
          <w:rFonts w:ascii="Times New Roman" w:hAnsi="Times New Roman"/>
          <w:sz w:val="24"/>
          <w:szCs w:val="24"/>
          <w:lang w:val="en-ID"/>
        </w:rPr>
        <w:t xml:space="preserve">Dari Gambar </w:t>
      </w:r>
      <w:r w:rsidRPr="00F67A5F">
        <w:rPr>
          <w:rFonts w:ascii="Times New Roman" w:hAnsi="Times New Roman"/>
          <w:sz w:val="24"/>
          <w:szCs w:val="24"/>
          <w:lang w:val="id-ID"/>
        </w:rPr>
        <w:t>2</w:t>
      </w:r>
      <w:r w:rsidRPr="00F67A5F">
        <w:rPr>
          <w:rFonts w:ascii="Times New Roman" w:hAnsi="Times New Roman"/>
          <w:sz w:val="24"/>
          <w:szCs w:val="24"/>
          <w:lang w:val="en-ID"/>
        </w:rPr>
        <w:t xml:space="preserve"> di</w:t>
      </w:r>
      <w:r w:rsidRPr="00F67A5F">
        <w:rPr>
          <w:rFonts w:ascii="Times New Roman" w:hAnsi="Times New Roman"/>
          <w:sz w:val="24"/>
          <w:szCs w:val="24"/>
          <w:lang w:val="id-ID"/>
        </w:rPr>
        <w:t xml:space="preserve"> </w:t>
      </w:r>
      <w:r w:rsidRPr="00F67A5F">
        <w:rPr>
          <w:rFonts w:ascii="Times New Roman" w:hAnsi="Times New Roman"/>
          <w:sz w:val="24"/>
          <w:szCs w:val="24"/>
          <w:lang w:val="en-ID"/>
        </w:rPr>
        <w:t>atas, pengujian pemadatan menunjukan berat isi kering maksimum (γd) 1,3</w:t>
      </w:r>
      <w:r w:rsidRPr="00F67A5F">
        <w:rPr>
          <w:rFonts w:ascii="Times New Roman" w:hAnsi="Times New Roman"/>
          <w:sz w:val="24"/>
          <w:szCs w:val="24"/>
          <w:lang w:val="id-ID"/>
        </w:rPr>
        <w:t>35</w:t>
      </w:r>
      <w:r w:rsidRPr="00F67A5F">
        <w:rPr>
          <w:rFonts w:ascii="Times New Roman" w:hAnsi="Times New Roman"/>
          <w:sz w:val="24"/>
          <w:szCs w:val="24"/>
          <w:lang w:val="en-ID"/>
        </w:rPr>
        <w:t xml:space="preserve"> gr/cm³ dan kadar air optimum (wopt) 33</w:t>
      </w:r>
      <w:proofErr w:type="gramStart"/>
      <w:r w:rsidRPr="00F67A5F">
        <w:rPr>
          <w:rFonts w:ascii="Times New Roman" w:hAnsi="Times New Roman"/>
          <w:sz w:val="24"/>
          <w:szCs w:val="24"/>
          <w:lang w:val="id-ID"/>
        </w:rPr>
        <w:t>,15</w:t>
      </w:r>
      <w:proofErr w:type="gramEnd"/>
      <w:r w:rsidRPr="00F67A5F">
        <w:rPr>
          <w:rFonts w:ascii="Times New Roman" w:hAnsi="Times New Roman"/>
          <w:sz w:val="24"/>
          <w:szCs w:val="24"/>
          <w:lang w:val="en-ID"/>
        </w:rPr>
        <w:t xml:space="preserve">%. </w:t>
      </w:r>
      <w:r w:rsidRPr="00F67A5F">
        <w:rPr>
          <w:rFonts w:ascii="Times New Roman" w:hAnsi="Times New Roman"/>
          <w:sz w:val="24"/>
          <w:szCs w:val="24"/>
          <w:lang w:val="id-ID"/>
        </w:rPr>
        <w:t xml:space="preserve"> </w:t>
      </w:r>
      <w:r w:rsidRPr="00F67A5F">
        <w:rPr>
          <w:rFonts w:ascii="Times New Roman" w:hAnsi="Times New Roman"/>
          <w:sz w:val="24"/>
          <w:szCs w:val="24"/>
          <w:lang w:val="en-ID"/>
        </w:rPr>
        <w:t xml:space="preserve">Sedangkam ZAV (Zero Air Void) merupakan berat isi kering dalam kondisi nol </w:t>
      </w:r>
      <w:proofErr w:type="gramStart"/>
      <w:r w:rsidRPr="00F67A5F">
        <w:rPr>
          <w:rFonts w:ascii="Times New Roman" w:hAnsi="Times New Roman"/>
          <w:sz w:val="24"/>
          <w:szCs w:val="24"/>
          <w:lang w:val="en-ID"/>
        </w:rPr>
        <w:t>kadar</w:t>
      </w:r>
      <w:proofErr w:type="gramEnd"/>
      <w:r w:rsidRPr="00F67A5F">
        <w:rPr>
          <w:rFonts w:ascii="Times New Roman" w:hAnsi="Times New Roman"/>
          <w:sz w:val="24"/>
          <w:szCs w:val="24"/>
          <w:lang w:val="en-ID"/>
        </w:rPr>
        <w:t xml:space="preserve"> udara sebesar 1,2</w:t>
      </w:r>
      <w:r w:rsidRPr="00F67A5F">
        <w:rPr>
          <w:rFonts w:ascii="Times New Roman" w:hAnsi="Times New Roman"/>
          <w:sz w:val="24"/>
          <w:szCs w:val="24"/>
          <w:lang w:val="id-ID"/>
        </w:rPr>
        <w:t>80</w:t>
      </w:r>
      <w:r w:rsidRPr="00F67A5F">
        <w:rPr>
          <w:rFonts w:ascii="Times New Roman" w:hAnsi="Times New Roman"/>
          <w:sz w:val="24"/>
          <w:szCs w:val="24"/>
          <w:lang w:val="en-ID"/>
        </w:rPr>
        <w:t xml:space="preserve"> gr/cm³. Hasil uji pemadatan ini </w:t>
      </w:r>
      <w:proofErr w:type="gramStart"/>
      <w:r w:rsidRPr="00F67A5F">
        <w:rPr>
          <w:rFonts w:ascii="Times New Roman" w:hAnsi="Times New Roman"/>
          <w:sz w:val="24"/>
          <w:szCs w:val="24"/>
          <w:lang w:val="en-ID"/>
        </w:rPr>
        <w:t>akan</w:t>
      </w:r>
      <w:proofErr w:type="gramEnd"/>
      <w:r w:rsidRPr="00F67A5F">
        <w:rPr>
          <w:rFonts w:ascii="Times New Roman" w:hAnsi="Times New Roman"/>
          <w:sz w:val="24"/>
          <w:szCs w:val="24"/>
          <w:lang w:val="en-ID"/>
        </w:rPr>
        <w:t xml:space="preserve"> dijadikan parameter pengujian </w:t>
      </w:r>
      <w:r w:rsidRPr="00F67A5F">
        <w:rPr>
          <w:rFonts w:ascii="Times New Roman" w:hAnsi="Times New Roman"/>
          <w:i/>
          <w:sz w:val="24"/>
          <w:szCs w:val="24"/>
          <w:lang w:val="en-ID"/>
        </w:rPr>
        <w:t>California Bearing Ratio (CBR).</w:t>
      </w:r>
    </w:p>
    <w:p w:rsidR="00F67A5F" w:rsidRDefault="00F67A5F" w:rsidP="00F67A5F">
      <w:pPr>
        <w:spacing w:line="360" w:lineRule="auto"/>
        <w:jc w:val="center"/>
        <w:rPr>
          <w:rFonts w:ascii="Times New Roman" w:hAnsi="Times New Roman"/>
          <w:sz w:val="20"/>
          <w:szCs w:val="20"/>
          <w:lang w:val="id-ID"/>
        </w:rPr>
      </w:pPr>
    </w:p>
    <w:p w:rsidR="00F67A5F" w:rsidRPr="00F67A5F" w:rsidRDefault="00F67A5F" w:rsidP="00F67A5F">
      <w:pPr>
        <w:spacing w:after="0" w:line="240" w:lineRule="auto"/>
        <w:jc w:val="both"/>
        <w:rPr>
          <w:rFonts w:ascii="Times New Roman" w:hAnsi="Times New Roman"/>
          <w:b/>
          <w:i/>
          <w:sz w:val="24"/>
          <w:szCs w:val="32"/>
          <w:lang w:val="en-ID"/>
        </w:rPr>
      </w:pPr>
      <w:proofErr w:type="gramStart"/>
      <w:r w:rsidRPr="00F67A5F">
        <w:rPr>
          <w:rFonts w:ascii="Times New Roman" w:hAnsi="Times New Roman"/>
          <w:b/>
          <w:i/>
          <w:sz w:val="24"/>
          <w:szCs w:val="32"/>
          <w:lang w:val="en-ID"/>
        </w:rPr>
        <w:t>California Bearing Ratio (CBR).</w:t>
      </w:r>
      <w:proofErr w:type="gramEnd"/>
    </w:p>
    <w:p w:rsidR="00F67A5F" w:rsidRDefault="00F67A5F" w:rsidP="00F67A5F">
      <w:pPr>
        <w:spacing w:after="0" w:line="240" w:lineRule="auto"/>
        <w:jc w:val="both"/>
        <w:rPr>
          <w:rFonts w:ascii="Times New Roman" w:hAnsi="Times New Roman"/>
          <w:sz w:val="24"/>
          <w:szCs w:val="32"/>
          <w:lang w:val="id-ID"/>
        </w:rPr>
      </w:pPr>
      <w:r w:rsidRPr="00F67A5F">
        <w:rPr>
          <w:rFonts w:ascii="Times New Roman" w:hAnsi="Times New Roman"/>
          <w:b/>
          <w:sz w:val="24"/>
          <w:szCs w:val="32"/>
          <w:lang w:val="en-ID"/>
        </w:rPr>
        <w:tab/>
      </w:r>
      <w:r w:rsidRPr="00F67A5F">
        <w:rPr>
          <w:rFonts w:ascii="Times New Roman" w:hAnsi="Times New Roman"/>
          <w:sz w:val="24"/>
          <w:szCs w:val="32"/>
          <w:lang w:val="en-ID"/>
        </w:rPr>
        <w:t xml:space="preserve">Hasil pengujian CBR tanah asli dengan kondisi peram1 hari dan rendam 5 hari </w:t>
      </w:r>
      <w:r>
        <w:rPr>
          <w:rFonts w:ascii="Times New Roman" w:hAnsi="Times New Roman"/>
          <w:sz w:val="24"/>
          <w:szCs w:val="32"/>
          <w:lang w:val="id-ID"/>
        </w:rPr>
        <w:t>dapat dilihat pada Tabel 5 berikut</w:t>
      </w:r>
      <w:r w:rsidRPr="00F67A5F">
        <w:rPr>
          <w:rFonts w:ascii="Times New Roman" w:hAnsi="Times New Roman"/>
          <w:sz w:val="24"/>
          <w:szCs w:val="32"/>
          <w:lang w:val="en-ID"/>
        </w:rPr>
        <w:t>:</w:t>
      </w:r>
    </w:p>
    <w:p w:rsidR="00A322B5" w:rsidRDefault="00A322B5" w:rsidP="00F67A5F">
      <w:pPr>
        <w:spacing w:after="0" w:line="240" w:lineRule="auto"/>
        <w:jc w:val="both"/>
        <w:rPr>
          <w:rFonts w:ascii="Times New Roman" w:hAnsi="Times New Roman"/>
          <w:sz w:val="24"/>
          <w:szCs w:val="32"/>
          <w:lang w:val="id-ID"/>
        </w:rPr>
        <w:sectPr w:rsidR="00A322B5" w:rsidSect="00A322B5">
          <w:type w:val="continuous"/>
          <w:pgSz w:w="12240" w:h="15840"/>
          <w:pgMar w:top="1134" w:right="1134" w:bottom="1134" w:left="1701" w:header="709" w:footer="709" w:gutter="0"/>
          <w:cols w:num="2" w:space="332"/>
          <w:docGrid w:linePitch="360"/>
        </w:sectPr>
      </w:pPr>
    </w:p>
    <w:p w:rsidR="00A322B5" w:rsidRPr="00A322B5" w:rsidRDefault="00A322B5" w:rsidP="00F67A5F">
      <w:pPr>
        <w:spacing w:after="0" w:line="240" w:lineRule="auto"/>
        <w:jc w:val="both"/>
        <w:rPr>
          <w:rFonts w:ascii="Times New Roman" w:hAnsi="Times New Roman"/>
          <w:sz w:val="24"/>
          <w:szCs w:val="32"/>
          <w:lang w:val="id-ID"/>
        </w:rPr>
      </w:pPr>
    </w:p>
    <w:p w:rsidR="00F67A5F" w:rsidRPr="00A322B5" w:rsidRDefault="00F67A5F" w:rsidP="00F67A5F">
      <w:pPr>
        <w:spacing w:after="0" w:line="240" w:lineRule="auto"/>
        <w:jc w:val="both"/>
        <w:rPr>
          <w:rFonts w:ascii="Times New Roman" w:hAnsi="Times New Roman"/>
          <w:sz w:val="24"/>
          <w:szCs w:val="24"/>
          <w:lang w:val="id-ID"/>
        </w:rPr>
      </w:pPr>
      <w:r w:rsidRPr="00A322B5">
        <w:rPr>
          <w:rFonts w:ascii="Times New Roman" w:hAnsi="Times New Roman"/>
          <w:sz w:val="24"/>
          <w:szCs w:val="24"/>
          <w:lang w:val="id-ID"/>
        </w:rPr>
        <w:t>Tabel</w:t>
      </w:r>
      <w:r w:rsidR="00E53843" w:rsidRPr="00A322B5">
        <w:rPr>
          <w:rFonts w:ascii="Times New Roman" w:hAnsi="Times New Roman"/>
          <w:sz w:val="24"/>
          <w:szCs w:val="24"/>
          <w:lang w:val="id-ID"/>
        </w:rPr>
        <w:t xml:space="preserve"> </w:t>
      </w:r>
      <w:r w:rsidRPr="00A322B5">
        <w:rPr>
          <w:rFonts w:ascii="Times New Roman" w:hAnsi="Times New Roman"/>
          <w:sz w:val="24"/>
          <w:szCs w:val="24"/>
          <w:lang w:val="id-ID"/>
        </w:rPr>
        <w:t>5. Hasil Uji CBR Tanah Asli</w:t>
      </w:r>
    </w:p>
    <w:tbl>
      <w:tblPr>
        <w:tblW w:w="9356" w:type="dxa"/>
        <w:tblInd w:w="108" w:type="dxa"/>
        <w:tblBorders>
          <w:top w:val="single" w:sz="4" w:space="0" w:color="auto"/>
          <w:bottom w:val="single" w:sz="4" w:space="0" w:color="auto"/>
          <w:insideH w:val="single" w:sz="4" w:space="0" w:color="000000"/>
          <w:insideV w:val="single" w:sz="4" w:space="0" w:color="000000"/>
        </w:tblBorders>
        <w:tblLook w:val="04A0" w:firstRow="1" w:lastRow="0" w:firstColumn="1" w:lastColumn="0" w:noHBand="0" w:noVBand="1"/>
      </w:tblPr>
      <w:tblGrid>
        <w:gridCol w:w="4820"/>
        <w:gridCol w:w="4536"/>
      </w:tblGrid>
      <w:tr w:rsidR="00F67A5F" w:rsidRPr="00A322B5" w:rsidTr="00A322B5">
        <w:trPr>
          <w:trHeight w:val="255"/>
        </w:trPr>
        <w:tc>
          <w:tcPr>
            <w:tcW w:w="9356" w:type="dxa"/>
            <w:gridSpan w:val="2"/>
            <w:tcBorders>
              <w:bottom w:val="single" w:sz="4" w:space="0" w:color="000000"/>
            </w:tcBorders>
            <w:noWrap/>
            <w:vAlign w:val="bottom"/>
            <w:hideMark/>
          </w:tcPr>
          <w:p w:rsidR="00F67A5F" w:rsidRPr="00A322B5" w:rsidRDefault="00F67A5F" w:rsidP="00F67A5F">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Pemadatan standar Proctor</w:t>
            </w:r>
          </w:p>
        </w:tc>
      </w:tr>
      <w:tr w:rsidR="00F67A5F" w:rsidRPr="00A322B5" w:rsidTr="00A322B5">
        <w:trPr>
          <w:trHeight w:val="255"/>
        </w:trPr>
        <w:tc>
          <w:tcPr>
            <w:tcW w:w="4820" w:type="dxa"/>
            <w:tcBorders>
              <w:top w:val="single" w:sz="4" w:space="0" w:color="000000"/>
              <w:bottom w:val="nil"/>
              <w:right w:val="nil"/>
            </w:tcBorders>
            <w:noWrap/>
            <w:vAlign w:val="center"/>
            <w:hideMark/>
          </w:tcPr>
          <w:p w:rsidR="00F67A5F" w:rsidRPr="00A322B5" w:rsidRDefault="00F67A5F" w:rsidP="00F67A5F">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Berat isi kering maksimum</w:t>
            </w:r>
          </w:p>
        </w:tc>
        <w:tc>
          <w:tcPr>
            <w:tcW w:w="4536" w:type="dxa"/>
            <w:tcBorders>
              <w:top w:val="single" w:sz="4" w:space="0" w:color="000000"/>
              <w:left w:val="nil"/>
              <w:bottom w:val="nil"/>
            </w:tcBorders>
            <w:noWrap/>
            <w:vAlign w:val="center"/>
            <w:hideMark/>
          </w:tcPr>
          <w:p w:rsidR="00F67A5F" w:rsidRPr="00A322B5" w:rsidRDefault="00F67A5F" w:rsidP="00A322B5">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1,335</w:t>
            </w:r>
          </w:p>
        </w:tc>
      </w:tr>
      <w:tr w:rsidR="00F67A5F" w:rsidRPr="00A322B5" w:rsidTr="00A322B5">
        <w:trPr>
          <w:trHeight w:val="255"/>
        </w:trPr>
        <w:tc>
          <w:tcPr>
            <w:tcW w:w="4820" w:type="dxa"/>
            <w:tcBorders>
              <w:top w:val="nil"/>
              <w:bottom w:val="nil"/>
              <w:right w:val="nil"/>
            </w:tcBorders>
            <w:noWrap/>
            <w:vAlign w:val="center"/>
            <w:hideMark/>
          </w:tcPr>
          <w:p w:rsidR="00F67A5F" w:rsidRPr="00A322B5" w:rsidRDefault="00F67A5F" w:rsidP="00F67A5F">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Kadar air optimum</w:t>
            </w:r>
          </w:p>
        </w:tc>
        <w:tc>
          <w:tcPr>
            <w:tcW w:w="4536" w:type="dxa"/>
            <w:tcBorders>
              <w:top w:val="nil"/>
              <w:left w:val="nil"/>
              <w:bottom w:val="nil"/>
            </w:tcBorders>
            <w:noWrap/>
            <w:vAlign w:val="center"/>
            <w:hideMark/>
          </w:tcPr>
          <w:p w:rsidR="00F67A5F" w:rsidRPr="00A322B5" w:rsidRDefault="00F67A5F" w:rsidP="00A322B5">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33,15</w:t>
            </w:r>
          </w:p>
        </w:tc>
      </w:tr>
      <w:tr w:rsidR="00F67A5F" w:rsidRPr="00A322B5" w:rsidTr="00A322B5">
        <w:trPr>
          <w:trHeight w:val="255"/>
        </w:trPr>
        <w:tc>
          <w:tcPr>
            <w:tcW w:w="4820" w:type="dxa"/>
            <w:tcBorders>
              <w:top w:val="nil"/>
              <w:bottom w:val="nil"/>
              <w:right w:val="nil"/>
            </w:tcBorders>
            <w:noWrap/>
            <w:vAlign w:val="center"/>
            <w:hideMark/>
          </w:tcPr>
          <w:p w:rsidR="00F67A5F" w:rsidRPr="00A322B5" w:rsidRDefault="00F67A5F" w:rsidP="00F67A5F">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CBR 100%</w:t>
            </w:r>
          </w:p>
        </w:tc>
        <w:tc>
          <w:tcPr>
            <w:tcW w:w="4536" w:type="dxa"/>
            <w:tcBorders>
              <w:top w:val="nil"/>
              <w:left w:val="nil"/>
              <w:bottom w:val="nil"/>
            </w:tcBorders>
            <w:noWrap/>
            <w:vAlign w:val="center"/>
            <w:hideMark/>
          </w:tcPr>
          <w:p w:rsidR="00F67A5F" w:rsidRPr="00A322B5" w:rsidRDefault="00F67A5F" w:rsidP="00A322B5">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5,70</w:t>
            </w:r>
          </w:p>
        </w:tc>
      </w:tr>
      <w:tr w:rsidR="00F67A5F" w:rsidRPr="00A322B5" w:rsidTr="00A322B5">
        <w:trPr>
          <w:trHeight w:val="255"/>
        </w:trPr>
        <w:tc>
          <w:tcPr>
            <w:tcW w:w="4820" w:type="dxa"/>
            <w:tcBorders>
              <w:top w:val="nil"/>
              <w:bottom w:val="single" w:sz="4" w:space="0" w:color="auto"/>
              <w:right w:val="nil"/>
            </w:tcBorders>
            <w:noWrap/>
            <w:vAlign w:val="center"/>
            <w:hideMark/>
          </w:tcPr>
          <w:p w:rsidR="00F67A5F" w:rsidRPr="00A322B5" w:rsidRDefault="00F67A5F" w:rsidP="00F67A5F">
            <w:pPr>
              <w:spacing w:after="0" w:line="240" w:lineRule="auto"/>
              <w:rPr>
                <w:rFonts w:ascii="Times New Roman" w:hAnsi="Times New Roman"/>
                <w:sz w:val="24"/>
                <w:szCs w:val="24"/>
                <w:lang w:val="id-ID" w:eastAsia="id-ID"/>
              </w:rPr>
            </w:pPr>
            <w:r w:rsidRPr="00A322B5">
              <w:rPr>
                <w:rFonts w:ascii="Times New Roman" w:hAnsi="Times New Roman"/>
                <w:sz w:val="24"/>
                <w:szCs w:val="24"/>
                <w:lang w:val="id-ID" w:eastAsia="id-ID"/>
              </w:rPr>
              <w:t>CBR 95 %</w:t>
            </w:r>
          </w:p>
        </w:tc>
        <w:tc>
          <w:tcPr>
            <w:tcW w:w="4536" w:type="dxa"/>
            <w:tcBorders>
              <w:top w:val="nil"/>
              <w:left w:val="nil"/>
              <w:bottom w:val="single" w:sz="4" w:space="0" w:color="auto"/>
            </w:tcBorders>
            <w:noWrap/>
            <w:vAlign w:val="center"/>
            <w:hideMark/>
          </w:tcPr>
          <w:p w:rsidR="00F67A5F" w:rsidRPr="00A322B5" w:rsidRDefault="00F67A5F" w:rsidP="00A322B5">
            <w:pPr>
              <w:spacing w:after="0" w:line="240" w:lineRule="auto"/>
              <w:jc w:val="center"/>
              <w:rPr>
                <w:rFonts w:ascii="Times New Roman" w:hAnsi="Times New Roman"/>
                <w:sz w:val="24"/>
                <w:szCs w:val="24"/>
                <w:lang w:val="id-ID" w:eastAsia="id-ID"/>
              </w:rPr>
            </w:pPr>
            <w:r w:rsidRPr="00A322B5">
              <w:rPr>
                <w:rFonts w:ascii="Times New Roman" w:hAnsi="Times New Roman"/>
                <w:sz w:val="24"/>
                <w:szCs w:val="24"/>
                <w:lang w:val="id-ID" w:eastAsia="id-ID"/>
              </w:rPr>
              <w:t>5,42</w:t>
            </w:r>
          </w:p>
        </w:tc>
      </w:tr>
    </w:tbl>
    <w:p w:rsidR="00A322B5" w:rsidRDefault="00A322B5" w:rsidP="00F67A5F">
      <w:pPr>
        <w:spacing w:after="0" w:line="240" w:lineRule="auto"/>
        <w:ind w:firstLine="851"/>
        <w:jc w:val="both"/>
        <w:rPr>
          <w:rFonts w:ascii="Times New Roman" w:hAnsi="Times New Roman"/>
          <w:sz w:val="24"/>
          <w:szCs w:val="24"/>
          <w:lang w:val="id-ID"/>
        </w:rPr>
        <w:sectPr w:rsidR="00A322B5" w:rsidSect="00A322B5">
          <w:type w:val="continuous"/>
          <w:pgSz w:w="12240" w:h="15840"/>
          <w:pgMar w:top="1134" w:right="1134" w:bottom="1134" w:left="1701" w:header="709" w:footer="709" w:gutter="0"/>
          <w:cols w:space="332"/>
          <w:docGrid w:linePitch="360"/>
        </w:sectPr>
      </w:pPr>
    </w:p>
    <w:p w:rsidR="00F67A5F" w:rsidRDefault="00F67A5F" w:rsidP="00F67A5F">
      <w:pPr>
        <w:spacing w:after="0" w:line="240" w:lineRule="auto"/>
        <w:ind w:firstLine="851"/>
        <w:jc w:val="both"/>
        <w:rPr>
          <w:rFonts w:ascii="Times New Roman" w:hAnsi="Times New Roman"/>
          <w:sz w:val="24"/>
          <w:szCs w:val="24"/>
          <w:lang w:val="id-ID"/>
        </w:rPr>
      </w:pPr>
    </w:p>
    <w:p w:rsidR="00F67A5F" w:rsidRPr="00F67A5F" w:rsidRDefault="00F67A5F" w:rsidP="00F67A5F">
      <w:pPr>
        <w:spacing w:after="0" w:line="240" w:lineRule="auto"/>
        <w:ind w:firstLine="851"/>
        <w:jc w:val="both"/>
        <w:rPr>
          <w:rFonts w:ascii="Times New Roman" w:hAnsi="Times New Roman"/>
          <w:sz w:val="24"/>
          <w:szCs w:val="24"/>
          <w:lang w:val="id-ID"/>
        </w:rPr>
      </w:pPr>
      <w:r w:rsidRPr="00F67A5F">
        <w:rPr>
          <w:rFonts w:ascii="Times New Roman" w:hAnsi="Times New Roman"/>
          <w:sz w:val="24"/>
          <w:szCs w:val="24"/>
          <w:lang w:val="en-ID"/>
        </w:rPr>
        <w:lastRenderedPageBreak/>
        <w:t xml:space="preserve">Dari </w:t>
      </w:r>
      <w:r>
        <w:rPr>
          <w:rFonts w:ascii="Times New Roman" w:hAnsi="Times New Roman"/>
          <w:sz w:val="24"/>
          <w:szCs w:val="24"/>
          <w:lang w:val="id-ID"/>
        </w:rPr>
        <w:t xml:space="preserve">Tabel 5 </w:t>
      </w:r>
      <w:r w:rsidRPr="00F67A5F">
        <w:rPr>
          <w:rFonts w:ascii="Times New Roman" w:hAnsi="Times New Roman"/>
          <w:sz w:val="24"/>
          <w:szCs w:val="24"/>
          <w:lang w:val="id-ID"/>
        </w:rPr>
        <w:t xml:space="preserve"> </w:t>
      </w:r>
      <w:r w:rsidRPr="00F67A5F">
        <w:rPr>
          <w:rFonts w:ascii="Times New Roman" w:hAnsi="Times New Roman"/>
          <w:sz w:val="24"/>
          <w:szCs w:val="24"/>
          <w:lang w:val="en-ID"/>
        </w:rPr>
        <w:t>d</w:t>
      </w:r>
      <w:r>
        <w:rPr>
          <w:rFonts w:ascii="Times New Roman" w:hAnsi="Times New Roman"/>
          <w:sz w:val="24"/>
          <w:szCs w:val="24"/>
          <w:lang w:val="id-ID"/>
        </w:rPr>
        <w:t xml:space="preserve">i </w:t>
      </w:r>
      <w:r w:rsidRPr="00F67A5F">
        <w:rPr>
          <w:rFonts w:ascii="Times New Roman" w:hAnsi="Times New Roman"/>
          <w:sz w:val="24"/>
          <w:szCs w:val="24"/>
          <w:lang w:val="en-ID"/>
        </w:rPr>
        <w:t xml:space="preserve">atas, dapat dilihat bahwa nilai CBR tanah asli </w:t>
      </w:r>
      <w:r w:rsidRPr="00F67A5F">
        <w:rPr>
          <w:rFonts w:ascii="Times New Roman" w:hAnsi="Times New Roman"/>
          <w:sz w:val="24"/>
          <w:szCs w:val="24"/>
          <w:lang w:val="id-ID"/>
        </w:rPr>
        <w:t xml:space="preserve">Kelurahan </w:t>
      </w:r>
      <w:r w:rsidRPr="00F67A5F">
        <w:rPr>
          <w:rFonts w:ascii="Times New Roman" w:hAnsi="Times New Roman"/>
          <w:sz w:val="24"/>
          <w:szCs w:val="24"/>
          <w:lang w:val="id-ID"/>
        </w:rPr>
        <w:lastRenderedPageBreak/>
        <w:t>Kelayan Timur adalah</w:t>
      </w:r>
      <w:r w:rsidRPr="00F67A5F">
        <w:rPr>
          <w:rFonts w:ascii="Times New Roman" w:hAnsi="Times New Roman"/>
          <w:sz w:val="24"/>
          <w:szCs w:val="24"/>
          <w:lang w:val="en-ID"/>
        </w:rPr>
        <w:t xml:space="preserve"> sebesar 5,</w:t>
      </w:r>
      <w:r w:rsidRPr="00F67A5F">
        <w:rPr>
          <w:rFonts w:ascii="Times New Roman" w:hAnsi="Times New Roman"/>
          <w:sz w:val="24"/>
          <w:szCs w:val="24"/>
          <w:lang w:val="id-ID"/>
        </w:rPr>
        <w:t>42</w:t>
      </w:r>
      <w:r w:rsidRPr="00F67A5F">
        <w:rPr>
          <w:rFonts w:ascii="Times New Roman" w:hAnsi="Times New Roman"/>
          <w:sz w:val="24"/>
          <w:szCs w:val="24"/>
          <w:lang w:val="en-ID"/>
        </w:rPr>
        <w:t>% dengan berat isi kering maksimum γd sebesar 1,3</w:t>
      </w:r>
      <w:r w:rsidRPr="00F67A5F">
        <w:rPr>
          <w:rFonts w:ascii="Times New Roman" w:hAnsi="Times New Roman"/>
          <w:sz w:val="24"/>
          <w:szCs w:val="24"/>
          <w:lang w:val="id-ID"/>
        </w:rPr>
        <w:t>35</w:t>
      </w:r>
      <w:r w:rsidRPr="00F67A5F">
        <w:rPr>
          <w:rFonts w:ascii="Times New Roman" w:hAnsi="Times New Roman"/>
          <w:sz w:val="24"/>
          <w:szCs w:val="24"/>
          <w:lang w:val="en-ID"/>
        </w:rPr>
        <w:t xml:space="preserve"> gr/cm³. Menurut </w:t>
      </w:r>
      <w:r w:rsidRPr="00F67A5F">
        <w:rPr>
          <w:rFonts w:ascii="Times New Roman" w:hAnsi="Times New Roman"/>
          <w:sz w:val="24"/>
          <w:szCs w:val="24"/>
          <w:lang w:val="id-ID"/>
        </w:rPr>
        <w:t>Bowles (1992),</w:t>
      </w:r>
      <w:r w:rsidRPr="00F67A5F">
        <w:rPr>
          <w:rFonts w:ascii="Times New Roman" w:hAnsi="Times New Roman"/>
          <w:sz w:val="24"/>
          <w:szCs w:val="24"/>
          <w:lang w:val="en-ID"/>
        </w:rPr>
        <w:t xml:space="preserve"> bahwa tanah yang memliki nilai CBR antara 3-7 masuk ke dalam kategori </w:t>
      </w:r>
      <w:r w:rsidRPr="00F67A5F">
        <w:rPr>
          <w:rFonts w:ascii="Times New Roman" w:hAnsi="Times New Roman"/>
          <w:i/>
          <w:sz w:val="24"/>
          <w:szCs w:val="24"/>
          <w:lang w:val="en-ID"/>
        </w:rPr>
        <w:t xml:space="preserve">Subgrade Poor </w:t>
      </w:r>
      <w:proofErr w:type="gramStart"/>
      <w:r w:rsidRPr="00F67A5F">
        <w:rPr>
          <w:rFonts w:ascii="Times New Roman" w:hAnsi="Times New Roman"/>
          <w:i/>
          <w:sz w:val="24"/>
          <w:szCs w:val="24"/>
          <w:lang w:val="en-ID"/>
        </w:rPr>
        <w:t>To</w:t>
      </w:r>
      <w:proofErr w:type="gramEnd"/>
      <w:r w:rsidRPr="00F67A5F">
        <w:rPr>
          <w:rFonts w:ascii="Times New Roman" w:hAnsi="Times New Roman"/>
          <w:i/>
          <w:sz w:val="24"/>
          <w:szCs w:val="24"/>
          <w:lang w:val="en-ID"/>
        </w:rPr>
        <w:t xml:space="preserve"> Fair </w:t>
      </w:r>
      <w:r w:rsidRPr="00F67A5F">
        <w:rPr>
          <w:rFonts w:ascii="Times New Roman" w:hAnsi="Times New Roman"/>
          <w:sz w:val="24"/>
          <w:szCs w:val="24"/>
          <w:lang w:val="en-ID"/>
        </w:rPr>
        <w:t xml:space="preserve">dengan sistem klasifikasi menurut </w:t>
      </w:r>
      <w:r w:rsidRPr="00F67A5F">
        <w:rPr>
          <w:rFonts w:ascii="Times New Roman" w:hAnsi="Times New Roman"/>
          <w:i/>
          <w:sz w:val="24"/>
          <w:szCs w:val="24"/>
          <w:lang w:val="en-ID"/>
        </w:rPr>
        <w:t xml:space="preserve">Unified </w:t>
      </w:r>
      <w:r w:rsidRPr="00F67A5F">
        <w:rPr>
          <w:rFonts w:ascii="Times New Roman" w:hAnsi="Times New Roman"/>
          <w:sz w:val="24"/>
          <w:szCs w:val="24"/>
          <w:lang w:val="en-ID"/>
        </w:rPr>
        <w:t xml:space="preserve">OH, CH, MH, OL dan menurut </w:t>
      </w:r>
      <w:r w:rsidRPr="00F67A5F">
        <w:rPr>
          <w:rFonts w:ascii="Times New Roman" w:hAnsi="Times New Roman"/>
          <w:i/>
          <w:sz w:val="24"/>
          <w:szCs w:val="24"/>
          <w:lang w:val="en-ID"/>
        </w:rPr>
        <w:t xml:space="preserve">AASHTO </w:t>
      </w:r>
      <w:r w:rsidRPr="00F67A5F">
        <w:rPr>
          <w:rFonts w:ascii="Times New Roman" w:hAnsi="Times New Roman"/>
          <w:sz w:val="24"/>
          <w:szCs w:val="24"/>
          <w:lang w:val="en-ID"/>
        </w:rPr>
        <w:t>A4, A5, A6, A7.</w:t>
      </w:r>
    </w:p>
    <w:p w:rsidR="00A322B5" w:rsidRDefault="00A322B5" w:rsidP="0040061F">
      <w:pPr>
        <w:spacing w:after="0" w:line="240" w:lineRule="auto"/>
        <w:jc w:val="both"/>
        <w:rPr>
          <w:rFonts w:ascii="Times New Roman" w:hAnsi="Times New Roman"/>
          <w:b/>
          <w:sz w:val="24"/>
          <w:szCs w:val="32"/>
          <w:lang w:val="id-ID"/>
        </w:rPr>
      </w:pPr>
    </w:p>
    <w:p w:rsidR="0054571C" w:rsidRPr="0054571C" w:rsidRDefault="0054571C" w:rsidP="0040061F">
      <w:pPr>
        <w:spacing w:after="0" w:line="240" w:lineRule="auto"/>
        <w:jc w:val="both"/>
        <w:rPr>
          <w:rFonts w:ascii="Times New Roman" w:hAnsi="Times New Roman"/>
          <w:b/>
          <w:sz w:val="24"/>
          <w:szCs w:val="32"/>
          <w:lang w:val="en-ID"/>
        </w:rPr>
      </w:pPr>
      <w:r w:rsidRPr="0054571C">
        <w:rPr>
          <w:rFonts w:ascii="Times New Roman" w:hAnsi="Times New Roman"/>
          <w:b/>
          <w:sz w:val="24"/>
          <w:szCs w:val="32"/>
          <w:lang w:val="en-ID"/>
        </w:rPr>
        <w:t xml:space="preserve">Hasil Pengujian </w:t>
      </w:r>
      <w:r>
        <w:rPr>
          <w:rFonts w:ascii="Times New Roman" w:hAnsi="Times New Roman"/>
          <w:b/>
          <w:sz w:val="24"/>
          <w:szCs w:val="32"/>
          <w:lang w:val="id-ID"/>
        </w:rPr>
        <w:t xml:space="preserve">Pemadatan </w:t>
      </w:r>
      <w:r w:rsidRPr="0054571C">
        <w:rPr>
          <w:rFonts w:ascii="Times New Roman" w:hAnsi="Times New Roman"/>
          <w:b/>
          <w:sz w:val="24"/>
          <w:szCs w:val="32"/>
          <w:lang w:val="en-ID"/>
        </w:rPr>
        <w:t xml:space="preserve">Tanah </w:t>
      </w:r>
      <w:r w:rsidR="00E53843">
        <w:rPr>
          <w:rFonts w:ascii="Times New Roman" w:hAnsi="Times New Roman"/>
          <w:b/>
          <w:sz w:val="24"/>
          <w:szCs w:val="32"/>
          <w:lang w:val="id-ID"/>
        </w:rPr>
        <w:t>Dengan</w:t>
      </w:r>
      <w:r w:rsidRPr="0054571C">
        <w:rPr>
          <w:rFonts w:ascii="Times New Roman" w:hAnsi="Times New Roman"/>
          <w:b/>
          <w:sz w:val="24"/>
          <w:szCs w:val="32"/>
          <w:lang w:val="en-ID"/>
        </w:rPr>
        <w:t xml:space="preserve"> Campuran Limbah Kertas.</w:t>
      </w:r>
    </w:p>
    <w:p w:rsidR="0054571C" w:rsidRPr="0054571C" w:rsidRDefault="0054571C" w:rsidP="0054571C">
      <w:pPr>
        <w:spacing w:after="0" w:line="240" w:lineRule="auto"/>
        <w:jc w:val="both"/>
        <w:rPr>
          <w:rFonts w:ascii="Times New Roman" w:hAnsi="Times New Roman"/>
          <w:sz w:val="24"/>
          <w:szCs w:val="32"/>
          <w:lang w:val="id-ID"/>
        </w:rPr>
      </w:pPr>
      <w:r w:rsidRPr="0054571C">
        <w:rPr>
          <w:rFonts w:ascii="Times New Roman" w:hAnsi="Times New Roman"/>
          <w:sz w:val="24"/>
          <w:szCs w:val="32"/>
          <w:lang w:val="en-ID"/>
        </w:rPr>
        <w:tab/>
      </w:r>
      <w:r>
        <w:rPr>
          <w:rFonts w:ascii="Times New Roman" w:hAnsi="Times New Roman"/>
          <w:sz w:val="24"/>
          <w:szCs w:val="32"/>
          <w:lang w:val="id-ID"/>
        </w:rPr>
        <w:t>Gambar 3</w:t>
      </w:r>
      <w:r w:rsidR="00E53843">
        <w:rPr>
          <w:rFonts w:ascii="Times New Roman" w:hAnsi="Times New Roman"/>
          <w:sz w:val="24"/>
          <w:szCs w:val="32"/>
          <w:lang w:val="id-ID"/>
        </w:rPr>
        <w:t xml:space="preserve"> </w:t>
      </w:r>
      <w:r>
        <w:rPr>
          <w:rFonts w:ascii="Times New Roman" w:hAnsi="Times New Roman"/>
          <w:sz w:val="24"/>
          <w:szCs w:val="32"/>
          <w:lang w:val="id-ID"/>
        </w:rPr>
        <w:t>berikut ini</w:t>
      </w:r>
      <w:r w:rsidRPr="0054571C">
        <w:rPr>
          <w:rFonts w:ascii="Times New Roman" w:hAnsi="Times New Roman"/>
          <w:sz w:val="24"/>
          <w:szCs w:val="32"/>
          <w:lang w:val="en-ID"/>
        </w:rPr>
        <w:t xml:space="preserve"> merupakan </w:t>
      </w:r>
      <w:r w:rsidRPr="0054571C">
        <w:rPr>
          <w:rFonts w:ascii="Times New Roman" w:hAnsi="Times New Roman"/>
          <w:sz w:val="24"/>
          <w:szCs w:val="32"/>
          <w:lang w:val="id-ID"/>
        </w:rPr>
        <w:t>g</w:t>
      </w:r>
      <w:r w:rsidRPr="0054571C">
        <w:rPr>
          <w:rFonts w:ascii="Times New Roman" w:hAnsi="Times New Roman"/>
          <w:sz w:val="24"/>
          <w:szCs w:val="32"/>
          <w:lang w:val="en-ID"/>
        </w:rPr>
        <w:t xml:space="preserve">ambar perbandingan variasi hasil uji pemadatan campuran tanah dengan </w:t>
      </w:r>
      <w:r w:rsidRPr="0054571C">
        <w:rPr>
          <w:rFonts w:ascii="Times New Roman" w:hAnsi="Times New Roman"/>
          <w:sz w:val="24"/>
          <w:szCs w:val="32"/>
          <w:lang w:val="id-ID"/>
        </w:rPr>
        <w:t xml:space="preserve">tambahan </w:t>
      </w:r>
      <w:r w:rsidRPr="0054571C">
        <w:rPr>
          <w:rFonts w:ascii="Times New Roman" w:hAnsi="Times New Roman"/>
          <w:sz w:val="24"/>
          <w:szCs w:val="32"/>
          <w:lang w:val="en-ID"/>
        </w:rPr>
        <w:t>limbah kertas</w:t>
      </w:r>
      <w:r w:rsidRPr="0054571C">
        <w:rPr>
          <w:rFonts w:ascii="Times New Roman" w:hAnsi="Times New Roman"/>
          <w:sz w:val="24"/>
          <w:szCs w:val="32"/>
          <w:lang w:val="id-ID"/>
        </w:rPr>
        <w:t xml:space="preserve"> dengan berbagai variasi campuran</w:t>
      </w:r>
      <w:r w:rsidRPr="0054571C">
        <w:rPr>
          <w:rFonts w:ascii="Times New Roman" w:hAnsi="Times New Roman"/>
          <w:sz w:val="24"/>
          <w:szCs w:val="32"/>
          <w:lang w:val="en-ID"/>
        </w:rPr>
        <w:t>.</w:t>
      </w:r>
    </w:p>
    <w:p w:rsidR="0054571C" w:rsidRDefault="0054571C" w:rsidP="0054571C">
      <w:pPr>
        <w:spacing w:after="0" w:line="240" w:lineRule="auto"/>
        <w:jc w:val="both"/>
        <w:rPr>
          <w:rFonts w:ascii="Times New Roman" w:hAnsi="Times New Roman"/>
          <w:sz w:val="24"/>
          <w:szCs w:val="32"/>
          <w:lang w:val="id-ID"/>
        </w:rPr>
      </w:pPr>
    </w:p>
    <w:p w:rsidR="0054571C" w:rsidRDefault="0054571C" w:rsidP="0054571C">
      <w:pPr>
        <w:spacing w:after="0" w:line="240" w:lineRule="auto"/>
        <w:jc w:val="both"/>
        <w:rPr>
          <w:rFonts w:ascii="Times New Roman" w:hAnsi="Times New Roman"/>
          <w:sz w:val="24"/>
          <w:szCs w:val="32"/>
          <w:lang w:val="id-ID"/>
        </w:rPr>
      </w:pPr>
      <w:r>
        <w:rPr>
          <w:noProof/>
          <w:lang w:val="id-ID" w:eastAsia="id-ID"/>
        </w:rPr>
        <w:lastRenderedPageBreak/>
        <w:drawing>
          <wp:inline distT="0" distB="0" distL="0" distR="0" wp14:anchorId="799CB8BF" wp14:editId="0C686F20">
            <wp:extent cx="2880360" cy="1598224"/>
            <wp:effectExtent l="0" t="0" r="15240" b="2159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571C" w:rsidRPr="00F43B85" w:rsidRDefault="0054571C" w:rsidP="00E53843">
      <w:pPr>
        <w:spacing w:line="360" w:lineRule="auto"/>
        <w:jc w:val="center"/>
        <w:rPr>
          <w:rFonts w:ascii="Times New Roman" w:hAnsi="Times New Roman"/>
          <w:sz w:val="24"/>
          <w:szCs w:val="24"/>
          <w:lang w:val="id-ID"/>
        </w:rPr>
      </w:pPr>
      <w:r w:rsidRPr="00F43B85">
        <w:rPr>
          <w:rFonts w:ascii="Times New Roman" w:hAnsi="Times New Roman"/>
          <w:sz w:val="24"/>
          <w:szCs w:val="24"/>
          <w:lang w:val="en-ID"/>
        </w:rPr>
        <w:t xml:space="preserve">Gambar </w:t>
      </w:r>
      <w:proofErr w:type="gramStart"/>
      <w:r w:rsidR="00E53843" w:rsidRPr="00F43B85">
        <w:rPr>
          <w:rFonts w:ascii="Times New Roman" w:hAnsi="Times New Roman"/>
          <w:sz w:val="24"/>
          <w:szCs w:val="24"/>
          <w:lang w:val="id-ID"/>
        </w:rPr>
        <w:t>3</w:t>
      </w:r>
      <w:r w:rsidRPr="00F43B85">
        <w:rPr>
          <w:rFonts w:ascii="Times New Roman" w:hAnsi="Times New Roman"/>
          <w:sz w:val="24"/>
          <w:szCs w:val="24"/>
          <w:lang w:val="en-ID"/>
        </w:rPr>
        <w:t xml:space="preserve">  Grafik</w:t>
      </w:r>
      <w:proofErr w:type="gramEnd"/>
      <w:r w:rsidRPr="00F43B85">
        <w:rPr>
          <w:rFonts w:ascii="Times New Roman" w:hAnsi="Times New Roman"/>
          <w:sz w:val="24"/>
          <w:szCs w:val="24"/>
          <w:lang w:val="en-ID"/>
        </w:rPr>
        <w:t xml:space="preserve"> Perbandingan Hasil Uji Pemadatan Tanah Asli Dengan </w:t>
      </w:r>
      <w:r w:rsidRPr="00F43B85">
        <w:rPr>
          <w:rFonts w:ascii="Times New Roman" w:hAnsi="Times New Roman"/>
          <w:sz w:val="24"/>
          <w:szCs w:val="24"/>
          <w:lang w:val="id-ID"/>
        </w:rPr>
        <w:t xml:space="preserve">Tambahan </w:t>
      </w:r>
      <w:r w:rsidRPr="00F43B85">
        <w:rPr>
          <w:rFonts w:ascii="Times New Roman" w:hAnsi="Times New Roman"/>
          <w:sz w:val="24"/>
          <w:szCs w:val="24"/>
          <w:lang w:val="en-ID"/>
        </w:rPr>
        <w:t xml:space="preserve">Limbah Kertas </w:t>
      </w:r>
      <w:r w:rsidRPr="00F43B85">
        <w:rPr>
          <w:rFonts w:ascii="Times New Roman" w:hAnsi="Times New Roman"/>
          <w:sz w:val="24"/>
          <w:szCs w:val="24"/>
          <w:lang w:val="id-ID"/>
        </w:rPr>
        <w:t>Dengan Berbagai Variasi Campuran</w:t>
      </w:r>
    </w:p>
    <w:p w:rsidR="00E53843" w:rsidRPr="00E53843" w:rsidRDefault="00E53843" w:rsidP="0040061F">
      <w:pPr>
        <w:spacing w:after="0" w:line="240" w:lineRule="auto"/>
        <w:jc w:val="both"/>
        <w:rPr>
          <w:rFonts w:ascii="Times New Roman" w:hAnsi="Times New Roman"/>
          <w:b/>
          <w:sz w:val="24"/>
          <w:szCs w:val="32"/>
          <w:lang w:val="en-ID"/>
        </w:rPr>
      </w:pPr>
      <w:r w:rsidRPr="00E53843">
        <w:rPr>
          <w:rFonts w:ascii="Times New Roman" w:hAnsi="Times New Roman"/>
          <w:b/>
          <w:i/>
          <w:sz w:val="24"/>
          <w:szCs w:val="32"/>
          <w:lang w:val="en-ID"/>
        </w:rPr>
        <w:t xml:space="preserve">California Bearing Ratio </w:t>
      </w:r>
      <w:r w:rsidRPr="00E53843">
        <w:rPr>
          <w:rFonts w:ascii="Times New Roman" w:hAnsi="Times New Roman"/>
          <w:b/>
          <w:sz w:val="24"/>
          <w:szCs w:val="32"/>
          <w:lang w:val="en-ID"/>
        </w:rPr>
        <w:t xml:space="preserve">(CBR) Campuran Tanah Asli dengan </w:t>
      </w:r>
      <w:r>
        <w:rPr>
          <w:rFonts w:ascii="Times New Roman" w:hAnsi="Times New Roman"/>
          <w:b/>
          <w:sz w:val="24"/>
          <w:szCs w:val="32"/>
          <w:lang w:val="id-ID"/>
        </w:rPr>
        <w:t>Campuran L</w:t>
      </w:r>
      <w:r w:rsidRPr="00E53843">
        <w:rPr>
          <w:rFonts w:ascii="Times New Roman" w:hAnsi="Times New Roman"/>
          <w:b/>
          <w:sz w:val="24"/>
          <w:szCs w:val="32"/>
          <w:lang w:val="en-ID"/>
        </w:rPr>
        <w:t>imbah         Kertas.</w:t>
      </w:r>
    </w:p>
    <w:p w:rsidR="0054571C" w:rsidRDefault="00E53843" w:rsidP="00E53843">
      <w:pPr>
        <w:spacing w:after="0" w:line="240" w:lineRule="auto"/>
        <w:ind w:firstLine="567"/>
        <w:jc w:val="both"/>
        <w:rPr>
          <w:rFonts w:ascii="Times New Roman" w:hAnsi="Times New Roman"/>
          <w:sz w:val="24"/>
          <w:szCs w:val="32"/>
          <w:lang w:val="id-ID"/>
        </w:rPr>
      </w:pPr>
      <w:r>
        <w:rPr>
          <w:rFonts w:ascii="Times New Roman" w:hAnsi="Times New Roman"/>
          <w:sz w:val="24"/>
          <w:szCs w:val="32"/>
          <w:lang w:val="id-ID"/>
        </w:rPr>
        <w:t xml:space="preserve">Hasil pengujian CBR terhadap tanah asli yang distabilisasi menggunakan limbah kertas dengan berbagai proporsi campuran dapat dilihat </w:t>
      </w:r>
      <w:r w:rsidR="0054571C" w:rsidRPr="0054571C">
        <w:rPr>
          <w:rFonts w:ascii="Times New Roman" w:hAnsi="Times New Roman"/>
          <w:sz w:val="24"/>
          <w:szCs w:val="32"/>
          <w:lang w:val="en-ID"/>
        </w:rPr>
        <w:t xml:space="preserve">pada </w:t>
      </w:r>
      <w:r w:rsidR="0054571C" w:rsidRPr="0054571C">
        <w:rPr>
          <w:rFonts w:ascii="Times New Roman" w:hAnsi="Times New Roman"/>
          <w:sz w:val="24"/>
          <w:szCs w:val="32"/>
          <w:lang w:val="id-ID"/>
        </w:rPr>
        <w:t>T</w:t>
      </w:r>
      <w:r w:rsidR="0054571C" w:rsidRPr="0054571C">
        <w:rPr>
          <w:rFonts w:ascii="Times New Roman" w:hAnsi="Times New Roman"/>
          <w:sz w:val="24"/>
          <w:szCs w:val="32"/>
          <w:lang w:val="en-ID"/>
        </w:rPr>
        <w:t xml:space="preserve">abel </w:t>
      </w:r>
      <w:r w:rsidR="0054571C" w:rsidRPr="0054571C">
        <w:rPr>
          <w:rFonts w:ascii="Times New Roman" w:hAnsi="Times New Roman"/>
          <w:sz w:val="24"/>
          <w:szCs w:val="32"/>
          <w:lang w:val="id-ID"/>
        </w:rPr>
        <w:t xml:space="preserve">6 </w:t>
      </w:r>
      <w:r w:rsidR="0054571C" w:rsidRPr="0054571C">
        <w:rPr>
          <w:rFonts w:ascii="Times New Roman" w:hAnsi="Times New Roman"/>
          <w:sz w:val="24"/>
          <w:szCs w:val="32"/>
          <w:lang w:val="en-ID"/>
        </w:rPr>
        <w:t>berikut:</w:t>
      </w:r>
    </w:p>
    <w:p w:rsidR="00A322B5" w:rsidRDefault="00A322B5" w:rsidP="00E53843">
      <w:pPr>
        <w:spacing w:after="0" w:line="240" w:lineRule="auto"/>
        <w:ind w:firstLine="567"/>
        <w:jc w:val="both"/>
        <w:rPr>
          <w:rFonts w:ascii="Times New Roman" w:hAnsi="Times New Roman"/>
          <w:sz w:val="24"/>
          <w:szCs w:val="32"/>
          <w:lang w:val="id-ID"/>
        </w:rPr>
        <w:sectPr w:rsidR="00A322B5" w:rsidSect="00A322B5">
          <w:type w:val="continuous"/>
          <w:pgSz w:w="12240" w:h="15840"/>
          <w:pgMar w:top="1134" w:right="1134" w:bottom="1134" w:left="1701" w:header="709" w:footer="709" w:gutter="0"/>
          <w:cols w:num="2" w:space="332"/>
          <w:docGrid w:linePitch="360"/>
        </w:sectPr>
      </w:pPr>
    </w:p>
    <w:p w:rsidR="00A322B5" w:rsidRPr="00A322B5" w:rsidRDefault="00A322B5" w:rsidP="00E53843">
      <w:pPr>
        <w:spacing w:after="0" w:line="240" w:lineRule="auto"/>
        <w:ind w:firstLine="567"/>
        <w:jc w:val="both"/>
        <w:rPr>
          <w:rFonts w:ascii="Times New Roman" w:hAnsi="Times New Roman"/>
          <w:sz w:val="24"/>
          <w:szCs w:val="32"/>
          <w:lang w:val="id-ID"/>
        </w:rPr>
      </w:pPr>
    </w:p>
    <w:p w:rsidR="0054571C" w:rsidRPr="00F43B85" w:rsidRDefault="0054571C" w:rsidP="00E53843">
      <w:pPr>
        <w:spacing w:after="0" w:line="240" w:lineRule="auto"/>
        <w:ind w:left="993" w:hanging="993"/>
        <w:jc w:val="both"/>
        <w:rPr>
          <w:rFonts w:ascii="Times New Roman" w:hAnsi="Times New Roman"/>
          <w:sz w:val="24"/>
          <w:szCs w:val="24"/>
          <w:lang w:val="en-ID"/>
        </w:rPr>
      </w:pPr>
      <w:proofErr w:type="gramStart"/>
      <w:r w:rsidRPr="00F43B85">
        <w:rPr>
          <w:rFonts w:ascii="Times New Roman" w:hAnsi="Times New Roman"/>
          <w:sz w:val="24"/>
          <w:szCs w:val="24"/>
          <w:lang w:val="en-ID"/>
        </w:rPr>
        <w:t xml:space="preserve">Tabel </w:t>
      </w:r>
      <w:r w:rsidR="00E53843" w:rsidRPr="00F43B85">
        <w:rPr>
          <w:rFonts w:ascii="Times New Roman" w:hAnsi="Times New Roman"/>
          <w:sz w:val="24"/>
          <w:szCs w:val="24"/>
          <w:lang w:val="id-ID"/>
        </w:rPr>
        <w:t>6.</w:t>
      </w:r>
      <w:proofErr w:type="gramEnd"/>
      <w:r w:rsidR="00E53843" w:rsidRPr="00F43B85">
        <w:rPr>
          <w:rFonts w:ascii="Times New Roman" w:hAnsi="Times New Roman"/>
          <w:sz w:val="24"/>
          <w:szCs w:val="24"/>
          <w:lang w:val="id-ID"/>
        </w:rPr>
        <w:t xml:space="preserve"> </w:t>
      </w:r>
      <w:r w:rsidRPr="00F43B85">
        <w:rPr>
          <w:rFonts w:ascii="Times New Roman" w:hAnsi="Times New Roman"/>
          <w:sz w:val="24"/>
          <w:szCs w:val="24"/>
          <w:lang w:val="en-ID"/>
        </w:rPr>
        <w:t xml:space="preserve"> </w:t>
      </w:r>
      <w:r w:rsidR="00E53843" w:rsidRPr="00F43B85">
        <w:rPr>
          <w:rFonts w:ascii="Times New Roman" w:hAnsi="Times New Roman"/>
          <w:sz w:val="24"/>
          <w:szCs w:val="24"/>
          <w:lang w:val="id-ID"/>
        </w:rPr>
        <w:t>CBR</w:t>
      </w:r>
      <w:r w:rsidRPr="00F43B85">
        <w:rPr>
          <w:rFonts w:ascii="Times New Roman" w:hAnsi="Times New Roman"/>
          <w:sz w:val="24"/>
          <w:szCs w:val="24"/>
          <w:lang w:val="en-ID"/>
        </w:rPr>
        <w:t xml:space="preserve"> Asli Ditambah Campuran Limbah Kertas</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402"/>
        <w:gridCol w:w="2127"/>
        <w:gridCol w:w="2126"/>
        <w:gridCol w:w="1701"/>
      </w:tblGrid>
      <w:tr w:rsidR="0054571C" w:rsidRPr="00F43B85" w:rsidTr="00F43B85">
        <w:trPr>
          <w:trHeight w:val="558"/>
        </w:trPr>
        <w:tc>
          <w:tcPr>
            <w:tcW w:w="3402" w:type="dxa"/>
            <w:vAlign w:val="center"/>
            <w:hideMark/>
          </w:tcPr>
          <w:p w:rsidR="0054571C" w:rsidRPr="00F43B85" w:rsidRDefault="0054571C" w:rsidP="00F43B85">
            <w:pPr>
              <w:spacing w:after="0" w:line="240" w:lineRule="auto"/>
              <w:jc w:val="center"/>
              <w:rPr>
                <w:rFonts w:ascii="Times New Roman" w:hAnsi="Times New Roman"/>
                <w:sz w:val="24"/>
                <w:szCs w:val="24"/>
                <w:lang w:val="en-ID"/>
              </w:rPr>
            </w:pPr>
            <w:r w:rsidRPr="00F43B85">
              <w:rPr>
                <w:rFonts w:ascii="Times New Roman" w:hAnsi="Times New Roman"/>
                <w:sz w:val="24"/>
                <w:szCs w:val="24"/>
                <w:lang w:val="en-ID"/>
              </w:rPr>
              <w:t>Sampel</w:t>
            </w:r>
          </w:p>
        </w:tc>
        <w:tc>
          <w:tcPr>
            <w:tcW w:w="2127" w:type="dxa"/>
            <w:vAlign w:val="center"/>
            <w:hideMark/>
          </w:tcPr>
          <w:p w:rsidR="0054571C" w:rsidRPr="00F43B85" w:rsidRDefault="0054571C" w:rsidP="00F43B85">
            <w:pPr>
              <w:spacing w:after="0" w:line="240" w:lineRule="auto"/>
              <w:jc w:val="center"/>
              <w:rPr>
                <w:rFonts w:ascii="Times New Roman" w:hAnsi="Times New Roman"/>
                <w:sz w:val="24"/>
                <w:szCs w:val="24"/>
                <w:lang w:val="en-ID"/>
              </w:rPr>
            </w:pPr>
            <w:r w:rsidRPr="00F43B85">
              <w:rPr>
                <w:rFonts w:ascii="Times New Roman" w:hAnsi="Times New Roman"/>
                <w:sz w:val="24"/>
                <w:szCs w:val="24"/>
                <w:lang w:val="en-ID"/>
              </w:rPr>
              <w:t>Kadar Air Optimum (%)</w:t>
            </w:r>
          </w:p>
        </w:tc>
        <w:tc>
          <w:tcPr>
            <w:tcW w:w="2126" w:type="dxa"/>
            <w:vAlign w:val="center"/>
            <w:hideMark/>
          </w:tcPr>
          <w:p w:rsidR="0054571C" w:rsidRPr="00F43B85" w:rsidRDefault="0054571C" w:rsidP="00F43B85">
            <w:pPr>
              <w:spacing w:after="0" w:line="240" w:lineRule="auto"/>
              <w:jc w:val="center"/>
              <w:rPr>
                <w:rFonts w:ascii="Times New Roman" w:hAnsi="Times New Roman"/>
                <w:sz w:val="24"/>
                <w:szCs w:val="24"/>
                <w:lang w:val="en-ID"/>
              </w:rPr>
            </w:pPr>
            <w:r w:rsidRPr="00F43B85">
              <w:rPr>
                <w:rFonts w:ascii="Times New Roman" w:hAnsi="Times New Roman"/>
                <w:sz w:val="24"/>
                <w:szCs w:val="24"/>
                <w:lang w:val="en-ID"/>
              </w:rPr>
              <w:t>Berat Isi Kering Maksimum (%)</w:t>
            </w:r>
          </w:p>
        </w:tc>
        <w:tc>
          <w:tcPr>
            <w:tcW w:w="1701" w:type="dxa"/>
            <w:vAlign w:val="center"/>
            <w:hideMark/>
          </w:tcPr>
          <w:p w:rsidR="0054571C" w:rsidRPr="00F43B85" w:rsidRDefault="0054571C" w:rsidP="00F43B85">
            <w:pPr>
              <w:spacing w:after="0" w:line="240" w:lineRule="auto"/>
              <w:jc w:val="center"/>
              <w:rPr>
                <w:rFonts w:ascii="Times New Roman" w:hAnsi="Times New Roman"/>
                <w:sz w:val="24"/>
                <w:szCs w:val="24"/>
                <w:lang w:val="en-ID"/>
              </w:rPr>
            </w:pPr>
            <w:r w:rsidRPr="00F43B85">
              <w:rPr>
                <w:rFonts w:ascii="Times New Roman" w:hAnsi="Times New Roman"/>
                <w:sz w:val="24"/>
                <w:szCs w:val="24"/>
                <w:lang w:val="en-ID"/>
              </w:rPr>
              <w:t>CBR (%)</w:t>
            </w:r>
          </w:p>
        </w:tc>
      </w:tr>
      <w:tr w:rsidR="0054571C" w:rsidRPr="00F43B85" w:rsidTr="00AA0040">
        <w:trPr>
          <w:trHeight w:val="443"/>
        </w:trPr>
        <w:tc>
          <w:tcPr>
            <w:tcW w:w="3402" w:type="dxa"/>
            <w:tcBorders>
              <w:bottom w:val="nil"/>
            </w:tcBorders>
            <w:vAlign w:val="center"/>
            <w:hideMark/>
          </w:tcPr>
          <w:p w:rsidR="0054571C" w:rsidRPr="00F43B85" w:rsidRDefault="0054571C" w:rsidP="00AA0040">
            <w:pPr>
              <w:spacing w:after="0" w:line="240" w:lineRule="auto"/>
              <w:rPr>
                <w:rFonts w:ascii="Times New Roman" w:hAnsi="Times New Roman"/>
                <w:sz w:val="24"/>
                <w:szCs w:val="24"/>
                <w:lang w:val="en-ID"/>
              </w:rPr>
            </w:pPr>
            <w:r w:rsidRPr="00F43B85">
              <w:rPr>
                <w:rFonts w:ascii="Times New Roman" w:hAnsi="Times New Roman"/>
                <w:sz w:val="24"/>
                <w:szCs w:val="24"/>
                <w:lang w:val="en-ID"/>
              </w:rPr>
              <w:t>Tanah Asli</w:t>
            </w:r>
          </w:p>
        </w:tc>
        <w:tc>
          <w:tcPr>
            <w:tcW w:w="2127" w:type="dxa"/>
            <w:tcBorders>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en-ID"/>
              </w:rPr>
              <w:t>33,</w:t>
            </w:r>
            <w:r w:rsidRPr="00F43B85">
              <w:rPr>
                <w:rFonts w:ascii="Times New Roman" w:hAnsi="Times New Roman"/>
                <w:sz w:val="24"/>
                <w:szCs w:val="24"/>
                <w:lang w:val="id-ID"/>
              </w:rPr>
              <w:t>15</w:t>
            </w:r>
          </w:p>
        </w:tc>
        <w:tc>
          <w:tcPr>
            <w:tcW w:w="2126" w:type="dxa"/>
            <w:tcBorders>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en-ID"/>
              </w:rPr>
              <w:t>1,3</w:t>
            </w:r>
            <w:r w:rsidRPr="00F43B85">
              <w:rPr>
                <w:rFonts w:ascii="Times New Roman" w:hAnsi="Times New Roman"/>
                <w:sz w:val="24"/>
                <w:szCs w:val="24"/>
                <w:lang w:val="id-ID"/>
              </w:rPr>
              <w:t>35</w:t>
            </w:r>
          </w:p>
        </w:tc>
        <w:tc>
          <w:tcPr>
            <w:tcW w:w="1701" w:type="dxa"/>
            <w:tcBorders>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en-ID"/>
              </w:rPr>
              <w:t>5,</w:t>
            </w:r>
            <w:r w:rsidRPr="00F43B85">
              <w:rPr>
                <w:rFonts w:ascii="Times New Roman" w:hAnsi="Times New Roman"/>
                <w:sz w:val="24"/>
                <w:szCs w:val="24"/>
                <w:lang w:val="id-ID"/>
              </w:rPr>
              <w:t>42</w:t>
            </w:r>
          </w:p>
        </w:tc>
      </w:tr>
      <w:tr w:rsidR="0054571C" w:rsidRPr="00F43B85" w:rsidTr="00AA0040">
        <w:trPr>
          <w:trHeight w:val="543"/>
        </w:trPr>
        <w:tc>
          <w:tcPr>
            <w:tcW w:w="3402" w:type="dxa"/>
            <w:tcBorders>
              <w:top w:val="nil"/>
              <w:bottom w:val="nil"/>
            </w:tcBorders>
            <w:vAlign w:val="center"/>
            <w:hideMark/>
          </w:tcPr>
          <w:p w:rsidR="0054571C" w:rsidRPr="00F43B85" w:rsidRDefault="0054571C" w:rsidP="00AA0040">
            <w:pPr>
              <w:spacing w:after="0" w:line="240" w:lineRule="auto"/>
              <w:rPr>
                <w:rFonts w:ascii="Times New Roman" w:hAnsi="Times New Roman"/>
                <w:sz w:val="24"/>
                <w:szCs w:val="24"/>
                <w:lang w:val="en-ID"/>
              </w:rPr>
            </w:pPr>
            <w:r w:rsidRPr="00F43B85">
              <w:rPr>
                <w:rFonts w:ascii="Times New Roman" w:hAnsi="Times New Roman"/>
                <w:sz w:val="24"/>
                <w:szCs w:val="24"/>
                <w:lang w:val="en-ID"/>
              </w:rPr>
              <w:t>Tanah + 3% Limbah Kertas</w:t>
            </w:r>
          </w:p>
        </w:tc>
        <w:tc>
          <w:tcPr>
            <w:tcW w:w="2127" w:type="dxa"/>
            <w:tcBorders>
              <w:top w:val="nil"/>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en-ID"/>
              </w:rPr>
              <w:t>32,</w:t>
            </w:r>
            <w:r w:rsidRPr="00F43B85">
              <w:rPr>
                <w:rFonts w:ascii="Times New Roman" w:hAnsi="Times New Roman"/>
                <w:sz w:val="24"/>
                <w:szCs w:val="24"/>
                <w:lang w:val="id-ID"/>
              </w:rPr>
              <w:t>30</w:t>
            </w:r>
          </w:p>
        </w:tc>
        <w:tc>
          <w:tcPr>
            <w:tcW w:w="2126" w:type="dxa"/>
            <w:tcBorders>
              <w:top w:val="nil"/>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en-ID"/>
              </w:rPr>
              <w:t>1,3</w:t>
            </w:r>
            <w:r w:rsidRPr="00F43B85">
              <w:rPr>
                <w:rFonts w:ascii="Times New Roman" w:hAnsi="Times New Roman"/>
                <w:sz w:val="24"/>
                <w:szCs w:val="24"/>
                <w:lang w:val="id-ID"/>
              </w:rPr>
              <w:t>60</w:t>
            </w:r>
          </w:p>
        </w:tc>
        <w:tc>
          <w:tcPr>
            <w:tcW w:w="1701" w:type="dxa"/>
            <w:tcBorders>
              <w:top w:val="nil"/>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id-ID"/>
              </w:rPr>
              <w:t>6,51</w:t>
            </w:r>
          </w:p>
        </w:tc>
      </w:tr>
      <w:tr w:rsidR="0054571C" w:rsidRPr="00F43B85" w:rsidTr="00AA0040">
        <w:trPr>
          <w:trHeight w:val="558"/>
        </w:trPr>
        <w:tc>
          <w:tcPr>
            <w:tcW w:w="3402" w:type="dxa"/>
            <w:tcBorders>
              <w:top w:val="nil"/>
              <w:bottom w:val="nil"/>
            </w:tcBorders>
            <w:vAlign w:val="center"/>
            <w:hideMark/>
          </w:tcPr>
          <w:p w:rsidR="0054571C" w:rsidRPr="00F43B85" w:rsidRDefault="0054571C" w:rsidP="00AA0040">
            <w:pPr>
              <w:spacing w:after="0" w:line="240" w:lineRule="auto"/>
              <w:rPr>
                <w:rFonts w:ascii="Times New Roman" w:hAnsi="Times New Roman"/>
                <w:sz w:val="24"/>
                <w:szCs w:val="24"/>
                <w:lang w:val="en-ID"/>
              </w:rPr>
            </w:pPr>
            <w:r w:rsidRPr="00F43B85">
              <w:rPr>
                <w:rFonts w:ascii="Times New Roman" w:hAnsi="Times New Roman"/>
                <w:sz w:val="24"/>
                <w:szCs w:val="24"/>
                <w:lang w:val="en-ID"/>
              </w:rPr>
              <w:t>Tanah + 5% Limbah Kertas</w:t>
            </w:r>
          </w:p>
        </w:tc>
        <w:tc>
          <w:tcPr>
            <w:tcW w:w="2127" w:type="dxa"/>
            <w:tcBorders>
              <w:top w:val="nil"/>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en-ID"/>
              </w:rPr>
              <w:t>30,</w:t>
            </w:r>
            <w:r w:rsidRPr="00F43B85">
              <w:rPr>
                <w:rFonts w:ascii="Times New Roman" w:hAnsi="Times New Roman"/>
                <w:sz w:val="24"/>
                <w:szCs w:val="24"/>
                <w:lang w:val="id-ID"/>
              </w:rPr>
              <w:t>00</w:t>
            </w:r>
          </w:p>
        </w:tc>
        <w:tc>
          <w:tcPr>
            <w:tcW w:w="2126" w:type="dxa"/>
            <w:tcBorders>
              <w:top w:val="nil"/>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en-ID"/>
              </w:rPr>
              <w:t>1,3</w:t>
            </w:r>
            <w:r w:rsidRPr="00F43B85">
              <w:rPr>
                <w:rFonts w:ascii="Times New Roman" w:hAnsi="Times New Roman"/>
                <w:sz w:val="24"/>
                <w:szCs w:val="24"/>
                <w:lang w:val="id-ID"/>
              </w:rPr>
              <w:t>40</w:t>
            </w:r>
          </w:p>
        </w:tc>
        <w:tc>
          <w:tcPr>
            <w:tcW w:w="1701" w:type="dxa"/>
            <w:tcBorders>
              <w:top w:val="nil"/>
              <w:bottom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id-ID"/>
              </w:rPr>
              <w:t>7,14</w:t>
            </w:r>
          </w:p>
        </w:tc>
      </w:tr>
      <w:tr w:rsidR="0054571C" w:rsidRPr="00F43B85" w:rsidTr="00AA0040">
        <w:trPr>
          <w:trHeight w:val="558"/>
        </w:trPr>
        <w:tc>
          <w:tcPr>
            <w:tcW w:w="3402" w:type="dxa"/>
            <w:tcBorders>
              <w:top w:val="nil"/>
            </w:tcBorders>
            <w:vAlign w:val="center"/>
            <w:hideMark/>
          </w:tcPr>
          <w:p w:rsidR="0054571C" w:rsidRPr="00F43B85" w:rsidRDefault="0054571C" w:rsidP="00AA0040">
            <w:pPr>
              <w:spacing w:after="0" w:line="240" w:lineRule="auto"/>
              <w:rPr>
                <w:rFonts w:ascii="Times New Roman" w:hAnsi="Times New Roman"/>
                <w:sz w:val="24"/>
                <w:szCs w:val="24"/>
                <w:lang w:val="en-ID"/>
              </w:rPr>
            </w:pPr>
            <w:r w:rsidRPr="00F43B85">
              <w:rPr>
                <w:rFonts w:ascii="Times New Roman" w:hAnsi="Times New Roman"/>
                <w:sz w:val="24"/>
                <w:szCs w:val="24"/>
                <w:lang w:val="en-ID"/>
              </w:rPr>
              <w:t>Tanah + 7% Limbah Kertas</w:t>
            </w:r>
          </w:p>
        </w:tc>
        <w:tc>
          <w:tcPr>
            <w:tcW w:w="2127" w:type="dxa"/>
            <w:tcBorders>
              <w:top w:val="nil"/>
            </w:tcBorders>
            <w:vAlign w:val="center"/>
            <w:hideMark/>
          </w:tcPr>
          <w:p w:rsidR="0054571C" w:rsidRPr="00F43B85" w:rsidRDefault="0054571C" w:rsidP="00AA0040">
            <w:pPr>
              <w:spacing w:after="0" w:line="240" w:lineRule="auto"/>
              <w:jc w:val="center"/>
              <w:rPr>
                <w:rFonts w:ascii="Times New Roman" w:hAnsi="Times New Roman"/>
                <w:sz w:val="24"/>
                <w:szCs w:val="24"/>
                <w:lang w:val="en-ID"/>
              </w:rPr>
            </w:pPr>
            <w:r w:rsidRPr="00F43B85">
              <w:rPr>
                <w:rFonts w:ascii="Times New Roman" w:hAnsi="Times New Roman"/>
                <w:sz w:val="24"/>
                <w:szCs w:val="24"/>
                <w:lang w:val="en-ID"/>
              </w:rPr>
              <w:t>34,00</w:t>
            </w:r>
          </w:p>
        </w:tc>
        <w:tc>
          <w:tcPr>
            <w:tcW w:w="2126" w:type="dxa"/>
            <w:tcBorders>
              <w:top w:val="nil"/>
            </w:tcBorders>
            <w:vAlign w:val="center"/>
            <w:hideMark/>
          </w:tcPr>
          <w:p w:rsidR="0054571C" w:rsidRPr="00F43B85" w:rsidRDefault="0054571C" w:rsidP="00AA0040">
            <w:pPr>
              <w:spacing w:after="0" w:line="240" w:lineRule="auto"/>
              <w:jc w:val="center"/>
              <w:rPr>
                <w:rFonts w:ascii="Times New Roman" w:hAnsi="Times New Roman"/>
                <w:sz w:val="24"/>
                <w:szCs w:val="24"/>
                <w:lang w:val="en-ID"/>
              </w:rPr>
            </w:pPr>
            <w:r w:rsidRPr="00F43B85">
              <w:rPr>
                <w:rFonts w:ascii="Times New Roman" w:hAnsi="Times New Roman"/>
                <w:sz w:val="24"/>
                <w:szCs w:val="24"/>
                <w:lang w:val="en-ID"/>
              </w:rPr>
              <w:t>1,33</w:t>
            </w:r>
          </w:p>
        </w:tc>
        <w:tc>
          <w:tcPr>
            <w:tcW w:w="1701" w:type="dxa"/>
            <w:tcBorders>
              <w:top w:val="nil"/>
            </w:tcBorders>
            <w:vAlign w:val="center"/>
            <w:hideMark/>
          </w:tcPr>
          <w:p w:rsidR="0054571C" w:rsidRPr="00F43B85" w:rsidRDefault="0054571C" w:rsidP="00AA0040">
            <w:pPr>
              <w:spacing w:after="0" w:line="240" w:lineRule="auto"/>
              <w:jc w:val="center"/>
              <w:rPr>
                <w:rFonts w:ascii="Times New Roman" w:hAnsi="Times New Roman"/>
                <w:sz w:val="24"/>
                <w:szCs w:val="24"/>
                <w:lang w:val="id-ID"/>
              </w:rPr>
            </w:pPr>
            <w:r w:rsidRPr="00F43B85">
              <w:rPr>
                <w:rFonts w:ascii="Times New Roman" w:hAnsi="Times New Roman"/>
                <w:sz w:val="24"/>
                <w:szCs w:val="24"/>
                <w:lang w:val="id-ID"/>
              </w:rPr>
              <w:t>6,31</w:t>
            </w:r>
          </w:p>
        </w:tc>
      </w:tr>
    </w:tbl>
    <w:p w:rsidR="00F43B85" w:rsidRDefault="00F43B85" w:rsidP="0054571C">
      <w:pPr>
        <w:spacing w:line="360" w:lineRule="auto"/>
        <w:jc w:val="both"/>
        <w:rPr>
          <w:rFonts w:ascii="Times New Roman" w:hAnsi="Times New Roman"/>
          <w:sz w:val="20"/>
          <w:szCs w:val="20"/>
          <w:lang w:val="id-ID"/>
        </w:rPr>
        <w:sectPr w:rsidR="00F43B85" w:rsidSect="00A322B5">
          <w:type w:val="continuous"/>
          <w:pgSz w:w="12240" w:h="15840"/>
          <w:pgMar w:top="1134" w:right="1134" w:bottom="1134" w:left="1701" w:header="709" w:footer="709" w:gutter="0"/>
          <w:cols w:space="332"/>
          <w:docGrid w:linePitch="360"/>
        </w:sectPr>
      </w:pPr>
    </w:p>
    <w:p w:rsidR="00DF4AA8" w:rsidRDefault="00DF4AA8" w:rsidP="00E53843">
      <w:pPr>
        <w:spacing w:after="0" w:line="240" w:lineRule="auto"/>
        <w:ind w:firstLine="851"/>
        <w:jc w:val="both"/>
        <w:rPr>
          <w:rFonts w:ascii="Times New Roman" w:hAnsi="Times New Roman"/>
          <w:sz w:val="24"/>
          <w:szCs w:val="24"/>
          <w:lang w:val="id-ID"/>
        </w:rPr>
      </w:pPr>
    </w:p>
    <w:p w:rsidR="00E53843" w:rsidRPr="00E53843" w:rsidRDefault="00E53843" w:rsidP="00E53843">
      <w:pPr>
        <w:spacing w:after="0" w:line="240" w:lineRule="auto"/>
        <w:ind w:firstLine="851"/>
        <w:jc w:val="both"/>
        <w:rPr>
          <w:rFonts w:ascii="Times New Roman" w:hAnsi="Times New Roman"/>
          <w:sz w:val="24"/>
          <w:szCs w:val="24"/>
          <w:lang w:val="id-ID"/>
        </w:rPr>
      </w:pPr>
      <w:r w:rsidRPr="00E53843">
        <w:rPr>
          <w:rFonts w:ascii="Times New Roman" w:hAnsi="Times New Roman"/>
          <w:sz w:val="24"/>
          <w:szCs w:val="24"/>
          <w:lang w:val="id-ID"/>
        </w:rPr>
        <w:t xml:space="preserve">Dalam bentuk grafik, hasil uji CBR tanah asli </w:t>
      </w:r>
      <w:r>
        <w:rPr>
          <w:rFonts w:ascii="Times New Roman" w:hAnsi="Times New Roman"/>
          <w:sz w:val="24"/>
          <w:szCs w:val="24"/>
          <w:lang w:val="id-ID"/>
        </w:rPr>
        <w:t>menggunakan</w:t>
      </w:r>
      <w:r w:rsidRPr="00E53843">
        <w:rPr>
          <w:rFonts w:ascii="Times New Roman" w:hAnsi="Times New Roman"/>
          <w:sz w:val="24"/>
          <w:szCs w:val="24"/>
          <w:lang w:val="id-ID"/>
        </w:rPr>
        <w:t xml:space="preserve"> campuran limbah kertas dengan berbagai proporsi campuran dapat dilihat pada Gambar 4 berikut</w:t>
      </w:r>
    </w:p>
    <w:p w:rsidR="00E53843" w:rsidRPr="00F43B85" w:rsidRDefault="00E53843" w:rsidP="00E53843">
      <w:pPr>
        <w:spacing w:after="0" w:line="240" w:lineRule="auto"/>
        <w:jc w:val="center"/>
        <w:rPr>
          <w:rFonts w:ascii="Times New Roman" w:hAnsi="Times New Roman"/>
          <w:b/>
          <w:bCs/>
          <w:sz w:val="24"/>
          <w:szCs w:val="24"/>
          <w:lang w:val="id-ID"/>
        </w:rPr>
      </w:pPr>
      <w:r>
        <w:rPr>
          <w:noProof/>
          <w:lang w:val="id-ID" w:eastAsia="id-ID"/>
        </w:rPr>
        <w:lastRenderedPageBreak/>
        <w:drawing>
          <wp:inline distT="0" distB="0" distL="0" distR="0" wp14:anchorId="4310C143" wp14:editId="74D2ED05">
            <wp:extent cx="2711395" cy="1828800"/>
            <wp:effectExtent l="0" t="0" r="13335"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43B85">
        <w:rPr>
          <w:rFonts w:ascii="Times New Roman" w:hAnsi="Times New Roman"/>
          <w:sz w:val="24"/>
          <w:szCs w:val="24"/>
          <w:lang w:val="en-ID"/>
        </w:rPr>
        <w:t xml:space="preserve">Gambar </w:t>
      </w:r>
      <w:proofErr w:type="gramStart"/>
      <w:r w:rsidRPr="00F43B85">
        <w:rPr>
          <w:rFonts w:ascii="Times New Roman" w:hAnsi="Times New Roman"/>
          <w:sz w:val="24"/>
          <w:szCs w:val="24"/>
          <w:lang w:val="id-ID"/>
        </w:rPr>
        <w:t>4</w:t>
      </w:r>
      <w:r w:rsidRPr="00F43B85">
        <w:rPr>
          <w:rFonts w:ascii="Times New Roman" w:hAnsi="Times New Roman"/>
          <w:sz w:val="24"/>
          <w:szCs w:val="24"/>
          <w:lang w:val="en-ID"/>
        </w:rPr>
        <w:t xml:space="preserve">  Grafik</w:t>
      </w:r>
      <w:proofErr w:type="gramEnd"/>
      <w:r w:rsidRPr="00F43B85">
        <w:rPr>
          <w:rFonts w:ascii="Times New Roman" w:hAnsi="Times New Roman"/>
          <w:sz w:val="24"/>
          <w:szCs w:val="24"/>
          <w:lang w:val="en-ID"/>
        </w:rPr>
        <w:t xml:space="preserve"> Perbandingan CBR Tanah Asli Dengan </w:t>
      </w:r>
      <w:r w:rsidRPr="00F43B85">
        <w:rPr>
          <w:rFonts w:ascii="Times New Roman" w:hAnsi="Times New Roman"/>
          <w:sz w:val="24"/>
          <w:szCs w:val="24"/>
          <w:lang w:val="id-ID"/>
        </w:rPr>
        <w:t xml:space="preserve">Tambahan </w:t>
      </w:r>
      <w:r w:rsidRPr="00F43B85">
        <w:rPr>
          <w:rFonts w:ascii="Times New Roman" w:hAnsi="Times New Roman"/>
          <w:sz w:val="24"/>
          <w:szCs w:val="24"/>
          <w:lang w:val="en-ID"/>
        </w:rPr>
        <w:t xml:space="preserve">Limbah Kertas </w:t>
      </w:r>
      <w:r w:rsidRPr="00F43B85">
        <w:rPr>
          <w:rFonts w:ascii="Times New Roman" w:hAnsi="Times New Roman"/>
          <w:sz w:val="24"/>
          <w:szCs w:val="24"/>
          <w:lang w:val="id-ID"/>
        </w:rPr>
        <w:t>Dengan Berbagai Variasi Campuran</w:t>
      </w:r>
      <w:r w:rsidRPr="00F43B85">
        <w:rPr>
          <w:rFonts w:ascii="Times New Roman" w:hAnsi="Times New Roman"/>
          <w:sz w:val="24"/>
          <w:szCs w:val="24"/>
          <w:lang w:val="en-ID"/>
        </w:rPr>
        <w:t xml:space="preserve">  </w:t>
      </w:r>
    </w:p>
    <w:p w:rsidR="0040061F" w:rsidRDefault="0040061F" w:rsidP="0040061F">
      <w:pPr>
        <w:widowControl w:val="0"/>
        <w:autoSpaceDE w:val="0"/>
        <w:autoSpaceDN w:val="0"/>
        <w:adjustRightInd w:val="0"/>
        <w:spacing w:before="29" w:after="0" w:line="240" w:lineRule="auto"/>
        <w:ind w:right="1263"/>
        <w:jc w:val="both"/>
        <w:rPr>
          <w:rFonts w:ascii="Times New Roman" w:hAnsi="Times New Roman"/>
          <w:sz w:val="24"/>
          <w:szCs w:val="24"/>
        </w:rPr>
      </w:pPr>
      <w:r>
        <w:rPr>
          <w:rFonts w:ascii="Times New Roman" w:hAnsi="Times New Roman"/>
          <w:b/>
          <w:bCs/>
          <w:spacing w:val="-2"/>
          <w:sz w:val="24"/>
          <w:szCs w:val="24"/>
        </w:rPr>
        <w:lastRenderedPageBreak/>
        <w:t>K</w:t>
      </w:r>
      <w:r>
        <w:rPr>
          <w:rFonts w:ascii="Times New Roman" w:hAnsi="Times New Roman"/>
          <w:b/>
          <w:bCs/>
          <w:sz w:val="24"/>
          <w:szCs w:val="24"/>
        </w:rPr>
        <w:t>E</w:t>
      </w:r>
      <w:r>
        <w:rPr>
          <w:rFonts w:ascii="Times New Roman" w:hAnsi="Times New Roman"/>
          <w:b/>
          <w:bCs/>
          <w:spacing w:val="1"/>
          <w:sz w:val="24"/>
          <w:szCs w:val="24"/>
        </w:rPr>
        <w:t>S</w:t>
      </w:r>
      <w:r>
        <w:rPr>
          <w:rFonts w:ascii="Times New Roman" w:hAnsi="Times New Roman"/>
          <w:b/>
          <w:bCs/>
          <w:sz w:val="24"/>
          <w:szCs w:val="24"/>
        </w:rPr>
        <w:t>I</w:t>
      </w:r>
      <w:r>
        <w:rPr>
          <w:rFonts w:ascii="Times New Roman" w:hAnsi="Times New Roman"/>
          <w:b/>
          <w:bCs/>
          <w:spacing w:val="1"/>
          <w:sz w:val="24"/>
          <w:szCs w:val="24"/>
        </w:rPr>
        <w:t>M</w:t>
      </w:r>
      <w:r>
        <w:rPr>
          <w:rFonts w:ascii="Times New Roman" w:hAnsi="Times New Roman"/>
          <w:b/>
          <w:bCs/>
          <w:spacing w:val="-3"/>
          <w:sz w:val="24"/>
          <w:szCs w:val="24"/>
        </w:rPr>
        <w:t>P</w:t>
      </w:r>
      <w:r>
        <w:rPr>
          <w:rFonts w:ascii="Times New Roman" w:hAnsi="Times New Roman"/>
          <w:b/>
          <w:bCs/>
          <w:sz w:val="24"/>
          <w:szCs w:val="24"/>
        </w:rPr>
        <w:t>ULAN</w:t>
      </w:r>
      <w:r>
        <w:rPr>
          <w:rFonts w:ascii="Times New Roman" w:hAnsi="Times New Roman"/>
          <w:b/>
          <w:bCs/>
          <w:spacing w:val="-1"/>
          <w:sz w:val="24"/>
          <w:szCs w:val="24"/>
        </w:rPr>
        <w:t xml:space="preserve"> </w:t>
      </w: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N SAR</w:t>
      </w:r>
      <w:r>
        <w:rPr>
          <w:rFonts w:ascii="Times New Roman" w:hAnsi="Times New Roman"/>
          <w:b/>
          <w:bCs/>
          <w:spacing w:val="-1"/>
          <w:sz w:val="24"/>
          <w:szCs w:val="24"/>
        </w:rPr>
        <w:t>A</w:t>
      </w:r>
      <w:r>
        <w:rPr>
          <w:rFonts w:ascii="Times New Roman" w:hAnsi="Times New Roman"/>
          <w:b/>
          <w:bCs/>
          <w:sz w:val="24"/>
          <w:szCs w:val="24"/>
        </w:rPr>
        <w:t>N</w:t>
      </w:r>
    </w:p>
    <w:p w:rsidR="0040061F" w:rsidRPr="0040061F" w:rsidRDefault="0040061F" w:rsidP="0040061F">
      <w:pPr>
        <w:tabs>
          <w:tab w:val="left" w:pos="426"/>
          <w:tab w:val="left" w:pos="567"/>
          <w:tab w:val="left" w:pos="1134"/>
        </w:tabs>
        <w:spacing w:after="0" w:line="240" w:lineRule="auto"/>
        <w:jc w:val="both"/>
        <w:rPr>
          <w:rFonts w:ascii="Times New Roman" w:hAnsi="Times New Roman"/>
          <w:b/>
          <w:sz w:val="24"/>
          <w:szCs w:val="24"/>
          <w:lang w:val="id-ID"/>
        </w:rPr>
      </w:pPr>
      <w:r w:rsidRPr="0040061F">
        <w:rPr>
          <w:rFonts w:ascii="Times New Roman" w:hAnsi="Times New Roman"/>
          <w:b/>
          <w:sz w:val="24"/>
          <w:szCs w:val="24"/>
          <w:lang w:val="id-ID"/>
        </w:rPr>
        <w:t>Kesimpulan</w:t>
      </w:r>
    </w:p>
    <w:p w:rsidR="00E53843" w:rsidRPr="00F43D8D" w:rsidRDefault="00E53843" w:rsidP="0040061F">
      <w:pPr>
        <w:tabs>
          <w:tab w:val="left" w:pos="426"/>
          <w:tab w:val="left" w:pos="567"/>
          <w:tab w:val="left" w:pos="1134"/>
        </w:tabs>
        <w:spacing w:after="0" w:line="240" w:lineRule="auto"/>
        <w:jc w:val="both"/>
        <w:rPr>
          <w:rFonts w:ascii="Times New Roman" w:hAnsi="Times New Roman"/>
          <w:sz w:val="24"/>
          <w:szCs w:val="24"/>
          <w:lang w:val="id-ID"/>
        </w:rPr>
      </w:pPr>
      <w:r w:rsidRPr="00F43D8D">
        <w:rPr>
          <w:rFonts w:ascii="Times New Roman" w:hAnsi="Times New Roman"/>
          <w:sz w:val="24"/>
          <w:szCs w:val="24"/>
          <w:lang w:val="id-ID"/>
        </w:rPr>
        <w:t>Kesimpulan yang didapat dari penelitian ini adalah:</w:t>
      </w:r>
    </w:p>
    <w:p w:rsidR="00E53843" w:rsidRDefault="00E53843" w:rsidP="00E53843">
      <w:pPr>
        <w:pStyle w:val="ListParagraph"/>
        <w:numPr>
          <w:ilvl w:val="0"/>
          <w:numId w:val="14"/>
        </w:numPr>
        <w:spacing w:after="0" w:line="240" w:lineRule="auto"/>
        <w:ind w:left="425" w:hanging="425"/>
        <w:jc w:val="both"/>
        <w:rPr>
          <w:rFonts w:ascii="Times New Roman" w:hAnsi="Times New Roman"/>
          <w:sz w:val="24"/>
          <w:szCs w:val="24"/>
          <w:lang w:val="en-ID"/>
        </w:rPr>
      </w:pPr>
      <w:r>
        <w:rPr>
          <w:rFonts w:ascii="Times New Roman" w:hAnsi="Times New Roman"/>
          <w:sz w:val="24"/>
          <w:szCs w:val="24"/>
          <w:lang w:val="en-ID"/>
        </w:rPr>
        <w:t xml:space="preserve">Karakteristik tanah lempung </w:t>
      </w:r>
      <w:r>
        <w:rPr>
          <w:rFonts w:ascii="Times New Roman" w:hAnsi="Times New Roman"/>
          <w:sz w:val="24"/>
          <w:szCs w:val="24"/>
          <w:lang w:val="id-ID"/>
        </w:rPr>
        <w:t>Kelurahan Kelayan Timur</w:t>
      </w:r>
      <w:r>
        <w:rPr>
          <w:rFonts w:ascii="Times New Roman" w:hAnsi="Times New Roman"/>
          <w:sz w:val="24"/>
          <w:szCs w:val="24"/>
          <w:lang w:val="en-ID"/>
        </w:rPr>
        <w:t xml:space="preserve"> merupakan tanah lempung organik berbutir halus dengan persentase lolos saringan no. 200 sebesar 90,</w:t>
      </w:r>
      <w:r>
        <w:rPr>
          <w:rFonts w:ascii="Times New Roman" w:hAnsi="Times New Roman"/>
          <w:sz w:val="24"/>
          <w:szCs w:val="24"/>
          <w:lang w:val="id-ID"/>
        </w:rPr>
        <w:t>90</w:t>
      </w:r>
      <w:r>
        <w:rPr>
          <w:rFonts w:ascii="Times New Roman" w:hAnsi="Times New Roman"/>
          <w:sz w:val="24"/>
          <w:szCs w:val="24"/>
          <w:lang w:val="en-ID"/>
        </w:rPr>
        <w:t>%, dan berat jenis 2,6</w:t>
      </w:r>
      <w:r>
        <w:rPr>
          <w:rFonts w:ascii="Times New Roman" w:hAnsi="Times New Roman"/>
          <w:sz w:val="24"/>
          <w:szCs w:val="24"/>
          <w:lang w:val="id-ID"/>
        </w:rPr>
        <w:t>4</w:t>
      </w:r>
      <w:r>
        <w:rPr>
          <w:rFonts w:ascii="Times New Roman" w:hAnsi="Times New Roman"/>
          <w:sz w:val="24"/>
          <w:szCs w:val="24"/>
          <w:lang w:val="en-ID"/>
        </w:rPr>
        <w:t xml:space="preserve"> serta kadar air mula 4,</w:t>
      </w:r>
      <w:r>
        <w:rPr>
          <w:rFonts w:ascii="Times New Roman" w:hAnsi="Times New Roman"/>
          <w:sz w:val="24"/>
          <w:szCs w:val="24"/>
          <w:lang w:val="id-ID"/>
        </w:rPr>
        <w:t>15</w:t>
      </w:r>
      <w:r>
        <w:rPr>
          <w:rFonts w:ascii="Times New Roman" w:hAnsi="Times New Roman"/>
          <w:sz w:val="24"/>
          <w:szCs w:val="24"/>
          <w:lang w:val="en-ID"/>
        </w:rPr>
        <w:t>.</w:t>
      </w:r>
    </w:p>
    <w:p w:rsidR="00E53843" w:rsidRDefault="00E53843" w:rsidP="00E53843">
      <w:pPr>
        <w:pStyle w:val="ListParagraph"/>
        <w:numPr>
          <w:ilvl w:val="0"/>
          <w:numId w:val="14"/>
        </w:numPr>
        <w:spacing w:after="0" w:line="240" w:lineRule="auto"/>
        <w:ind w:left="425" w:hanging="425"/>
        <w:jc w:val="both"/>
        <w:rPr>
          <w:rFonts w:ascii="Times New Roman" w:hAnsi="Times New Roman"/>
          <w:sz w:val="24"/>
          <w:szCs w:val="24"/>
          <w:lang w:val="en-ID"/>
        </w:rPr>
      </w:pPr>
      <w:r>
        <w:rPr>
          <w:rFonts w:ascii="Times New Roman" w:hAnsi="Times New Roman"/>
          <w:sz w:val="24"/>
          <w:szCs w:val="24"/>
          <w:lang w:val="en-ID"/>
        </w:rPr>
        <w:t xml:space="preserve">Berdasarkan nilai: PI= </w:t>
      </w:r>
      <w:r>
        <w:rPr>
          <w:rFonts w:ascii="Times New Roman" w:hAnsi="Times New Roman"/>
          <w:sz w:val="24"/>
          <w:szCs w:val="24"/>
          <w:lang w:val="id-ID"/>
        </w:rPr>
        <w:t>22</w:t>
      </w:r>
      <w:proofErr w:type="gramStart"/>
      <w:r>
        <w:rPr>
          <w:rFonts w:ascii="Times New Roman" w:hAnsi="Times New Roman"/>
          <w:sz w:val="24"/>
          <w:szCs w:val="24"/>
          <w:lang w:val="id-ID"/>
        </w:rPr>
        <w:t>,89</w:t>
      </w:r>
      <w:proofErr w:type="gramEnd"/>
      <w:r>
        <w:rPr>
          <w:rFonts w:ascii="Times New Roman" w:hAnsi="Times New Roman"/>
          <w:sz w:val="24"/>
          <w:szCs w:val="24"/>
          <w:lang w:val="en-ID"/>
        </w:rPr>
        <w:t>%, PL= 27,</w:t>
      </w:r>
      <w:r>
        <w:rPr>
          <w:rFonts w:ascii="Times New Roman" w:hAnsi="Times New Roman"/>
          <w:sz w:val="24"/>
          <w:szCs w:val="24"/>
          <w:lang w:val="id-ID"/>
        </w:rPr>
        <w:t>61</w:t>
      </w:r>
      <w:r>
        <w:rPr>
          <w:rFonts w:ascii="Times New Roman" w:hAnsi="Times New Roman"/>
          <w:sz w:val="24"/>
          <w:szCs w:val="24"/>
          <w:lang w:val="en-ID"/>
        </w:rPr>
        <w:t>%, LL= 50,</w:t>
      </w:r>
      <w:r>
        <w:rPr>
          <w:rFonts w:ascii="Times New Roman" w:hAnsi="Times New Roman"/>
          <w:sz w:val="24"/>
          <w:szCs w:val="24"/>
          <w:lang w:val="id-ID"/>
        </w:rPr>
        <w:t>5</w:t>
      </w:r>
      <w:r>
        <w:rPr>
          <w:rFonts w:ascii="Times New Roman" w:hAnsi="Times New Roman"/>
          <w:sz w:val="24"/>
          <w:szCs w:val="24"/>
          <w:lang w:val="en-ID"/>
        </w:rPr>
        <w:t>0%</w:t>
      </w:r>
      <w:r>
        <w:rPr>
          <w:rFonts w:ascii="Times New Roman" w:hAnsi="Times New Roman"/>
          <w:sz w:val="24"/>
          <w:szCs w:val="24"/>
          <w:lang w:val="id-ID"/>
        </w:rPr>
        <w:t xml:space="preserve">, maka </w:t>
      </w:r>
      <w:r>
        <w:rPr>
          <w:rFonts w:ascii="Times New Roman" w:hAnsi="Times New Roman"/>
          <w:sz w:val="24"/>
          <w:szCs w:val="24"/>
          <w:lang w:val="en-ID"/>
        </w:rPr>
        <w:t xml:space="preserve"> tanah </w:t>
      </w:r>
      <w:r>
        <w:rPr>
          <w:rFonts w:ascii="Times New Roman" w:hAnsi="Times New Roman"/>
          <w:sz w:val="24"/>
          <w:szCs w:val="24"/>
          <w:lang w:val="id-ID"/>
        </w:rPr>
        <w:t>di Kelurahan Kelayan Timur</w:t>
      </w:r>
      <w:r>
        <w:rPr>
          <w:rFonts w:ascii="Times New Roman" w:hAnsi="Times New Roman"/>
          <w:sz w:val="24"/>
          <w:szCs w:val="24"/>
          <w:lang w:val="en-ID"/>
        </w:rPr>
        <w:t xml:space="preserve"> memiliki sifat plastisitas tinggi, termasuk kedalam golongan tanah lempung kohesif dimana mampu mengikat antar butiran apabila dalam kondisi basah.</w:t>
      </w:r>
    </w:p>
    <w:p w:rsidR="00E53843" w:rsidRDefault="00E53843" w:rsidP="00E53843">
      <w:pPr>
        <w:pStyle w:val="ListParagraph"/>
        <w:numPr>
          <w:ilvl w:val="0"/>
          <w:numId w:val="14"/>
        </w:numPr>
        <w:spacing w:after="0" w:line="240" w:lineRule="auto"/>
        <w:ind w:left="425" w:hanging="425"/>
        <w:jc w:val="both"/>
        <w:rPr>
          <w:rFonts w:ascii="Times New Roman" w:hAnsi="Times New Roman"/>
          <w:sz w:val="24"/>
          <w:szCs w:val="24"/>
          <w:lang w:val="en-ID"/>
        </w:rPr>
      </w:pPr>
      <w:r>
        <w:rPr>
          <w:rFonts w:ascii="Times New Roman" w:hAnsi="Times New Roman"/>
          <w:sz w:val="24"/>
          <w:szCs w:val="32"/>
          <w:lang w:val="en-ID"/>
        </w:rPr>
        <w:t xml:space="preserve">CBR tanah asli </w:t>
      </w:r>
      <w:r>
        <w:rPr>
          <w:rFonts w:ascii="Times New Roman" w:hAnsi="Times New Roman"/>
          <w:sz w:val="24"/>
          <w:szCs w:val="32"/>
          <w:lang w:val="id-ID"/>
        </w:rPr>
        <w:t>Kelurahan Kelayan Timur</w:t>
      </w:r>
      <w:r>
        <w:rPr>
          <w:rFonts w:ascii="Times New Roman" w:hAnsi="Times New Roman"/>
          <w:sz w:val="24"/>
          <w:szCs w:val="32"/>
          <w:lang w:val="en-ID"/>
        </w:rPr>
        <w:t xml:space="preserve"> sebesar 5</w:t>
      </w:r>
      <w:proofErr w:type="gramStart"/>
      <w:r>
        <w:rPr>
          <w:rFonts w:ascii="Times New Roman" w:hAnsi="Times New Roman"/>
          <w:sz w:val="24"/>
          <w:szCs w:val="32"/>
          <w:lang w:val="en-ID"/>
        </w:rPr>
        <w:t>,</w:t>
      </w:r>
      <w:r>
        <w:rPr>
          <w:rFonts w:ascii="Times New Roman" w:hAnsi="Times New Roman"/>
          <w:sz w:val="24"/>
          <w:szCs w:val="32"/>
          <w:lang w:val="id-ID"/>
        </w:rPr>
        <w:t>42</w:t>
      </w:r>
      <w:proofErr w:type="gramEnd"/>
      <w:r>
        <w:rPr>
          <w:rFonts w:ascii="Times New Roman" w:hAnsi="Times New Roman"/>
          <w:sz w:val="24"/>
          <w:szCs w:val="32"/>
          <w:lang w:val="en-ID"/>
        </w:rPr>
        <w:t>% dengan berat isi kering maksimum γd sebesar 1,3</w:t>
      </w:r>
      <w:r>
        <w:rPr>
          <w:rFonts w:ascii="Times New Roman" w:hAnsi="Times New Roman"/>
          <w:sz w:val="24"/>
          <w:szCs w:val="32"/>
          <w:lang w:val="id-ID"/>
        </w:rPr>
        <w:t>35</w:t>
      </w:r>
      <w:r>
        <w:rPr>
          <w:rFonts w:ascii="Times New Roman" w:hAnsi="Times New Roman"/>
          <w:sz w:val="24"/>
          <w:szCs w:val="32"/>
          <w:lang w:val="en-ID"/>
        </w:rPr>
        <w:t xml:space="preserve"> gr/cm³. </w:t>
      </w:r>
    </w:p>
    <w:p w:rsidR="00E53843" w:rsidRDefault="00E53843" w:rsidP="00E53843">
      <w:pPr>
        <w:pStyle w:val="ListParagraph"/>
        <w:numPr>
          <w:ilvl w:val="0"/>
          <w:numId w:val="14"/>
        </w:numPr>
        <w:spacing w:after="0" w:line="240" w:lineRule="auto"/>
        <w:ind w:left="425" w:hanging="425"/>
        <w:jc w:val="both"/>
        <w:rPr>
          <w:rFonts w:ascii="Times New Roman" w:hAnsi="Times New Roman"/>
          <w:sz w:val="24"/>
          <w:szCs w:val="24"/>
          <w:lang w:val="en-ID"/>
        </w:rPr>
      </w:pPr>
      <w:r>
        <w:rPr>
          <w:rFonts w:ascii="Times New Roman" w:hAnsi="Times New Roman"/>
          <w:sz w:val="24"/>
          <w:szCs w:val="24"/>
          <w:lang w:val="en-ID"/>
        </w:rPr>
        <w:t>Berdasarkan pengujian yang telah dilakukan, limbah kertas terbukti mampu meningkatkan nilai CBR tanah sampai dengan</w:t>
      </w:r>
      <w:r>
        <w:rPr>
          <w:rFonts w:ascii="Times New Roman" w:hAnsi="Times New Roman"/>
          <w:sz w:val="24"/>
          <w:szCs w:val="24"/>
          <w:lang w:val="id-ID"/>
        </w:rPr>
        <w:t xml:space="preserve"> maksimal</w:t>
      </w:r>
      <w:r>
        <w:rPr>
          <w:rFonts w:ascii="Times New Roman" w:hAnsi="Times New Roman"/>
          <w:sz w:val="24"/>
          <w:szCs w:val="24"/>
          <w:lang w:val="en-ID"/>
        </w:rPr>
        <w:t xml:space="preserve"> </w:t>
      </w:r>
      <w:r>
        <w:rPr>
          <w:rFonts w:ascii="Times New Roman" w:hAnsi="Times New Roman"/>
          <w:sz w:val="24"/>
          <w:szCs w:val="24"/>
          <w:lang w:val="id-ID"/>
        </w:rPr>
        <w:t>7</w:t>
      </w:r>
      <w:proofErr w:type="gramStart"/>
      <w:r>
        <w:rPr>
          <w:rFonts w:ascii="Times New Roman" w:hAnsi="Times New Roman"/>
          <w:sz w:val="24"/>
          <w:szCs w:val="24"/>
          <w:lang w:val="id-ID"/>
        </w:rPr>
        <w:t>,14</w:t>
      </w:r>
      <w:proofErr w:type="gramEnd"/>
      <w:r>
        <w:rPr>
          <w:rFonts w:ascii="Times New Roman" w:hAnsi="Times New Roman"/>
          <w:sz w:val="24"/>
          <w:szCs w:val="24"/>
          <w:lang w:val="en-ID"/>
        </w:rPr>
        <w:t>% pada komposisi pencampuran tanah asli dengan 5% limbah kertas. Sedangkan untuk komposisi tanah asli dengan limbah kertas 7% mengalami penurunan nilai CBR 14</w:t>
      </w:r>
      <w:proofErr w:type="gramStart"/>
      <w:r>
        <w:rPr>
          <w:rFonts w:ascii="Times New Roman" w:hAnsi="Times New Roman"/>
          <w:sz w:val="24"/>
          <w:szCs w:val="24"/>
          <w:lang w:val="en-ID"/>
        </w:rPr>
        <w:t>,49</w:t>
      </w:r>
      <w:proofErr w:type="gramEnd"/>
      <w:r>
        <w:rPr>
          <w:rFonts w:ascii="Times New Roman" w:hAnsi="Times New Roman"/>
          <w:sz w:val="24"/>
          <w:szCs w:val="24"/>
          <w:lang w:val="en-ID"/>
        </w:rPr>
        <w:t xml:space="preserve">%. </w:t>
      </w:r>
      <w:r>
        <w:rPr>
          <w:rFonts w:ascii="Times New Roman" w:hAnsi="Times New Roman"/>
          <w:sz w:val="24"/>
          <w:szCs w:val="32"/>
          <w:lang w:val="en-ID"/>
        </w:rPr>
        <w:t xml:space="preserve">Menurut </w:t>
      </w:r>
      <w:r>
        <w:rPr>
          <w:rFonts w:ascii="Times New Roman" w:hAnsi="Times New Roman"/>
          <w:sz w:val="24"/>
          <w:szCs w:val="32"/>
          <w:lang w:val="id-ID"/>
        </w:rPr>
        <w:t xml:space="preserve">Bowles </w:t>
      </w:r>
      <w:r w:rsidR="003202E8">
        <w:rPr>
          <w:rFonts w:ascii="Times New Roman" w:hAnsi="Times New Roman"/>
          <w:sz w:val="24"/>
          <w:szCs w:val="32"/>
          <w:lang w:val="id-ID"/>
        </w:rPr>
        <w:t>[6]</w:t>
      </w:r>
      <w:r>
        <w:rPr>
          <w:rFonts w:ascii="Times New Roman" w:hAnsi="Times New Roman"/>
          <w:sz w:val="24"/>
          <w:szCs w:val="32"/>
          <w:lang w:val="en-ID"/>
        </w:rPr>
        <w:t>, nilai CBR 7-20% termasuk kategori Baik (</w:t>
      </w:r>
      <w:r>
        <w:rPr>
          <w:rFonts w:ascii="Times New Roman" w:hAnsi="Times New Roman"/>
          <w:i/>
          <w:sz w:val="24"/>
          <w:szCs w:val="32"/>
          <w:lang w:val="en-ID"/>
        </w:rPr>
        <w:t xml:space="preserve">Fair) </w:t>
      </w:r>
      <w:r>
        <w:rPr>
          <w:rFonts w:ascii="Times New Roman" w:hAnsi="Times New Roman"/>
          <w:sz w:val="24"/>
          <w:szCs w:val="32"/>
          <w:lang w:val="en-ID"/>
        </w:rPr>
        <w:t xml:space="preserve">mampu dijadikan </w:t>
      </w:r>
      <w:r>
        <w:rPr>
          <w:rFonts w:ascii="Times New Roman" w:hAnsi="Times New Roman"/>
          <w:i/>
          <w:sz w:val="24"/>
          <w:szCs w:val="32"/>
          <w:lang w:val="en-ID"/>
        </w:rPr>
        <w:t xml:space="preserve">Subbase </w:t>
      </w:r>
      <w:r>
        <w:rPr>
          <w:rFonts w:ascii="Times New Roman" w:hAnsi="Times New Roman"/>
          <w:sz w:val="24"/>
          <w:szCs w:val="32"/>
          <w:lang w:val="en-ID"/>
        </w:rPr>
        <w:t xml:space="preserve">(Tanah Timbunan) dengan klasifikasi OL, CL, ML, SC, SM, SP menurut </w:t>
      </w:r>
      <w:r>
        <w:rPr>
          <w:rFonts w:ascii="Times New Roman" w:hAnsi="Times New Roman"/>
          <w:i/>
          <w:sz w:val="24"/>
          <w:szCs w:val="32"/>
          <w:lang w:val="en-ID"/>
        </w:rPr>
        <w:t xml:space="preserve">Unified </w:t>
      </w:r>
      <w:r>
        <w:rPr>
          <w:rFonts w:ascii="Times New Roman" w:hAnsi="Times New Roman"/>
          <w:sz w:val="24"/>
          <w:szCs w:val="32"/>
          <w:lang w:val="en-ID"/>
        </w:rPr>
        <w:t>dan A2, A4, A6, A7 menurut AASHTO.</w:t>
      </w:r>
    </w:p>
    <w:p w:rsidR="00E53843" w:rsidRPr="00E53843" w:rsidRDefault="00E53843" w:rsidP="005B1E3C">
      <w:pPr>
        <w:tabs>
          <w:tab w:val="left" w:pos="426"/>
          <w:tab w:val="left" w:pos="567"/>
          <w:tab w:val="left" w:pos="1134"/>
        </w:tabs>
        <w:spacing w:after="0" w:line="240" w:lineRule="auto"/>
        <w:jc w:val="both"/>
        <w:rPr>
          <w:rFonts w:ascii="Times New Roman" w:hAnsi="Times New Roman"/>
          <w:sz w:val="24"/>
          <w:szCs w:val="24"/>
          <w:lang w:val="id-ID"/>
        </w:rPr>
      </w:pPr>
    </w:p>
    <w:p w:rsidR="00E53843" w:rsidRPr="00E53843" w:rsidRDefault="00E53843" w:rsidP="005B1E3C">
      <w:pPr>
        <w:tabs>
          <w:tab w:val="left" w:pos="426"/>
          <w:tab w:val="left" w:pos="567"/>
          <w:tab w:val="left" w:pos="1134"/>
        </w:tabs>
        <w:spacing w:after="0" w:line="240" w:lineRule="auto"/>
        <w:jc w:val="both"/>
        <w:rPr>
          <w:rFonts w:ascii="Times New Roman" w:hAnsi="Times New Roman"/>
          <w:b/>
          <w:sz w:val="24"/>
          <w:szCs w:val="24"/>
          <w:lang w:val="id-ID"/>
        </w:rPr>
      </w:pPr>
    </w:p>
    <w:p w:rsidR="005B1E3C" w:rsidRDefault="005B1E3C" w:rsidP="005B1E3C">
      <w:pPr>
        <w:tabs>
          <w:tab w:val="left" w:pos="426"/>
          <w:tab w:val="left" w:pos="567"/>
          <w:tab w:val="left" w:pos="1134"/>
        </w:tabs>
        <w:spacing w:after="0" w:line="240" w:lineRule="auto"/>
        <w:jc w:val="both"/>
        <w:rPr>
          <w:rFonts w:ascii="Times New Roman" w:hAnsi="Times New Roman"/>
          <w:b/>
          <w:sz w:val="24"/>
          <w:szCs w:val="24"/>
        </w:rPr>
      </w:pPr>
      <w:r>
        <w:rPr>
          <w:rFonts w:ascii="Times New Roman" w:hAnsi="Times New Roman"/>
          <w:b/>
          <w:sz w:val="24"/>
          <w:szCs w:val="24"/>
        </w:rPr>
        <w:t>Saran</w:t>
      </w:r>
    </w:p>
    <w:p w:rsidR="005B1E3C" w:rsidRPr="00F43D8D" w:rsidRDefault="005B1E3C" w:rsidP="005B1E3C">
      <w:pPr>
        <w:tabs>
          <w:tab w:val="left" w:pos="426"/>
          <w:tab w:val="left" w:pos="567"/>
          <w:tab w:val="left" w:pos="1134"/>
        </w:tabs>
        <w:spacing w:after="0" w:line="240" w:lineRule="auto"/>
        <w:jc w:val="both"/>
        <w:rPr>
          <w:rFonts w:ascii="Times New Roman" w:hAnsi="Times New Roman"/>
          <w:sz w:val="24"/>
          <w:szCs w:val="24"/>
          <w:lang w:val="id-ID"/>
        </w:rPr>
      </w:pPr>
      <w:r>
        <w:rPr>
          <w:rFonts w:ascii="Times New Roman" w:hAnsi="Times New Roman"/>
          <w:sz w:val="24"/>
          <w:szCs w:val="24"/>
        </w:rPr>
        <w:tab/>
      </w:r>
      <w:proofErr w:type="gramStart"/>
      <w:r>
        <w:rPr>
          <w:rFonts w:ascii="Times New Roman" w:hAnsi="Times New Roman"/>
          <w:sz w:val="24"/>
          <w:szCs w:val="24"/>
        </w:rPr>
        <w:t xml:space="preserve">Diperlukan adanya penelitian lebih lanjut </w:t>
      </w:r>
      <w:r w:rsidR="00F43D8D">
        <w:rPr>
          <w:rFonts w:ascii="Times New Roman" w:hAnsi="Times New Roman"/>
          <w:sz w:val="24"/>
          <w:szCs w:val="24"/>
          <w:lang w:val="id-ID"/>
        </w:rPr>
        <w:t>dengan sampel tanah lunak yang lebih tersebar di berbagai tempat di Kota Banjarmasin.</w:t>
      </w:r>
      <w:proofErr w:type="gramEnd"/>
      <w:r w:rsidR="00F43D8D">
        <w:rPr>
          <w:rFonts w:ascii="Times New Roman" w:hAnsi="Times New Roman"/>
          <w:sz w:val="24"/>
          <w:szCs w:val="24"/>
          <w:lang w:val="id-ID"/>
        </w:rPr>
        <w:t xml:space="preserve"> Selain itu perlu dilakukan penelitian sifat mekanis tanah dengan parameter yang lain</w:t>
      </w:r>
    </w:p>
    <w:p w:rsidR="005B1E3C" w:rsidRDefault="005B1E3C" w:rsidP="005B1E3C">
      <w:pPr>
        <w:tabs>
          <w:tab w:val="left" w:pos="426"/>
          <w:tab w:val="left" w:pos="567"/>
          <w:tab w:val="left" w:pos="1134"/>
        </w:tabs>
        <w:spacing w:after="0" w:line="240" w:lineRule="auto"/>
        <w:jc w:val="both"/>
        <w:rPr>
          <w:rFonts w:ascii="Times New Roman" w:hAnsi="Times New Roman"/>
          <w:sz w:val="24"/>
          <w:szCs w:val="24"/>
          <w:lang w:val="id-ID"/>
        </w:rPr>
      </w:pPr>
      <w:r>
        <w:rPr>
          <w:rFonts w:ascii="Times New Roman" w:hAnsi="Times New Roman"/>
          <w:sz w:val="24"/>
          <w:szCs w:val="24"/>
        </w:rPr>
        <w:tab/>
        <w:t xml:space="preserve"> </w:t>
      </w:r>
    </w:p>
    <w:p w:rsidR="0040061F" w:rsidRDefault="0040061F" w:rsidP="0040061F">
      <w:pPr>
        <w:widowControl w:val="0"/>
        <w:autoSpaceDE w:val="0"/>
        <w:autoSpaceDN w:val="0"/>
        <w:adjustRightInd w:val="0"/>
        <w:spacing w:before="34" w:after="0" w:line="240" w:lineRule="auto"/>
        <w:rPr>
          <w:rFonts w:ascii="Times New Roman" w:hAnsi="Times New Roman"/>
          <w:sz w:val="24"/>
          <w:szCs w:val="24"/>
        </w:rPr>
      </w:pPr>
      <w:r>
        <w:rPr>
          <w:rFonts w:ascii="Times New Roman" w:hAnsi="Times New Roman"/>
          <w:b/>
          <w:bCs/>
          <w:sz w:val="24"/>
          <w:szCs w:val="24"/>
        </w:rPr>
        <w:lastRenderedPageBreak/>
        <w:t>U</w:t>
      </w:r>
      <w:r>
        <w:rPr>
          <w:rFonts w:ascii="Times New Roman" w:hAnsi="Times New Roman"/>
          <w:b/>
          <w:bCs/>
          <w:spacing w:val="-1"/>
          <w:sz w:val="24"/>
          <w:szCs w:val="24"/>
        </w:rPr>
        <w:t>C</w:t>
      </w:r>
      <w:r>
        <w:rPr>
          <w:rFonts w:ascii="Times New Roman" w:hAnsi="Times New Roman"/>
          <w:b/>
          <w:bCs/>
          <w:spacing w:val="2"/>
          <w:sz w:val="24"/>
          <w:szCs w:val="24"/>
        </w:rPr>
        <w:t>A</w:t>
      </w:r>
      <w:r>
        <w:rPr>
          <w:rFonts w:ascii="Times New Roman" w:hAnsi="Times New Roman"/>
          <w:b/>
          <w:bCs/>
          <w:spacing w:val="-3"/>
          <w:sz w:val="24"/>
          <w:szCs w:val="24"/>
        </w:rPr>
        <w:t>P</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TERI</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z w:val="24"/>
          <w:szCs w:val="24"/>
        </w:rPr>
        <w:t>KA</w:t>
      </w:r>
      <w:r>
        <w:rPr>
          <w:rFonts w:ascii="Times New Roman" w:hAnsi="Times New Roman"/>
          <w:b/>
          <w:bCs/>
          <w:spacing w:val="1"/>
          <w:sz w:val="24"/>
          <w:szCs w:val="24"/>
        </w:rPr>
        <w:t>S</w:t>
      </w:r>
      <w:r>
        <w:rPr>
          <w:rFonts w:ascii="Times New Roman" w:hAnsi="Times New Roman"/>
          <w:b/>
          <w:bCs/>
          <w:sz w:val="24"/>
          <w:szCs w:val="24"/>
        </w:rPr>
        <w:t>IH</w:t>
      </w:r>
    </w:p>
    <w:p w:rsidR="0040061F" w:rsidRDefault="0040061F" w:rsidP="0040061F">
      <w:pPr>
        <w:widowControl w:val="0"/>
        <w:autoSpaceDE w:val="0"/>
        <w:autoSpaceDN w:val="0"/>
        <w:adjustRightInd w:val="0"/>
        <w:spacing w:after="0" w:line="271" w:lineRule="exact"/>
        <w:ind w:right="-56"/>
        <w:rPr>
          <w:rFonts w:ascii="Times New Roman" w:hAnsi="Times New Roman"/>
          <w:sz w:val="24"/>
          <w:szCs w:val="24"/>
        </w:rPr>
      </w:pPr>
      <w:r>
        <w:rPr>
          <w:noProof/>
          <w:lang w:val="id-ID" w:eastAsia="id-ID"/>
        </w:rPr>
        <mc:AlternateContent>
          <mc:Choice Requires="wpg">
            <w:drawing>
              <wp:anchor distT="0" distB="0" distL="114300" distR="114300" simplePos="0" relativeHeight="251659264" behindDoc="1" locked="0" layoutInCell="0" allowOverlap="1" wp14:anchorId="5ADBD62C" wp14:editId="3EB42B7A">
                <wp:simplePos x="0" y="0"/>
                <wp:positionH relativeFrom="page">
                  <wp:posOffset>4296410</wp:posOffset>
                </wp:positionH>
                <wp:positionV relativeFrom="paragraph">
                  <wp:posOffset>-2814955</wp:posOffset>
                </wp:positionV>
                <wp:extent cx="799465" cy="38354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383540"/>
                          <a:chOff x="6766" y="-4433"/>
                          <a:chExt cx="1259" cy="604"/>
                        </a:xfrm>
                      </wpg:grpSpPr>
                      <wps:wsp>
                        <wps:cNvPr id="5" name="Rectangle 3"/>
                        <wps:cNvSpPr>
                          <a:spLocks/>
                        </wps:cNvSpPr>
                        <wps:spPr bwMode="auto">
                          <a:xfrm>
                            <a:off x="6776" y="-4423"/>
                            <a:ext cx="1238"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wps:cNvSpPr>
                        <wps:spPr bwMode="auto">
                          <a:xfrm>
                            <a:off x="6776" y="-4115"/>
                            <a:ext cx="1238"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8.3pt;margin-top:-221.65pt;width:62.95pt;height:30.2pt;z-index:-251657216;mso-position-horizontal-relative:page" coordorigin="6766,-4433" coordsize="125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" o:allowincell="f">
                <v:rect id="Rectangle 3" o:spid="_x0000_s1027" style="position:absolute;left:6776;top:-4423;width:1238;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okcMA&#10;AADaAAAADwAAAGRycy9kb3ducmV2LnhtbESPQWvCQBSE74L/YXkFb2ZjwSJpVpGC0kouUS/eXrKv&#10;STD7NmS3Mf57tyB4HGbmGybdjKYVA/WusaxgEcUgiEurG64UnE+7+QqE88gaW8uk4E4ONuvpJMVE&#10;2xvnNBx9JQKEXYIKau+7REpX1mTQRbYjDt6v7Q36IPtK6h5vAW5a+R7HH9Jgw2Ghxo6+aiqvxz+j&#10;oPjJcr8/nPfDqqi61haXRWaXSs3exu0nCE+jf4Wf7W+tYAn/V8IN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okcMAAADaAAAADwAAAAAAAAAAAAAAAACYAgAAZHJzL2Rv&#10;d25yZXYueG1sUEsFBgAAAAAEAAQA9QAAAIgDAAAAAA==&#10;" stroked="f">
                  <v:path arrowok="t"/>
                </v:rect>
                <v:rect id="Rectangle 4" o:spid="_x0000_s1028" style="position:absolute;left:6776;top:-4115;width:1238;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TfcQA&#10;AADaAAAADwAAAGRycy9kb3ducmV2LnhtbESPQWuDQBSE74X+h+UVemvWFNoE6xpCINIWLya55PZ0&#10;X1XivhV3q+bfZwuFHIeZ+YZJNrPpxEiDay0rWC4iEMSV1S3XCk7H/csahPPIGjvLpOBKDjbp40OC&#10;sbYTFzQefC0ChF2MChrv+1hKVzVk0C1sTxy8HzsY9EEOtdQDTgFuOvkaRe/SYMthocGedg1Vl8Ov&#10;UVB+5YXPvk/ZuC7rvrPleZnbN6Wen+btBwhPs7+H/9ufWsEK/q6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E33EAAAA2gAAAA8AAAAAAAAAAAAAAAAAmAIAAGRycy9k&#10;b3ducmV2LnhtbFBLBQYAAAAABAAEAPUAAACJAwAAAAA=&#10;" stroked="f">
                  <v:path arrowok="t"/>
                </v:rect>
                <w10:wrap anchorx="page"/>
              </v:group>
            </w:pict>
          </mc:Fallback>
        </mc:AlternateConten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nul</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37"/>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 xml:space="preserve">a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sih  </w:t>
      </w:r>
      <w:r>
        <w:rPr>
          <w:rFonts w:ascii="Times New Roman" w:hAnsi="Times New Roman"/>
          <w:spacing w:val="36"/>
          <w:sz w:val="24"/>
          <w:szCs w:val="24"/>
        </w:rPr>
        <w:t xml:space="preserve"> </w:t>
      </w:r>
      <w:r>
        <w:rPr>
          <w:rFonts w:ascii="Times New Roman" w:hAnsi="Times New Roman"/>
          <w:spacing w:val="-1"/>
          <w:sz w:val="24"/>
          <w:szCs w:val="24"/>
        </w:rPr>
        <w:t>a</w:t>
      </w:r>
      <w:r>
        <w:rPr>
          <w:rFonts w:ascii="Times New Roman" w:hAnsi="Times New Roman"/>
          <w:sz w:val="24"/>
          <w:szCs w:val="24"/>
        </w:rPr>
        <w:t>tas</w:t>
      </w:r>
    </w:p>
    <w:p w:rsidR="0040061F" w:rsidRDefault="0040061F" w:rsidP="0040061F">
      <w:pPr>
        <w:widowControl w:val="0"/>
        <w:autoSpaceDE w:val="0"/>
        <w:autoSpaceDN w:val="0"/>
        <w:adjustRightInd w:val="0"/>
        <w:spacing w:after="0" w:line="240" w:lineRule="auto"/>
        <w:ind w:right="-61"/>
        <w:rPr>
          <w:rFonts w:ascii="Times New Roman" w:hAnsi="Times New Roman"/>
          <w:sz w:val="24"/>
          <w:szCs w:val="24"/>
        </w:rPr>
      </w:pPr>
      <w:proofErr w:type="gramStart"/>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proofErr w:type="gramEnd"/>
      <w:r>
        <w:rPr>
          <w:rFonts w:ascii="Times New Roman" w:hAnsi="Times New Roman"/>
          <w:spacing w:val="5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ini</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2"/>
          <w:sz w:val="24"/>
          <w:szCs w:val="24"/>
        </w:rPr>
        <w:t xml:space="preserve"> </w:t>
      </w:r>
      <w:r>
        <w:rPr>
          <w:rFonts w:ascii="Times New Roman" w:hAnsi="Times New Roman"/>
          <w:spacing w:val="2"/>
          <w:sz w:val="24"/>
          <w:szCs w:val="24"/>
        </w:rPr>
        <w:t>H</w:t>
      </w:r>
      <w:r>
        <w:rPr>
          <w:rFonts w:ascii="Times New Roman" w:hAnsi="Times New Roman"/>
          <w:sz w:val="24"/>
          <w:szCs w:val="24"/>
        </w:rPr>
        <w:t>i</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3"/>
          <w:sz w:val="24"/>
          <w:szCs w:val="24"/>
        </w:rPr>
        <w:t xml:space="preserve"> </w:t>
      </w:r>
      <w:r>
        <w:rPr>
          <w:rFonts w:ascii="Times New Roman" w:hAnsi="Times New Roman"/>
          <w:sz w:val="24"/>
          <w:szCs w:val="24"/>
        </w:rPr>
        <w:t>A</w:t>
      </w:r>
      <w:r>
        <w:rPr>
          <w:rFonts w:ascii="Times New Roman" w:hAnsi="Times New Roman"/>
          <w:spacing w:val="3"/>
          <w:sz w:val="24"/>
          <w:szCs w:val="24"/>
        </w:rPr>
        <w:t>P</w:t>
      </w:r>
      <w:r>
        <w:rPr>
          <w:rFonts w:ascii="Times New Roman" w:hAnsi="Times New Roman"/>
          <w:spacing w:val="-2"/>
          <w:sz w:val="24"/>
          <w:szCs w:val="24"/>
        </w:rPr>
        <w:t>B</w:t>
      </w:r>
      <w:r>
        <w:rPr>
          <w:rFonts w:ascii="Times New Roman" w:hAnsi="Times New Roman"/>
          <w:sz w:val="24"/>
          <w:szCs w:val="24"/>
        </w:rPr>
        <w:t>U</w:t>
      </w:r>
    </w:p>
    <w:p w:rsidR="0040061F" w:rsidRPr="00192E46" w:rsidRDefault="0040061F" w:rsidP="0040061F">
      <w:pPr>
        <w:widowControl w:val="0"/>
        <w:autoSpaceDE w:val="0"/>
        <w:autoSpaceDN w:val="0"/>
        <w:adjustRightInd w:val="0"/>
        <w:spacing w:after="0" w:line="271" w:lineRule="exact"/>
        <w:ind w:right="-53"/>
        <w:rPr>
          <w:rFonts w:ascii="Times New Roman" w:hAnsi="Times New Roman"/>
          <w:sz w:val="24"/>
          <w:szCs w:val="24"/>
          <w:lang w:val="id-ID"/>
        </w:rPr>
      </w:pPr>
      <w:proofErr w:type="gramStart"/>
      <w:r>
        <w:rPr>
          <w:rFonts w:ascii="Times New Roman" w:hAnsi="Times New Roman"/>
          <w:position w:val="-1"/>
          <w:sz w:val="24"/>
          <w:szCs w:val="24"/>
        </w:rPr>
        <w:t>U</w:t>
      </w:r>
      <w:r>
        <w:rPr>
          <w:rFonts w:ascii="Times New Roman" w:hAnsi="Times New Roman"/>
          <w:spacing w:val="1"/>
          <w:position w:val="-1"/>
          <w:sz w:val="24"/>
          <w:szCs w:val="24"/>
        </w:rPr>
        <w:t>N</w:t>
      </w:r>
      <w:r>
        <w:rPr>
          <w:rFonts w:ascii="Times New Roman" w:hAnsi="Times New Roman"/>
          <w:spacing w:val="-6"/>
          <w:position w:val="-1"/>
          <w:sz w:val="24"/>
          <w:szCs w:val="24"/>
        </w:rPr>
        <w:t>I</w:t>
      </w:r>
      <w:r>
        <w:rPr>
          <w:rFonts w:ascii="Times New Roman" w:hAnsi="Times New Roman"/>
          <w:spacing w:val="3"/>
          <w:position w:val="-1"/>
          <w:sz w:val="24"/>
          <w:szCs w:val="24"/>
        </w:rPr>
        <w:t>S</w:t>
      </w:r>
      <w:r>
        <w:rPr>
          <w:rFonts w:ascii="Times New Roman" w:hAnsi="Times New Roman"/>
          <w:position w:val="-1"/>
          <w:sz w:val="24"/>
          <w:szCs w:val="24"/>
        </w:rPr>
        <w:t xml:space="preserve">KA </w:t>
      </w:r>
      <w:r>
        <w:rPr>
          <w:rFonts w:ascii="Times New Roman" w:hAnsi="Times New Roman"/>
          <w:spacing w:val="13"/>
          <w:position w:val="-1"/>
          <w:sz w:val="24"/>
          <w:szCs w:val="24"/>
        </w:rPr>
        <w:t xml:space="preserve"> </w:t>
      </w:r>
      <w:r>
        <w:rPr>
          <w:rFonts w:ascii="Times New Roman" w:hAnsi="Times New Roman"/>
          <w:position w:val="-1"/>
          <w:sz w:val="24"/>
          <w:szCs w:val="24"/>
        </w:rPr>
        <w:t>sk</w:t>
      </w:r>
      <w:r>
        <w:rPr>
          <w:rFonts w:ascii="Times New Roman" w:hAnsi="Times New Roman"/>
          <w:spacing w:val="-1"/>
          <w:position w:val="-1"/>
          <w:sz w:val="24"/>
          <w:szCs w:val="24"/>
        </w:rPr>
        <w:t>e</w:t>
      </w:r>
      <w:r>
        <w:rPr>
          <w:rFonts w:ascii="Times New Roman" w:hAnsi="Times New Roman"/>
          <w:position w:val="-1"/>
          <w:sz w:val="24"/>
          <w:szCs w:val="24"/>
        </w:rPr>
        <w:t>ma</w:t>
      </w:r>
      <w:proofErr w:type="gramEnd"/>
      <w:r>
        <w:rPr>
          <w:rFonts w:ascii="Times New Roman" w:hAnsi="Times New Roman"/>
          <w:position w:val="-1"/>
          <w:sz w:val="24"/>
          <w:szCs w:val="24"/>
        </w:rPr>
        <w:t xml:space="preserve"> </w:t>
      </w:r>
      <w:r>
        <w:rPr>
          <w:rFonts w:ascii="Times New Roman" w:hAnsi="Times New Roman"/>
          <w:spacing w:val="14"/>
          <w:position w:val="-1"/>
          <w:sz w:val="24"/>
          <w:szCs w:val="24"/>
        </w:rPr>
        <w:t xml:space="preserve"> </w:t>
      </w:r>
      <w:r w:rsidR="00192E46">
        <w:rPr>
          <w:rFonts w:ascii="Times New Roman" w:hAnsi="Times New Roman"/>
          <w:position w:val="-1"/>
          <w:sz w:val="24"/>
          <w:szCs w:val="24"/>
          <w:lang w:val="id-ID"/>
        </w:rPr>
        <w:t>Penelitian Dosen Kompetitif</w:t>
      </w:r>
      <w:r>
        <w:rPr>
          <w:rFonts w:ascii="Times New Roman" w:hAnsi="Times New Roman"/>
          <w:spacing w:val="14"/>
          <w:position w:val="-1"/>
          <w:sz w:val="24"/>
          <w:szCs w:val="24"/>
        </w:rPr>
        <w:t xml:space="preserve"> </w:t>
      </w:r>
      <w:r>
        <w:rPr>
          <w:rFonts w:ascii="Times New Roman" w:hAnsi="Times New Roman"/>
          <w:position w:val="-1"/>
          <w:sz w:val="24"/>
          <w:szCs w:val="24"/>
        </w:rPr>
        <w:t xml:space="preserve">No. </w:t>
      </w:r>
      <w:r>
        <w:rPr>
          <w:rFonts w:ascii="Times New Roman" w:hAnsi="Times New Roman"/>
          <w:spacing w:val="14"/>
          <w:position w:val="-1"/>
          <w:sz w:val="24"/>
          <w:szCs w:val="24"/>
        </w:rPr>
        <w:t xml:space="preserve"> </w:t>
      </w:r>
      <w:r>
        <w:rPr>
          <w:rFonts w:ascii="Times New Roman" w:hAnsi="Times New Roman"/>
          <w:position w:val="-1"/>
          <w:sz w:val="24"/>
          <w:szCs w:val="24"/>
        </w:rPr>
        <w:t>Kont</w:t>
      </w:r>
      <w:r>
        <w:rPr>
          <w:rFonts w:ascii="Times New Roman" w:hAnsi="Times New Roman"/>
          <w:spacing w:val="-1"/>
          <w:position w:val="-1"/>
          <w:sz w:val="24"/>
          <w:szCs w:val="24"/>
        </w:rPr>
        <w:t>ra</w:t>
      </w:r>
      <w:r>
        <w:rPr>
          <w:rFonts w:ascii="Times New Roman" w:hAnsi="Times New Roman"/>
          <w:position w:val="-1"/>
          <w:sz w:val="24"/>
          <w:szCs w:val="24"/>
        </w:rPr>
        <w:t>k</w:t>
      </w:r>
      <w:r w:rsidR="00192E46">
        <w:rPr>
          <w:rFonts w:ascii="Times New Roman" w:hAnsi="Times New Roman"/>
          <w:position w:val="-1"/>
          <w:sz w:val="24"/>
          <w:szCs w:val="24"/>
          <w:lang w:val="id-ID"/>
        </w:rPr>
        <w:t xml:space="preserve"> 12/UNISKA-PUSLIT/I/2021</w:t>
      </w:r>
    </w:p>
    <w:p w:rsidR="0040061F" w:rsidRDefault="0040061F" w:rsidP="005B1E3C">
      <w:pPr>
        <w:tabs>
          <w:tab w:val="left" w:pos="426"/>
          <w:tab w:val="left" w:pos="567"/>
          <w:tab w:val="left" w:pos="1134"/>
        </w:tabs>
        <w:spacing w:after="0" w:line="240" w:lineRule="auto"/>
        <w:jc w:val="both"/>
        <w:rPr>
          <w:rFonts w:ascii="Times New Roman" w:hAnsi="Times New Roman"/>
          <w:sz w:val="24"/>
          <w:szCs w:val="24"/>
          <w:lang w:val="id-ID"/>
        </w:rPr>
      </w:pPr>
    </w:p>
    <w:p w:rsidR="0040061F" w:rsidRPr="00055E85" w:rsidRDefault="0040061F" w:rsidP="0040061F">
      <w:pPr>
        <w:widowControl w:val="0"/>
        <w:autoSpaceDE w:val="0"/>
        <w:autoSpaceDN w:val="0"/>
        <w:adjustRightInd w:val="0"/>
        <w:spacing w:before="29" w:after="0" w:line="240" w:lineRule="auto"/>
        <w:ind w:right="129"/>
        <w:jc w:val="both"/>
        <w:rPr>
          <w:rFonts w:ascii="Times New Roman" w:hAnsi="Times New Roman"/>
          <w:sz w:val="24"/>
          <w:szCs w:val="24"/>
          <w:lang w:val="id-ID"/>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nul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ca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a k</w:t>
      </w:r>
      <w:r>
        <w:rPr>
          <w:rFonts w:ascii="Times New Roman" w:hAnsi="Times New Roman"/>
          <w:spacing w:val="-1"/>
          <w:sz w:val="24"/>
          <w:szCs w:val="24"/>
        </w:rPr>
        <w:t>a</w:t>
      </w:r>
      <w:r>
        <w:rPr>
          <w:rFonts w:ascii="Times New Roman" w:hAnsi="Times New Roman"/>
          <w:sz w:val="24"/>
          <w:szCs w:val="24"/>
        </w:rPr>
        <w:t>sih 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b</w:t>
      </w:r>
      <w:r>
        <w:rPr>
          <w:rFonts w:ascii="Times New Roman" w:hAnsi="Times New Roman"/>
          <w:spacing w:val="-1"/>
          <w:sz w:val="24"/>
          <w:szCs w:val="24"/>
        </w:rPr>
        <w:t>a</w:t>
      </w:r>
      <w:r>
        <w:rPr>
          <w:rFonts w:ascii="Times New Roman" w:hAnsi="Times New Roman"/>
          <w:sz w:val="24"/>
          <w:szCs w:val="24"/>
        </w:rPr>
        <w:t xml:space="preserve">ntuan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oleh</w:t>
      </w:r>
      <w:r w:rsidR="00055E85">
        <w:rPr>
          <w:rFonts w:ascii="Times New Roman" w:hAnsi="Times New Roman"/>
          <w:sz w:val="24"/>
          <w:szCs w:val="24"/>
          <w:lang w:val="id-ID"/>
        </w:rPr>
        <w:t xml:space="preserve"> rekan rekan dosen dan mahasiswa di lingkungan Program Studi Teknik Sipil Universitas Islam Kalimantan Banjarmasin</w:t>
      </w:r>
    </w:p>
    <w:p w:rsidR="0040061F" w:rsidRDefault="0040061F" w:rsidP="005B1E3C">
      <w:pPr>
        <w:tabs>
          <w:tab w:val="left" w:pos="426"/>
          <w:tab w:val="left" w:pos="567"/>
          <w:tab w:val="left" w:pos="1134"/>
        </w:tabs>
        <w:spacing w:after="0" w:line="240" w:lineRule="auto"/>
        <w:jc w:val="both"/>
        <w:rPr>
          <w:rFonts w:ascii="Times New Roman" w:hAnsi="Times New Roman"/>
          <w:sz w:val="24"/>
          <w:szCs w:val="24"/>
          <w:lang w:val="id-ID"/>
        </w:rPr>
      </w:pPr>
    </w:p>
    <w:p w:rsidR="0040061F" w:rsidRPr="0040061F" w:rsidRDefault="0040061F" w:rsidP="005B1E3C">
      <w:pPr>
        <w:tabs>
          <w:tab w:val="left" w:pos="426"/>
          <w:tab w:val="left" w:pos="567"/>
          <w:tab w:val="left" w:pos="1134"/>
        </w:tabs>
        <w:spacing w:after="0" w:line="240" w:lineRule="auto"/>
        <w:jc w:val="both"/>
        <w:rPr>
          <w:rFonts w:ascii="Times New Roman" w:hAnsi="Times New Roman"/>
          <w:sz w:val="24"/>
          <w:szCs w:val="24"/>
          <w:lang w:val="id-ID"/>
        </w:rPr>
      </w:pPr>
    </w:p>
    <w:p w:rsidR="005B1E3C" w:rsidRDefault="005B1E3C" w:rsidP="005B1E3C">
      <w:pPr>
        <w:tabs>
          <w:tab w:val="left" w:pos="426"/>
          <w:tab w:val="left" w:pos="567"/>
          <w:tab w:val="left" w:pos="1134"/>
        </w:tabs>
        <w:spacing w:after="0" w:line="240" w:lineRule="auto"/>
        <w:rPr>
          <w:rFonts w:ascii="Times New Roman" w:hAnsi="Times New Roman"/>
          <w:b/>
          <w:sz w:val="24"/>
          <w:szCs w:val="24"/>
        </w:rPr>
      </w:pPr>
      <w:r w:rsidRPr="00D02331">
        <w:rPr>
          <w:rFonts w:ascii="Times New Roman" w:hAnsi="Times New Roman"/>
          <w:b/>
          <w:sz w:val="24"/>
          <w:szCs w:val="24"/>
        </w:rPr>
        <w:t>Daftar Pustaka</w:t>
      </w:r>
    </w:p>
    <w:p w:rsidR="00797840" w:rsidRPr="00797840" w:rsidRDefault="00E50B82" w:rsidP="00797840">
      <w:pPr>
        <w:widowControl w:val="0"/>
        <w:autoSpaceDE w:val="0"/>
        <w:autoSpaceDN w:val="0"/>
        <w:adjustRightInd w:val="0"/>
        <w:spacing w:after="0" w:line="240" w:lineRule="auto"/>
        <w:ind w:left="480" w:hanging="480"/>
        <w:jc w:val="both"/>
        <w:rPr>
          <w:rFonts w:ascii="Times New Roman" w:hAnsi="Times New Roman"/>
          <w:noProof/>
          <w:sz w:val="24"/>
          <w:szCs w:val="24"/>
        </w:rPr>
      </w:pPr>
      <w:r w:rsidRPr="00797840">
        <w:rPr>
          <w:rFonts w:ascii="Times New Roman" w:hAnsi="Times New Roman"/>
          <w:sz w:val="24"/>
          <w:szCs w:val="24"/>
          <w:lang w:val="id-ID"/>
        </w:rPr>
        <w:fldChar w:fldCharType="begin" w:fldLock="1"/>
      </w:r>
      <w:r w:rsidRPr="00797840">
        <w:rPr>
          <w:rFonts w:ascii="Times New Roman" w:hAnsi="Times New Roman"/>
          <w:sz w:val="24"/>
          <w:szCs w:val="24"/>
          <w:lang w:val="id-ID"/>
        </w:rPr>
        <w:instrText xml:space="preserve">ADDIN Mendeley Bibliography CSL_BIBLIOGRAPHY </w:instrText>
      </w:r>
      <w:r w:rsidRPr="00797840">
        <w:rPr>
          <w:rFonts w:ascii="Times New Roman" w:hAnsi="Times New Roman"/>
          <w:sz w:val="24"/>
          <w:szCs w:val="24"/>
          <w:lang w:val="id-ID"/>
        </w:rPr>
        <w:fldChar w:fldCharType="separate"/>
      </w:r>
      <w:r w:rsidR="00797840" w:rsidRPr="00797840">
        <w:rPr>
          <w:rFonts w:ascii="Times New Roman" w:hAnsi="Times New Roman"/>
          <w:noProof/>
          <w:sz w:val="24"/>
          <w:szCs w:val="24"/>
        </w:rPr>
        <w:t xml:space="preserve">Aulia, K. (2008). </w:t>
      </w:r>
      <w:r w:rsidR="00797840" w:rsidRPr="00797840">
        <w:rPr>
          <w:rFonts w:ascii="Times New Roman" w:hAnsi="Times New Roman"/>
          <w:i/>
          <w:iCs/>
          <w:noProof/>
          <w:sz w:val="24"/>
          <w:szCs w:val="24"/>
        </w:rPr>
        <w:t>Stabilitas Tanah Lempung Menggunakan Limbah Padat Pabrik Kertas Terhadap Kuat Geser Tanah</w:t>
      </w:r>
      <w:r w:rsidR="00797840" w:rsidRPr="00797840">
        <w:rPr>
          <w:rFonts w:ascii="Times New Roman" w:hAnsi="Times New Roman"/>
          <w:noProof/>
          <w:sz w:val="24"/>
          <w:szCs w:val="24"/>
        </w:rPr>
        <w:t>. Universitas Negeri Semarang, Semarang.</w:t>
      </w:r>
    </w:p>
    <w:p w:rsidR="00797840" w:rsidRPr="00797840" w:rsidRDefault="00797840" w:rsidP="00797840">
      <w:pPr>
        <w:widowControl w:val="0"/>
        <w:autoSpaceDE w:val="0"/>
        <w:autoSpaceDN w:val="0"/>
        <w:adjustRightInd w:val="0"/>
        <w:spacing w:after="0" w:line="240" w:lineRule="auto"/>
        <w:ind w:left="480" w:hanging="480"/>
        <w:jc w:val="both"/>
        <w:rPr>
          <w:rFonts w:ascii="Times New Roman" w:hAnsi="Times New Roman"/>
          <w:noProof/>
          <w:sz w:val="24"/>
          <w:szCs w:val="24"/>
        </w:rPr>
      </w:pPr>
      <w:r w:rsidRPr="00797840">
        <w:rPr>
          <w:rFonts w:ascii="Times New Roman" w:hAnsi="Times New Roman"/>
          <w:noProof/>
          <w:sz w:val="24"/>
          <w:szCs w:val="24"/>
        </w:rPr>
        <w:t xml:space="preserve">Bowles, J. . (1993). </w:t>
      </w:r>
      <w:r w:rsidRPr="00797840">
        <w:rPr>
          <w:rFonts w:ascii="Times New Roman" w:hAnsi="Times New Roman"/>
          <w:i/>
          <w:iCs/>
          <w:noProof/>
          <w:sz w:val="24"/>
          <w:szCs w:val="24"/>
        </w:rPr>
        <w:t>Sifat-Sifat Fisis dan Geoteknis Tanah</w:t>
      </w:r>
      <w:r w:rsidRPr="00797840">
        <w:rPr>
          <w:rFonts w:ascii="Times New Roman" w:hAnsi="Times New Roman"/>
          <w:noProof/>
          <w:sz w:val="24"/>
          <w:szCs w:val="24"/>
        </w:rPr>
        <w:t>. Jakarta: Erlangga.</w:t>
      </w:r>
    </w:p>
    <w:p w:rsidR="00797840" w:rsidRPr="00797840" w:rsidRDefault="00797840" w:rsidP="00797840">
      <w:pPr>
        <w:widowControl w:val="0"/>
        <w:autoSpaceDE w:val="0"/>
        <w:autoSpaceDN w:val="0"/>
        <w:adjustRightInd w:val="0"/>
        <w:spacing w:after="0" w:line="240" w:lineRule="auto"/>
        <w:ind w:left="480" w:hanging="480"/>
        <w:jc w:val="both"/>
        <w:rPr>
          <w:rFonts w:ascii="Times New Roman" w:hAnsi="Times New Roman"/>
          <w:noProof/>
          <w:sz w:val="24"/>
          <w:szCs w:val="24"/>
        </w:rPr>
      </w:pPr>
      <w:r w:rsidRPr="00797840">
        <w:rPr>
          <w:rFonts w:ascii="Times New Roman" w:hAnsi="Times New Roman"/>
          <w:noProof/>
          <w:sz w:val="24"/>
          <w:szCs w:val="24"/>
        </w:rPr>
        <w:t xml:space="preserve">Erliawan, G. A., &amp; Firdaus, M. (2019). Stabilisasi Tanah Dengan Menggunakan Pasir Dan Abu Serabut Kelapa Terhadap Nilai CBR. </w:t>
      </w:r>
      <w:r w:rsidRPr="00797840">
        <w:rPr>
          <w:rFonts w:ascii="Times New Roman" w:hAnsi="Times New Roman"/>
          <w:i/>
          <w:iCs/>
          <w:noProof/>
          <w:sz w:val="24"/>
          <w:szCs w:val="24"/>
        </w:rPr>
        <w:t>Gradasi Teknik Sipil</w:t>
      </w:r>
      <w:r w:rsidRPr="00797840">
        <w:rPr>
          <w:rFonts w:ascii="Times New Roman" w:hAnsi="Times New Roman"/>
          <w:noProof/>
          <w:sz w:val="24"/>
          <w:szCs w:val="24"/>
        </w:rPr>
        <w:t xml:space="preserve">, </w:t>
      </w:r>
      <w:r w:rsidRPr="00797840">
        <w:rPr>
          <w:rFonts w:ascii="Times New Roman" w:hAnsi="Times New Roman"/>
          <w:i/>
          <w:iCs/>
          <w:noProof/>
          <w:sz w:val="24"/>
          <w:szCs w:val="24"/>
        </w:rPr>
        <w:t>3</w:t>
      </w:r>
      <w:r w:rsidRPr="00797840">
        <w:rPr>
          <w:rFonts w:ascii="Times New Roman" w:hAnsi="Times New Roman"/>
          <w:noProof/>
          <w:sz w:val="24"/>
          <w:szCs w:val="24"/>
        </w:rPr>
        <w:t>(2), 31–35.</w:t>
      </w:r>
    </w:p>
    <w:p w:rsidR="00797840" w:rsidRPr="00797840" w:rsidRDefault="00797840" w:rsidP="00797840">
      <w:pPr>
        <w:widowControl w:val="0"/>
        <w:autoSpaceDE w:val="0"/>
        <w:autoSpaceDN w:val="0"/>
        <w:adjustRightInd w:val="0"/>
        <w:spacing w:after="0" w:line="240" w:lineRule="auto"/>
        <w:ind w:left="480" w:hanging="480"/>
        <w:jc w:val="both"/>
        <w:rPr>
          <w:rFonts w:ascii="Times New Roman" w:hAnsi="Times New Roman"/>
          <w:noProof/>
          <w:sz w:val="24"/>
          <w:szCs w:val="24"/>
        </w:rPr>
      </w:pPr>
      <w:r w:rsidRPr="00797840">
        <w:rPr>
          <w:rFonts w:ascii="Times New Roman" w:hAnsi="Times New Roman"/>
          <w:noProof/>
          <w:sz w:val="24"/>
          <w:szCs w:val="24"/>
        </w:rPr>
        <w:t xml:space="preserve">Hardiyatmo, H. (2007). </w:t>
      </w:r>
      <w:r w:rsidRPr="00797840">
        <w:rPr>
          <w:rFonts w:ascii="Times New Roman" w:hAnsi="Times New Roman"/>
          <w:i/>
          <w:iCs/>
          <w:noProof/>
          <w:sz w:val="24"/>
          <w:szCs w:val="24"/>
        </w:rPr>
        <w:t>Mekanika Tanah II</w:t>
      </w:r>
      <w:r w:rsidRPr="00797840">
        <w:rPr>
          <w:rFonts w:ascii="Times New Roman" w:hAnsi="Times New Roman"/>
          <w:noProof/>
          <w:sz w:val="24"/>
          <w:szCs w:val="24"/>
        </w:rPr>
        <w:t>. Yogyakarta: Gajah Mada University Press. https://doi.org/10.9744/CED.15.1.51-60</w:t>
      </w:r>
    </w:p>
    <w:p w:rsidR="00797840" w:rsidRPr="00797840" w:rsidRDefault="00797840" w:rsidP="00797840">
      <w:pPr>
        <w:widowControl w:val="0"/>
        <w:autoSpaceDE w:val="0"/>
        <w:autoSpaceDN w:val="0"/>
        <w:adjustRightInd w:val="0"/>
        <w:spacing w:after="0" w:line="240" w:lineRule="auto"/>
        <w:ind w:left="480" w:hanging="480"/>
        <w:jc w:val="both"/>
        <w:rPr>
          <w:rFonts w:ascii="Times New Roman" w:hAnsi="Times New Roman"/>
          <w:noProof/>
          <w:sz w:val="24"/>
          <w:szCs w:val="24"/>
        </w:rPr>
      </w:pPr>
      <w:r w:rsidRPr="00797840">
        <w:rPr>
          <w:rFonts w:ascii="Times New Roman" w:hAnsi="Times New Roman"/>
          <w:noProof/>
          <w:sz w:val="24"/>
          <w:szCs w:val="24"/>
        </w:rPr>
        <w:t xml:space="preserve">Hardiyatmo, H. . (2010). </w:t>
      </w:r>
      <w:r w:rsidRPr="00797840">
        <w:rPr>
          <w:rFonts w:ascii="Times New Roman" w:hAnsi="Times New Roman"/>
          <w:i/>
          <w:iCs/>
          <w:noProof/>
          <w:sz w:val="24"/>
          <w:szCs w:val="24"/>
        </w:rPr>
        <w:t>Stabilisasi Tanah Untuk Perkerasan Jalan</w:t>
      </w:r>
      <w:r w:rsidRPr="00797840">
        <w:rPr>
          <w:rFonts w:ascii="Times New Roman" w:hAnsi="Times New Roman"/>
          <w:noProof/>
          <w:sz w:val="24"/>
          <w:szCs w:val="24"/>
        </w:rPr>
        <w:t>. Yogyakarta: Gadjah Mada University Press.</w:t>
      </w:r>
    </w:p>
    <w:p w:rsidR="00797840" w:rsidRPr="00797840" w:rsidRDefault="00797840" w:rsidP="00797840">
      <w:pPr>
        <w:widowControl w:val="0"/>
        <w:autoSpaceDE w:val="0"/>
        <w:autoSpaceDN w:val="0"/>
        <w:adjustRightInd w:val="0"/>
        <w:spacing w:after="0" w:line="240" w:lineRule="auto"/>
        <w:ind w:left="480" w:hanging="480"/>
        <w:jc w:val="both"/>
        <w:rPr>
          <w:rFonts w:ascii="Times New Roman" w:hAnsi="Times New Roman"/>
          <w:noProof/>
          <w:sz w:val="24"/>
          <w:szCs w:val="24"/>
        </w:rPr>
      </w:pPr>
      <w:r w:rsidRPr="00797840">
        <w:rPr>
          <w:rFonts w:ascii="Times New Roman" w:hAnsi="Times New Roman"/>
          <w:noProof/>
          <w:sz w:val="24"/>
          <w:szCs w:val="24"/>
        </w:rPr>
        <w:t xml:space="preserve">Herman, &amp; Sari. (2018). Pengaruh Penambahan Abu Limbah Kertas Terhadap Kembang Susut Tanah Lempung. </w:t>
      </w:r>
      <w:r w:rsidRPr="00797840">
        <w:rPr>
          <w:rFonts w:ascii="Times New Roman" w:hAnsi="Times New Roman"/>
          <w:i/>
          <w:iCs/>
          <w:noProof/>
          <w:sz w:val="24"/>
          <w:szCs w:val="24"/>
        </w:rPr>
        <w:t>Jurnal Teknik Sipil ITP</w:t>
      </w:r>
      <w:r w:rsidRPr="00797840">
        <w:rPr>
          <w:rFonts w:ascii="Times New Roman" w:hAnsi="Times New Roman"/>
          <w:noProof/>
          <w:sz w:val="24"/>
          <w:szCs w:val="24"/>
        </w:rPr>
        <w:t xml:space="preserve">, </w:t>
      </w:r>
      <w:r w:rsidRPr="00797840">
        <w:rPr>
          <w:rFonts w:ascii="Times New Roman" w:hAnsi="Times New Roman"/>
          <w:i/>
          <w:iCs/>
          <w:noProof/>
          <w:sz w:val="24"/>
          <w:szCs w:val="24"/>
        </w:rPr>
        <w:t>1</w:t>
      </w:r>
      <w:r w:rsidRPr="00797840">
        <w:rPr>
          <w:rFonts w:ascii="Times New Roman" w:hAnsi="Times New Roman"/>
          <w:noProof/>
          <w:sz w:val="24"/>
          <w:szCs w:val="24"/>
        </w:rPr>
        <w:t>(1), 15–21.</w:t>
      </w:r>
    </w:p>
    <w:p w:rsidR="00797840" w:rsidRPr="00797840" w:rsidRDefault="00797840" w:rsidP="00797840">
      <w:pPr>
        <w:widowControl w:val="0"/>
        <w:autoSpaceDE w:val="0"/>
        <w:autoSpaceDN w:val="0"/>
        <w:adjustRightInd w:val="0"/>
        <w:spacing w:after="0" w:line="240" w:lineRule="auto"/>
        <w:ind w:left="480" w:hanging="480"/>
        <w:jc w:val="both"/>
        <w:rPr>
          <w:rFonts w:ascii="Times New Roman" w:hAnsi="Times New Roman"/>
          <w:noProof/>
          <w:sz w:val="24"/>
          <w:szCs w:val="24"/>
        </w:rPr>
      </w:pPr>
      <w:r w:rsidRPr="00797840">
        <w:rPr>
          <w:rFonts w:ascii="Times New Roman" w:hAnsi="Times New Roman"/>
          <w:noProof/>
          <w:sz w:val="24"/>
          <w:szCs w:val="24"/>
        </w:rPr>
        <w:t xml:space="preserve">Khemissa, M. (2018). Cement and Lime Mixture Stabilization of an Expansive Overconsolidated Clay. </w:t>
      </w:r>
      <w:r w:rsidRPr="00797840">
        <w:rPr>
          <w:rFonts w:ascii="Times New Roman" w:hAnsi="Times New Roman"/>
          <w:i/>
          <w:iCs/>
          <w:noProof/>
          <w:sz w:val="24"/>
          <w:szCs w:val="24"/>
        </w:rPr>
        <w:t>Applied Clay Science</w:t>
      </w:r>
      <w:r w:rsidRPr="00797840">
        <w:rPr>
          <w:rFonts w:ascii="Times New Roman" w:hAnsi="Times New Roman"/>
          <w:noProof/>
          <w:sz w:val="24"/>
          <w:szCs w:val="24"/>
        </w:rPr>
        <w:t>, (January). https://doi.org/10.1016/j.clay.2014.03.017</w:t>
      </w:r>
    </w:p>
    <w:p w:rsidR="007D6DA6" w:rsidRDefault="00E50B82" w:rsidP="00797840">
      <w:pPr>
        <w:widowControl w:val="0"/>
        <w:autoSpaceDE w:val="0"/>
        <w:autoSpaceDN w:val="0"/>
        <w:adjustRightInd w:val="0"/>
        <w:spacing w:after="0" w:line="240" w:lineRule="auto"/>
        <w:sectPr w:rsidR="007D6DA6" w:rsidSect="00F43B85">
          <w:type w:val="continuous"/>
          <w:pgSz w:w="12240" w:h="15840"/>
          <w:pgMar w:top="1134" w:right="1134" w:bottom="1134" w:left="1701" w:header="709" w:footer="709" w:gutter="0"/>
          <w:cols w:num="2" w:space="332"/>
          <w:docGrid w:linePitch="360"/>
        </w:sectPr>
      </w:pPr>
      <w:r w:rsidRPr="00797840">
        <w:rPr>
          <w:rFonts w:ascii="Times New Roman" w:hAnsi="Times New Roman"/>
          <w:sz w:val="24"/>
          <w:szCs w:val="24"/>
          <w:lang w:val="id-ID"/>
        </w:rPr>
        <w:fldChar w:fldCharType="end"/>
      </w:r>
    </w:p>
    <w:p w:rsidR="00742E9B" w:rsidRDefault="00742E9B"/>
    <w:sectPr w:rsidR="00742E9B" w:rsidSect="00492B25">
      <w:type w:val="continuous"/>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B2" w:rsidRDefault="006976B2" w:rsidP="00F50568">
      <w:pPr>
        <w:spacing w:after="0" w:line="240" w:lineRule="auto"/>
      </w:pPr>
      <w:r>
        <w:separator/>
      </w:r>
    </w:p>
  </w:endnote>
  <w:endnote w:type="continuationSeparator" w:id="0">
    <w:p w:rsidR="006976B2" w:rsidRDefault="006976B2" w:rsidP="00F5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alMT">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389"/>
      <w:docPartObj>
        <w:docPartGallery w:val="Page Numbers (Bottom of Page)"/>
        <w:docPartUnique/>
      </w:docPartObj>
    </w:sdtPr>
    <w:sdtEndPr/>
    <w:sdtContent>
      <w:p w:rsidR="005B1E3C" w:rsidRDefault="00697655">
        <w:pPr>
          <w:pStyle w:val="Footer"/>
          <w:jc w:val="center"/>
        </w:pPr>
        <w:r>
          <w:fldChar w:fldCharType="begin"/>
        </w:r>
        <w:r>
          <w:instrText xml:space="preserve"> PAGE   \* MERGEFORMAT </w:instrText>
        </w:r>
        <w:r>
          <w:fldChar w:fldCharType="separate"/>
        </w:r>
        <w:r w:rsidR="00D52969">
          <w:rPr>
            <w:noProof/>
          </w:rPr>
          <w:t>7</w:t>
        </w:r>
        <w:r>
          <w:rPr>
            <w:noProof/>
          </w:rPr>
          <w:fldChar w:fldCharType="end"/>
        </w:r>
      </w:p>
    </w:sdtContent>
  </w:sdt>
  <w:p w:rsidR="00900F0D" w:rsidRDefault="00697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B2" w:rsidRDefault="006976B2" w:rsidP="00F50568">
      <w:pPr>
        <w:spacing w:after="0" w:line="240" w:lineRule="auto"/>
      </w:pPr>
      <w:r>
        <w:separator/>
      </w:r>
    </w:p>
  </w:footnote>
  <w:footnote w:type="continuationSeparator" w:id="0">
    <w:p w:rsidR="006976B2" w:rsidRDefault="006976B2" w:rsidP="00F50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0DE"/>
    <w:multiLevelType w:val="hybridMultilevel"/>
    <w:tmpl w:val="448C3A98"/>
    <w:lvl w:ilvl="0" w:tplc="D4CC2DEC">
      <w:start w:val="1"/>
      <w:numFmt w:val="upp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03120381"/>
    <w:multiLevelType w:val="hybridMultilevel"/>
    <w:tmpl w:val="BD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6E49"/>
    <w:multiLevelType w:val="hybridMultilevel"/>
    <w:tmpl w:val="4E5E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B37F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20A757CA"/>
    <w:multiLevelType w:val="multilevel"/>
    <w:tmpl w:val="AE88048E"/>
    <w:lvl w:ilvl="0">
      <w:start w:val="1"/>
      <w:numFmt w:val="none"/>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786"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975E0D"/>
    <w:multiLevelType w:val="hybridMultilevel"/>
    <w:tmpl w:val="3A309A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810A5C"/>
    <w:multiLevelType w:val="hybridMultilevel"/>
    <w:tmpl w:val="EDC678CC"/>
    <w:lvl w:ilvl="0" w:tplc="710C74F2">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
    <w:nsid w:val="346C4424"/>
    <w:multiLevelType w:val="hybridMultilevel"/>
    <w:tmpl w:val="391651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E473F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D4749E"/>
    <w:multiLevelType w:val="multilevel"/>
    <w:tmpl w:val="64D6D526"/>
    <w:lvl w:ilvl="0">
      <w:start w:val="3"/>
      <w:numFmt w:val="decimal"/>
      <w:lvlText w:val="%1"/>
      <w:lvlJc w:val="left"/>
      <w:pPr>
        <w:ind w:left="480" w:hanging="480"/>
      </w:pPr>
    </w:lvl>
    <w:lvl w:ilvl="1">
      <w:start w:val="4"/>
      <w:numFmt w:val="decimal"/>
      <w:lvlText w:val="%1.%2"/>
      <w:lvlJc w:val="left"/>
      <w:pPr>
        <w:ind w:left="1740" w:hanging="48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10">
    <w:nsid w:val="5B407224"/>
    <w:multiLevelType w:val="multilevel"/>
    <w:tmpl w:val="2264CE74"/>
    <w:lvl w:ilvl="0">
      <w:start w:val="1"/>
      <w:numFmt w:val="decimal"/>
      <w:lvlText w:val="%1."/>
      <w:lvlJc w:val="left"/>
      <w:pPr>
        <w:ind w:left="360" w:hanging="360"/>
      </w:pPr>
    </w:lvl>
    <w:lvl w:ilvl="1">
      <w:start w:val="1"/>
      <w:numFmt w:val="decimal"/>
      <w:lvlText w:val="%1.%2"/>
      <w:lvlJc w:val="left"/>
      <w:pPr>
        <w:ind w:left="206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63AE450E"/>
    <w:multiLevelType w:val="hybridMultilevel"/>
    <w:tmpl w:val="0062F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F52E36"/>
    <w:multiLevelType w:val="hybridMultilevel"/>
    <w:tmpl w:val="A52A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706730"/>
    <w:multiLevelType w:val="hybridMultilevel"/>
    <w:tmpl w:val="E57AFA10"/>
    <w:lvl w:ilvl="0" w:tplc="D670495C">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4"/>
    <w:rsid w:val="00017AB9"/>
    <w:rsid w:val="00024912"/>
    <w:rsid w:val="00031D9F"/>
    <w:rsid w:val="00044497"/>
    <w:rsid w:val="00044A02"/>
    <w:rsid w:val="00055E85"/>
    <w:rsid w:val="00074CF7"/>
    <w:rsid w:val="000A204E"/>
    <w:rsid w:val="000A6F12"/>
    <w:rsid w:val="000B442D"/>
    <w:rsid w:val="000E7380"/>
    <w:rsid w:val="000F1AA2"/>
    <w:rsid w:val="000F4EA6"/>
    <w:rsid w:val="00105F06"/>
    <w:rsid w:val="0013381C"/>
    <w:rsid w:val="00190341"/>
    <w:rsid w:val="00192E46"/>
    <w:rsid w:val="001A76F9"/>
    <w:rsid w:val="001F02C9"/>
    <w:rsid w:val="00204A28"/>
    <w:rsid w:val="00211325"/>
    <w:rsid w:val="00237A4F"/>
    <w:rsid w:val="00240F04"/>
    <w:rsid w:val="00247CBD"/>
    <w:rsid w:val="00266A84"/>
    <w:rsid w:val="002B1512"/>
    <w:rsid w:val="00311AB2"/>
    <w:rsid w:val="003202E8"/>
    <w:rsid w:val="003310D7"/>
    <w:rsid w:val="00371E7A"/>
    <w:rsid w:val="003E34D6"/>
    <w:rsid w:val="0040061F"/>
    <w:rsid w:val="00424AB7"/>
    <w:rsid w:val="00424DD0"/>
    <w:rsid w:val="00433CC9"/>
    <w:rsid w:val="00454313"/>
    <w:rsid w:val="00475393"/>
    <w:rsid w:val="00492B25"/>
    <w:rsid w:val="004E7B61"/>
    <w:rsid w:val="00503D3A"/>
    <w:rsid w:val="00511993"/>
    <w:rsid w:val="0054571C"/>
    <w:rsid w:val="00545A39"/>
    <w:rsid w:val="005B1E3C"/>
    <w:rsid w:val="005C6A0B"/>
    <w:rsid w:val="005E064A"/>
    <w:rsid w:val="005E4610"/>
    <w:rsid w:val="005F6CC2"/>
    <w:rsid w:val="0063638E"/>
    <w:rsid w:val="006460E8"/>
    <w:rsid w:val="0065561C"/>
    <w:rsid w:val="00697655"/>
    <w:rsid w:val="006976B2"/>
    <w:rsid w:val="006D59B5"/>
    <w:rsid w:val="006F0C93"/>
    <w:rsid w:val="006F4D76"/>
    <w:rsid w:val="00742E9B"/>
    <w:rsid w:val="007576BF"/>
    <w:rsid w:val="00794A83"/>
    <w:rsid w:val="00797840"/>
    <w:rsid w:val="007D6DA6"/>
    <w:rsid w:val="007F17D0"/>
    <w:rsid w:val="008426CC"/>
    <w:rsid w:val="00873032"/>
    <w:rsid w:val="00882CE4"/>
    <w:rsid w:val="0094450D"/>
    <w:rsid w:val="00947E32"/>
    <w:rsid w:val="0095478A"/>
    <w:rsid w:val="00993446"/>
    <w:rsid w:val="00A322B5"/>
    <w:rsid w:val="00A46342"/>
    <w:rsid w:val="00A67B40"/>
    <w:rsid w:val="00A73AB8"/>
    <w:rsid w:val="00AA0040"/>
    <w:rsid w:val="00AC59B0"/>
    <w:rsid w:val="00B33533"/>
    <w:rsid w:val="00B3634F"/>
    <w:rsid w:val="00B67AF8"/>
    <w:rsid w:val="00B878BB"/>
    <w:rsid w:val="00BA38FF"/>
    <w:rsid w:val="00BD0BD3"/>
    <w:rsid w:val="00C143D0"/>
    <w:rsid w:val="00C3050D"/>
    <w:rsid w:val="00C51D52"/>
    <w:rsid w:val="00CB3275"/>
    <w:rsid w:val="00CF585D"/>
    <w:rsid w:val="00D2572B"/>
    <w:rsid w:val="00D4077C"/>
    <w:rsid w:val="00D52969"/>
    <w:rsid w:val="00D91A46"/>
    <w:rsid w:val="00DA330E"/>
    <w:rsid w:val="00DD5C4A"/>
    <w:rsid w:val="00DE4DAC"/>
    <w:rsid w:val="00DF4AA8"/>
    <w:rsid w:val="00E15333"/>
    <w:rsid w:val="00E50B82"/>
    <w:rsid w:val="00E53843"/>
    <w:rsid w:val="00EF0A4F"/>
    <w:rsid w:val="00EF46B4"/>
    <w:rsid w:val="00F27BFF"/>
    <w:rsid w:val="00F43B85"/>
    <w:rsid w:val="00F43D8D"/>
    <w:rsid w:val="00F465C5"/>
    <w:rsid w:val="00F50568"/>
    <w:rsid w:val="00F513FE"/>
    <w:rsid w:val="00F67A5F"/>
    <w:rsid w:val="00F8560A"/>
    <w:rsid w:val="00F9761A"/>
    <w:rsid w:val="00FD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04"/>
    <w:rPr>
      <w:rFonts w:ascii="Calibri" w:eastAsia="Times New Roman" w:hAnsi="Calibri" w:cs="Times New Roman"/>
    </w:rPr>
  </w:style>
  <w:style w:type="paragraph" w:styleId="Footer">
    <w:name w:val="footer"/>
    <w:basedOn w:val="Normal"/>
    <w:link w:val="FooterChar"/>
    <w:uiPriority w:val="99"/>
    <w:unhideWhenUsed/>
    <w:rsid w:val="002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Title">
    <w:name w:val="Title"/>
    <w:basedOn w:val="Normal"/>
    <w:link w:val="TitleChar"/>
    <w:qFormat/>
    <w:rsid w:val="00240F0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40F0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04"/>
    <w:rPr>
      <w:rFonts w:ascii="Tahoma" w:eastAsia="Times New Roman" w:hAnsi="Tahoma" w:cs="Tahoma"/>
      <w:sz w:val="16"/>
      <w:szCs w:val="16"/>
    </w:rPr>
  </w:style>
  <w:style w:type="paragraph" w:styleId="ListParagraph">
    <w:name w:val="List Paragraph"/>
    <w:aliases w:val="Body of text,kepala"/>
    <w:basedOn w:val="Normal"/>
    <w:link w:val="ListParagraphChar"/>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DefaultParagraphFont"/>
    <w:uiPriority w:val="99"/>
    <w:unhideWhenUsed/>
    <w:rsid w:val="005F6CC2"/>
    <w:rPr>
      <w:color w:val="0000FF" w:themeColor="hyperlink"/>
      <w:u w:val="single"/>
    </w:rPr>
  </w:style>
  <w:style w:type="table" w:styleId="TableGrid">
    <w:name w:val="Table Grid"/>
    <w:basedOn w:val="TableNormal"/>
    <w:uiPriority w:val="59"/>
    <w:rsid w:val="004E7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19EB"/>
    <w:rPr>
      <w:sz w:val="16"/>
      <w:szCs w:val="16"/>
    </w:rPr>
  </w:style>
  <w:style w:type="paragraph" w:styleId="CommentText">
    <w:name w:val="annotation text"/>
    <w:basedOn w:val="Normal"/>
    <w:link w:val="CommentTextChar"/>
    <w:uiPriority w:val="99"/>
    <w:semiHidden/>
    <w:unhideWhenUsed/>
    <w:rsid w:val="00FD19EB"/>
    <w:pPr>
      <w:spacing w:line="240" w:lineRule="auto"/>
    </w:pPr>
    <w:rPr>
      <w:sz w:val="20"/>
      <w:szCs w:val="20"/>
    </w:rPr>
  </w:style>
  <w:style w:type="character" w:customStyle="1" w:styleId="CommentTextChar">
    <w:name w:val="Comment Text Char"/>
    <w:basedOn w:val="DefaultParagraphFont"/>
    <w:link w:val="CommentText"/>
    <w:uiPriority w:val="99"/>
    <w:semiHidden/>
    <w:rsid w:val="00FD19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19EB"/>
    <w:rPr>
      <w:b/>
      <w:bCs/>
    </w:rPr>
  </w:style>
  <w:style w:type="character" w:customStyle="1" w:styleId="CommentSubjectChar">
    <w:name w:val="Comment Subject Char"/>
    <w:basedOn w:val="CommentTextChar"/>
    <w:link w:val="CommentSubject"/>
    <w:uiPriority w:val="99"/>
    <w:semiHidden/>
    <w:rsid w:val="00FD19EB"/>
    <w:rPr>
      <w:rFonts w:ascii="Calibri" w:eastAsia="Times New Roman" w:hAnsi="Calibri" w:cs="Times New Roman"/>
      <w:b/>
      <w:bCs/>
      <w:sz w:val="20"/>
      <w:szCs w:val="20"/>
    </w:rPr>
  </w:style>
  <w:style w:type="character" w:customStyle="1" w:styleId="ListParagraphChar">
    <w:name w:val="List Paragraph Char"/>
    <w:aliases w:val="Body of text Char,kepala Char"/>
    <w:link w:val="ListParagraph"/>
    <w:uiPriority w:val="34"/>
    <w:locked/>
    <w:rsid w:val="0095478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F04"/>
    <w:rPr>
      <w:rFonts w:ascii="Calibri" w:eastAsia="Times New Roman" w:hAnsi="Calibri" w:cs="Times New Roman"/>
    </w:rPr>
  </w:style>
  <w:style w:type="paragraph" w:styleId="Footer">
    <w:name w:val="footer"/>
    <w:basedOn w:val="Normal"/>
    <w:link w:val="FooterChar"/>
    <w:uiPriority w:val="99"/>
    <w:unhideWhenUsed/>
    <w:rsid w:val="0024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Title">
    <w:name w:val="Title"/>
    <w:basedOn w:val="Normal"/>
    <w:link w:val="TitleChar"/>
    <w:qFormat/>
    <w:rsid w:val="00240F04"/>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240F0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240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F04"/>
    <w:rPr>
      <w:rFonts w:ascii="Tahoma" w:eastAsia="Times New Roman" w:hAnsi="Tahoma" w:cs="Tahoma"/>
      <w:sz w:val="16"/>
      <w:szCs w:val="16"/>
    </w:rPr>
  </w:style>
  <w:style w:type="paragraph" w:styleId="ListParagraph">
    <w:name w:val="List Paragraph"/>
    <w:aliases w:val="Body of text,kepala"/>
    <w:basedOn w:val="Normal"/>
    <w:link w:val="ListParagraphChar"/>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DefaultParagraphFont"/>
    <w:uiPriority w:val="99"/>
    <w:unhideWhenUsed/>
    <w:rsid w:val="005F6CC2"/>
    <w:rPr>
      <w:color w:val="0000FF" w:themeColor="hyperlink"/>
      <w:u w:val="single"/>
    </w:rPr>
  </w:style>
  <w:style w:type="table" w:styleId="TableGrid">
    <w:name w:val="Table Grid"/>
    <w:basedOn w:val="TableNormal"/>
    <w:uiPriority w:val="59"/>
    <w:rsid w:val="004E7B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D19EB"/>
    <w:rPr>
      <w:sz w:val="16"/>
      <w:szCs w:val="16"/>
    </w:rPr>
  </w:style>
  <w:style w:type="paragraph" w:styleId="CommentText">
    <w:name w:val="annotation text"/>
    <w:basedOn w:val="Normal"/>
    <w:link w:val="CommentTextChar"/>
    <w:uiPriority w:val="99"/>
    <w:semiHidden/>
    <w:unhideWhenUsed/>
    <w:rsid w:val="00FD19EB"/>
    <w:pPr>
      <w:spacing w:line="240" w:lineRule="auto"/>
    </w:pPr>
    <w:rPr>
      <w:sz w:val="20"/>
      <w:szCs w:val="20"/>
    </w:rPr>
  </w:style>
  <w:style w:type="character" w:customStyle="1" w:styleId="CommentTextChar">
    <w:name w:val="Comment Text Char"/>
    <w:basedOn w:val="DefaultParagraphFont"/>
    <w:link w:val="CommentText"/>
    <w:uiPriority w:val="99"/>
    <w:semiHidden/>
    <w:rsid w:val="00FD19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19EB"/>
    <w:rPr>
      <w:b/>
      <w:bCs/>
    </w:rPr>
  </w:style>
  <w:style w:type="character" w:customStyle="1" w:styleId="CommentSubjectChar">
    <w:name w:val="Comment Subject Char"/>
    <w:basedOn w:val="CommentTextChar"/>
    <w:link w:val="CommentSubject"/>
    <w:uiPriority w:val="99"/>
    <w:semiHidden/>
    <w:rsid w:val="00FD19EB"/>
    <w:rPr>
      <w:rFonts w:ascii="Calibri" w:eastAsia="Times New Roman" w:hAnsi="Calibri" w:cs="Times New Roman"/>
      <w:b/>
      <w:bCs/>
      <w:sz w:val="20"/>
      <w:szCs w:val="20"/>
    </w:rPr>
  </w:style>
  <w:style w:type="character" w:customStyle="1" w:styleId="ListParagraphChar">
    <w:name w:val="List Paragraph Char"/>
    <w:aliases w:val="Body of text Char,kepala Char"/>
    <w:link w:val="ListParagraph"/>
    <w:uiPriority w:val="34"/>
    <w:locked/>
    <w:rsid w:val="0095478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472">
      <w:bodyDiv w:val="1"/>
      <w:marLeft w:val="0"/>
      <w:marRight w:val="0"/>
      <w:marTop w:val="0"/>
      <w:marBottom w:val="0"/>
      <w:divBdr>
        <w:top w:val="none" w:sz="0" w:space="0" w:color="auto"/>
        <w:left w:val="none" w:sz="0" w:space="0" w:color="auto"/>
        <w:bottom w:val="none" w:sz="0" w:space="0" w:color="auto"/>
        <w:right w:val="none" w:sz="0" w:space="0" w:color="auto"/>
      </w:divBdr>
    </w:div>
    <w:div w:id="107087528">
      <w:bodyDiv w:val="1"/>
      <w:marLeft w:val="0"/>
      <w:marRight w:val="0"/>
      <w:marTop w:val="0"/>
      <w:marBottom w:val="0"/>
      <w:divBdr>
        <w:top w:val="none" w:sz="0" w:space="0" w:color="auto"/>
        <w:left w:val="none" w:sz="0" w:space="0" w:color="auto"/>
        <w:bottom w:val="none" w:sz="0" w:space="0" w:color="auto"/>
        <w:right w:val="none" w:sz="0" w:space="0" w:color="auto"/>
      </w:divBdr>
    </w:div>
    <w:div w:id="108747953">
      <w:bodyDiv w:val="1"/>
      <w:marLeft w:val="0"/>
      <w:marRight w:val="0"/>
      <w:marTop w:val="0"/>
      <w:marBottom w:val="0"/>
      <w:divBdr>
        <w:top w:val="none" w:sz="0" w:space="0" w:color="auto"/>
        <w:left w:val="none" w:sz="0" w:space="0" w:color="auto"/>
        <w:bottom w:val="none" w:sz="0" w:space="0" w:color="auto"/>
        <w:right w:val="none" w:sz="0" w:space="0" w:color="auto"/>
      </w:divBdr>
    </w:div>
    <w:div w:id="112873259">
      <w:bodyDiv w:val="1"/>
      <w:marLeft w:val="0"/>
      <w:marRight w:val="0"/>
      <w:marTop w:val="0"/>
      <w:marBottom w:val="0"/>
      <w:divBdr>
        <w:top w:val="none" w:sz="0" w:space="0" w:color="auto"/>
        <w:left w:val="none" w:sz="0" w:space="0" w:color="auto"/>
        <w:bottom w:val="none" w:sz="0" w:space="0" w:color="auto"/>
        <w:right w:val="none" w:sz="0" w:space="0" w:color="auto"/>
      </w:divBdr>
    </w:div>
    <w:div w:id="156653117">
      <w:bodyDiv w:val="1"/>
      <w:marLeft w:val="0"/>
      <w:marRight w:val="0"/>
      <w:marTop w:val="0"/>
      <w:marBottom w:val="0"/>
      <w:divBdr>
        <w:top w:val="none" w:sz="0" w:space="0" w:color="auto"/>
        <w:left w:val="none" w:sz="0" w:space="0" w:color="auto"/>
        <w:bottom w:val="none" w:sz="0" w:space="0" w:color="auto"/>
        <w:right w:val="none" w:sz="0" w:space="0" w:color="auto"/>
      </w:divBdr>
    </w:div>
    <w:div w:id="174003081">
      <w:bodyDiv w:val="1"/>
      <w:marLeft w:val="0"/>
      <w:marRight w:val="0"/>
      <w:marTop w:val="0"/>
      <w:marBottom w:val="0"/>
      <w:divBdr>
        <w:top w:val="none" w:sz="0" w:space="0" w:color="auto"/>
        <w:left w:val="none" w:sz="0" w:space="0" w:color="auto"/>
        <w:bottom w:val="none" w:sz="0" w:space="0" w:color="auto"/>
        <w:right w:val="none" w:sz="0" w:space="0" w:color="auto"/>
      </w:divBdr>
    </w:div>
    <w:div w:id="286817533">
      <w:bodyDiv w:val="1"/>
      <w:marLeft w:val="0"/>
      <w:marRight w:val="0"/>
      <w:marTop w:val="0"/>
      <w:marBottom w:val="0"/>
      <w:divBdr>
        <w:top w:val="none" w:sz="0" w:space="0" w:color="auto"/>
        <w:left w:val="none" w:sz="0" w:space="0" w:color="auto"/>
        <w:bottom w:val="none" w:sz="0" w:space="0" w:color="auto"/>
        <w:right w:val="none" w:sz="0" w:space="0" w:color="auto"/>
      </w:divBdr>
    </w:div>
    <w:div w:id="305477408">
      <w:bodyDiv w:val="1"/>
      <w:marLeft w:val="0"/>
      <w:marRight w:val="0"/>
      <w:marTop w:val="0"/>
      <w:marBottom w:val="0"/>
      <w:divBdr>
        <w:top w:val="none" w:sz="0" w:space="0" w:color="auto"/>
        <w:left w:val="none" w:sz="0" w:space="0" w:color="auto"/>
        <w:bottom w:val="none" w:sz="0" w:space="0" w:color="auto"/>
        <w:right w:val="none" w:sz="0" w:space="0" w:color="auto"/>
      </w:divBdr>
    </w:div>
    <w:div w:id="411465463">
      <w:bodyDiv w:val="1"/>
      <w:marLeft w:val="0"/>
      <w:marRight w:val="0"/>
      <w:marTop w:val="0"/>
      <w:marBottom w:val="0"/>
      <w:divBdr>
        <w:top w:val="none" w:sz="0" w:space="0" w:color="auto"/>
        <w:left w:val="none" w:sz="0" w:space="0" w:color="auto"/>
        <w:bottom w:val="none" w:sz="0" w:space="0" w:color="auto"/>
        <w:right w:val="none" w:sz="0" w:space="0" w:color="auto"/>
      </w:divBdr>
    </w:div>
    <w:div w:id="458302137">
      <w:bodyDiv w:val="1"/>
      <w:marLeft w:val="0"/>
      <w:marRight w:val="0"/>
      <w:marTop w:val="0"/>
      <w:marBottom w:val="0"/>
      <w:divBdr>
        <w:top w:val="none" w:sz="0" w:space="0" w:color="auto"/>
        <w:left w:val="none" w:sz="0" w:space="0" w:color="auto"/>
        <w:bottom w:val="none" w:sz="0" w:space="0" w:color="auto"/>
        <w:right w:val="none" w:sz="0" w:space="0" w:color="auto"/>
      </w:divBdr>
    </w:div>
    <w:div w:id="567499666">
      <w:bodyDiv w:val="1"/>
      <w:marLeft w:val="0"/>
      <w:marRight w:val="0"/>
      <w:marTop w:val="0"/>
      <w:marBottom w:val="0"/>
      <w:divBdr>
        <w:top w:val="none" w:sz="0" w:space="0" w:color="auto"/>
        <w:left w:val="none" w:sz="0" w:space="0" w:color="auto"/>
        <w:bottom w:val="none" w:sz="0" w:space="0" w:color="auto"/>
        <w:right w:val="none" w:sz="0" w:space="0" w:color="auto"/>
      </w:divBdr>
    </w:div>
    <w:div w:id="603222252">
      <w:bodyDiv w:val="1"/>
      <w:marLeft w:val="0"/>
      <w:marRight w:val="0"/>
      <w:marTop w:val="0"/>
      <w:marBottom w:val="0"/>
      <w:divBdr>
        <w:top w:val="none" w:sz="0" w:space="0" w:color="auto"/>
        <w:left w:val="none" w:sz="0" w:space="0" w:color="auto"/>
        <w:bottom w:val="none" w:sz="0" w:space="0" w:color="auto"/>
        <w:right w:val="none" w:sz="0" w:space="0" w:color="auto"/>
      </w:divBdr>
    </w:div>
    <w:div w:id="742802061">
      <w:bodyDiv w:val="1"/>
      <w:marLeft w:val="0"/>
      <w:marRight w:val="0"/>
      <w:marTop w:val="0"/>
      <w:marBottom w:val="0"/>
      <w:divBdr>
        <w:top w:val="none" w:sz="0" w:space="0" w:color="auto"/>
        <w:left w:val="none" w:sz="0" w:space="0" w:color="auto"/>
        <w:bottom w:val="none" w:sz="0" w:space="0" w:color="auto"/>
        <w:right w:val="none" w:sz="0" w:space="0" w:color="auto"/>
      </w:divBdr>
    </w:div>
    <w:div w:id="783231143">
      <w:bodyDiv w:val="1"/>
      <w:marLeft w:val="0"/>
      <w:marRight w:val="0"/>
      <w:marTop w:val="0"/>
      <w:marBottom w:val="0"/>
      <w:divBdr>
        <w:top w:val="none" w:sz="0" w:space="0" w:color="auto"/>
        <w:left w:val="none" w:sz="0" w:space="0" w:color="auto"/>
        <w:bottom w:val="none" w:sz="0" w:space="0" w:color="auto"/>
        <w:right w:val="none" w:sz="0" w:space="0" w:color="auto"/>
      </w:divBdr>
    </w:div>
    <w:div w:id="790172606">
      <w:bodyDiv w:val="1"/>
      <w:marLeft w:val="0"/>
      <w:marRight w:val="0"/>
      <w:marTop w:val="0"/>
      <w:marBottom w:val="0"/>
      <w:divBdr>
        <w:top w:val="none" w:sz="0" w:space="0" w:color="auto"/>
        <w:left w:val="none" w:sz="0" w:space="0" w:color="auto"/>
        <w:bottom w:val="none" w:sz="0" w:space="0" w:color="auto"/>
        <w:right w:val="none" w:sz="0" w:space="0" w:color="auto"/>
      </w:divBdr>
    </w:div>
    <w:div w:id="824709944">
      <w:bodyDiv w:val="1"/>
      <w:marLeft w:val="0"/>
      <w:marRight w:val="0"/>
      <w:marTop w:val="0"/>
      <w:marBottom w:val="0"/>
      <w:divBdr>
        <w:top w:val="none" w:sz="0" w:space="0" w:color="auto"/>
        <w:left w:val="none" w:sz="0" w:space="0" w:color="auto"/>
        <w:bottom w:val="none" w:sz="0" w:space="0" w:color="auto"/>
        <w:right w:val="none" w:sz="0" w:space="0" w:color="auto"/>
      </w:divBdr>
    </w:div>
    <w:div w:id="839347493">
      <w:bodyDiv w:val="1"/>
      <w:marLeft w:val="0"/>
      <w:marRight w:val="0"/>
      <w:marTop w:val="0"/>
      <w:marBottom w:val="0"/>
      <w:divBdr>
        <w:top w:val="none" w:sz="0" w:space="0" w:color="auto"/>
        <w:left w:val="none" w:sz="0" w:space="0" w:color="auto"/>
        <w:bottom w:val="none" w:sz="0" w:space="0" w:color="auto"/>
        <w:right w:val="none" w:sz="0" w:space="0" w:color="auto"/>
      </w:divBdr>
    </w:div>
    <w:div w:id="1014722400">
      <w:bodyDiv w:val="1"/>
      <w:marLeft w:val="0"/>
      <w:marRight w:val="0"/>
      <w:marTop w:val="0"/>
      <w:marBottom w:val="0"/>
      <w:divBdr>
        <w:top w:val="none" w:sz="0" w:space="0" w:color="auto"/>
        <w:left w:val="none" w:sz="0" w:space="0" w:color="auto"/>
        <w:bottom w:val="none" w:sz="0" w:space="0" w:color="auto"/>
        <w:right w:val="none" w:sz="0" w:space="0" w:color="auto"/>
      </w:divBdr>
    </w:div>
    <w:div w:id="1071846980">
      <w:bodyDiv w:val="1"/>
      <w:marLeft w:val="0"/>
      <w:marRight w:val="0"/>
      <w:marTop w:val="0"/>
      <w:marBottom w:val="0"/>
      <w:divBdr>
        <w:top w:val="none" w:sz="0" w:space="0" w:color="auto"/>
        <w:left w:val="none" w:sz="0" w:space="0" w:color="auto"/>
        <w:bottom w:val="none" w:sz="0" w:space="0" w:color="auto"/>
        <w:right w:val="none" w:sz="0" w:space="0" w:color="auto"/>
      </w:divBdr>
    </w:div>
    <w:div w:id="1130439071">
      <w:bodyDiv w:val="1"/>
      <w:marLeft w:val="0"/>
      <w:marRight w:val="0"/>
      <w:marTop w:val="0"/>
      <w:marBottom w:val="0"/>
      <w:divBdr>
        <w:top w:val="none" w:sz="0" w:space="0" w:color="auto"/>
        <w:left w:val="none" w:sz="0" w:space="0" w:color="auto"/>
        <w:bottom w:val="none" w:sz="0" w:space="0" w:color="auto"/>
        <w:right w:val="none" w:sz="0" w:space="0" w:color="auto"/>
      </w:divBdr>
    </w:div>
    <w:div w:id="1289433995">
      <w:bodyDiv w:val="1"/>
      <w:marLeft w:val="0"/>
      <w:marRight w:val="0"/>
      <w:marTop w:val="0"/>
      <w:marBottom w:val="0"/>
      <w:divBdr>
        <w:top w:val="none" w:sz="0" w:space="0" w:color="auto"/>
        <w:left w:val="none" w:sz="0" w:space="0" w:color="auto"/>
        <w:bottom w:val="none" w:sz="0" w:space="0" w:color="auto"/>
        <w:right w:val="none" w:sz="0" w:space="0" w:color="auto"/>
      </w:divBdr>
    </w:div>
    <w:div w:id="1315914708">
      <w:bodyDiv w:val="1"/>
      <w:marLeft w:val="0"/>
      <w:marRight w:val="0"/>
      <w:marTop w:val="0"/>
      <w:marBottom w:val="0"/>
      <w:divBdr>
        <w:top w:val="none" w:sz="0" w:space="0" w:color="auto"/>
        <w:left w:val="none" w:sz="0" w:space="0" w:color="auto"/>
        <w:bottom w:val="none" w:sz="0" w:space="0" w:color="auto"/>
        <w:right w:val="none" w:sz="0" w:space="0" w:color="auto"/>
      </w:divBdr>
    </w:div>
    <w:div w:id="1333484841">
      <w:bodyDiv w:val="1"/>
      <w:marLeft w:val="0"/>
      <w:marRight w:val="0"/>
      <w:marTop w:val="0"/>
      <w:marBottom w:val="0"/>
      <w:divBdr>
        <w:top w:val="none" w:sz="0" w:space="0" w:color="auto"/>
        <w:left w:val="none" w:sz="0" w:space="0" w:color="auto"/>
        <w:bottom w:val="none" w:sz="0" w:space="0" w:color="auto"/>
        <w:right w:val="none" w:sz="0" w:space="0" w:color="auto"/>
      </w:divBdr>
    </w:div>
    <w:div w:id="1430811595">
      <w:bodyDiv w:val="1"/>
      <w:marLeft w:val="0"/>
      <w:marRight w:val="0"/>
      <w:marTop w:val="0"/>
      <w:marBottom w:val="0"/>
      <w:divBdr>
        <w:top w:val="none" w:sz="0" w:space="0" w:color="auto"/>
        <w:left w:val="none" w:sz="0" w:space="0" w:color="auto"/>
        <w:bottom w:val="none" w:sz="0" w:space="0" w:color="auto"/>
        <w:right w:val="none" w:sz="0" w:space="0" w:color="auto"/>
      </w:divBdr>
    </w:div>
    <w:div w:id="1504589845">
      <w:bodyDiv w:val="1"/>
      <w:marLeft w:val="0"/>
      <w:marRight w:val="0"/>
      <w:marTop w:val="0"/>
      <w:marBottom w:val="0"/>
      <w:divBdr>
        <w:top w:val="none" w:sz="0" w:space="0" w:color="auto"/>
        <w:left w:val="none" w:sz="0" w:space="0" w:color="auto"/>
        <w:bottom w:val="none" w:sz="0" w:space="0" w:color="auto"/>
        <w:right w:val="none" w:sz="0" w:space="0" w:color="auto"/>
      </w:divBdr>
    </w:div>
    <w:div w:id="1577131538">
      <w:bodyDiv w:val="1"/>
      <w:marLeft w:val="0"/>
      <w:marRight w:val="0"/>
      <w:marTop w:val="0"/>
      <w:marBottom w:val="0"/>
      <w:divBdr>
        <w:top w:val="none" w:sz="0" w:space="0" w:color="auto"/>
        <w:left w:val="none" w:sz="0" w:space="0" w:color="auto"/>
        <w:bottom w:val="none" w:sz="0" w:space="0" w:color="auto"/>
        <w:right w:val="none" w:sz="0" w:space="0" w:color="auto"/>
      </w:divBdr>
    </w:div>
    <w:div w:id="1784232132">
      <w:bodyDiv w:val="1"/>
      <w:marLeft w:val="0"/>
      <w:marRight w:val="0"/>
      <w:marTop w:val="0"/>
      <w:marBottom w:val="0"/>
      <w:divBdr>
        <w:top w:val="none" w:sz="0" w:space="0" w:color="auto"/>
        <w:left w:val="none" w:sz="0" w:space="0" w:color="auto"/>
        <w:bottom w:val="none" w:sz="0" w:space="0" w:color="auto"/>
        <w:right w:val="none" w:sz="0" w:space="0" w:color="auto"/>
      </w:divBdr>
    </w:div>
    <w:div w:id="1875187039">
      <w:bodyDiv w:val="1"/>
      <w:marLeft w:val="0"/>
      <w:marRight w:val="0"/>
      <w:marTop w:val="0"/>
      <w:marBottom w:val="0"/>
      <w:divBdr>
        <w:top w:val="none" w:sz="0" w:space="0" w:color="auto"/>
        <w:left w:val="none" w:sz="0" w:space="0" w:color="auto"/>
        <w:bottom w:val="none" w:sz="0" w:space="0" w:color="auto"/>
        <w:right w:val="none" w:sz="0" w:space="0" w:color="auto"/>
      </w:divBdr>
    </w:div>
    <w:div w:id="1909226583">
      <w:bodyDiv w:val="1"/>
      <w:marLeft w:val="0"/>
      <w:marRight w:val="0"/>
      <w:marTop w:val="0"/>
      <w:marBottom w:val="0"/>
      <w:divBdr>
        <w:top w:val="none" w:sz="0" w:space="0" w:color="auto"/>
        <w:left w:val="none" w:sz="0" w:space="0" w:color="auto"/>
        <w:bottom w:val="none" w:sz="0" w:space="0" w:color="auto"/>
        <w:right w:val="none" w:sz="0" w:space="0" w:color="auto"/>
      </w:divBdr>
    </w:div>
    <w:div w:id="1942951586">
      <w:bodyDiv w:val="1"/>
      <w:marLeft w:val="0"/>
      <w:marRight w:val="0"/>
      <w:marTop w:val="0"/>
      <w:marBottom w:val="0"/>
      <w:divBdr>
        <w:top w:val="none" w:sz="0" w:space="0" w:color="auto"/>
        <w:left w:val="none" w:sz="0" w:space="0" w:color="auto"/>
        <w:bottom w:val="none" w:sz="0" w:space="0" w:color="auto"/>
        <w:right w:val="none" w:sz="0" w:space="0" w:color="auto"/>
      </w:divBdr>
    </w:div>
    <w:div w:id="1976593838">
      <w:bodyDiv w:val="1"/>
      <w:marLeft w:val="0"/>
      <w:marRight w:val="0"/>
      <w:marTop w:val="0"/>
      <w:marBottom w:val="0"/>
      <w:divBdr>
        <w:top w:val="none" w:sz="0" w:space="0" w:color="auto"/>
        <w:left w:val="none" w:sz="0" w:space="0" w:color="auto"/>
        <w:bottom w:val="none" w:sz="0" w:space="0" w:color="auto"/>
        <w:right w:val="none" w:sz="0" w:space="0" w:color="auto"/>
      </w:divBdr>
    </w:div>
    <w:div w:id="2010450738">
      <w:bodyDiv w:val="1"/>
      <w:marLeft w:val="0"/>
      <w:marRight w:val="0"/>
      <w:marTop w:val="0"/>
      <w:marBottom w:val="0"/>
      <w:divBdr>
        <w:top w:val="none" w:sz="0" w:space="0" w:color="auto"/>
        <w:left w:val="none" w:sz="0" w:space="0" w:color="auto"/>
        <w:bottom w:val="none" w:sz="0" w:space="0" w:color="auto"/>
        <w:right w:val="none" w:sz="0" w:space="0" w:color="auto"/>
      </w:divBdr>
    </w:div>
    <w:div w:id="2055694942">
      <w:bodyDiv w:val="1"/>
      <w:marLeft w:val="0"/>
      <w:marRight w:val="0"/>
      <w:marTop w:val="0"/>
      <w:marBottom w:val="0"/>
      <w:divBdr>
        <w:top w:val="none" w:sz="0" w:space="0" w:color="auto"/>
        <w:left w:val="none" w:sz="0" w:space="0" w:color="auto"/>
        <w:bottom w:val="none" w:sz="0" w:space="0" w:color="auto"/>
        <w:right w:val="none" w:sz="0" w:space="0" w:color="auto"/>
      </w:divBdr>
    </w:div>
    <w:div w:id="2081172275">
      <w:bodyDiv w:val="1"/>
      <w:marLeft w:val="0"/>
      <w:marRight w:val="0"/>
      <w:marTop w:val="0"/>
      <w:marBottom w:val="0"/>
      <w:divBdr>
        <w:top w:val="none" w:sz="0" w:space="0" w:color="auto"/>
        <w:left w:val="none" w:sz="0" w:space="0" w:color="auto"/>
        <w:bottom w:val="none" w:sz="0" w:space="0" w:color="auto"/>
        <w:right w:val="none" w:sz="0" w:space="0" w:color="auto"/>
      </w:divBdr>
    </w:div>
    <w:div w:id="2089034591">
      <w:bodyDiv w:val="1"/>
      <w:marLeft w:val="0"/>
      <w:marRight w:val="0"/>
      <w:marTop w:val="0"/>
      <w:marBottom w:val="0"/>
      <w:divBdr>
        <w:top w:val="none" w:sz="0" w:space="0" w:color="auto"/>
        <w:left w:val="none" w:sz="0" w:space="0" w:color="auto"/>
        <w:bottom w:val="none" w:sz="0" w:space="0" w:color="auto"/>
        <w:right w:val="none" w:sz="0" w:space="0" w:color="auto"/>
      </w:divBdr>
    </w:div>
    <w:div w:id="2096894105">
      <w:bodyDiv w:val="1"/>
      <w:marLeft w:val="0"/>
      <w:marRight w:val="0"/>
      <w:marTop w:val="0"/>
      <w:marBottom w:val="0"/>
      <w:divBdr>
        <w:top w:val="none" w:sz="0" w:space="0" w:color="auto"/>
        <w:left w:val="none" w:sz="0" w:space="0" w:color="auto"/>
        <w:bottom w:val="none" w:sz="0" w:space="0" w:color="auto"/>
        <w:right w:val="none" w:sz="0" w:space="0" w:color="auto"/>
      </w:divBdr>
    </w:div>
    <w:div w:id="2108689516">
      <w:bodyDiv w:val="1"/>
      <w:marLeft w:val="0"/>
      <w:marRight w:val="0"/>
      <w:marTop w:val="0"/>
      <w:marBottom w:val="0"/>
      <w:divBdr>
        <w:top w:val="none" w:sz="0" w:space="0" w:color="auto"/>
        <w:left w:val="none" w:sz="0" w:space="0" w:color="auto"/>
        <w:bottom w:val="none" w:sz="0" w:space="0" w:color="auto"/>
        <w:right w:val="none" w:sz="0" w:space="0" w:color="auto"/>
      </w:divBdr>
    </w:div>
    <w:div w:id="21297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D:\USULAN%20PENELITIAN%20PENGMAS%20DAN%20SEMINAR%202020\Uniska\Skripsi%20Zaini%20Gani\penelitian%20sip%20ini%20okenew%20new.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ULAN%20PENELITIAN%20PENGMAS%20DAN%20SEMINAR%202020\Uniska\Skripsi%20Zaini%20Gani\penelitian%20sip%20ini%20okenew%20new.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ULAN%20PENELITIAN%20PENGMAS%20DAN%20SEMINAR%202020\Uniska\Skripsi%20Zaini%20Gani\penelitian%20sip%20ini%20okenew%20new.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ULAN%20PENELITIAN%20PENGMAS%20DAN%20SEMINAR%202020\Uniska\Skripsi%20Zaini%20Gani\penelitian%20sip%20ini%20okenew%20new.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234086746350956E-2"/>
          <c:y val="0.33362315626039707"/>
          <c:w val="0.871539303989879"/>
          <c:h val="0.54193490813648293"/>
        </c:manualLayout>
      </c:layout>
      <c:scatterChart>
        <c:scatterStyle val="smoothMarker"/>
        <c:varyColors val="0"/>
        <c:ser>
          <c:idx val="0"/>
          <c:order val="0"/>
          <c:tx>
            <c:v>Analisa saringan</c:v>
          </c:tx>
          <c:spPr>
            <a:ln w="19050">
              <a:solidFill>
                <a:srgbClr val="FF0000"/>
              </a:solidFill>
              <a:prstDash val="solid"/>
            </a:ln>
          </c:spPr>
          <c:marker>
            <c:symbol val="diamond"/>
            <c:size val="3"/>
            <c:spPr>
              <a:solidFill>
                <a:srgbClr val="000080"/>
              </a:solidFill>
              <a:ln w="19050">
                <a:solidFill>
                  <a:srgbClr val="FF0000"/>
                </a:solidFill>
                <a:prstDash val="solid"/>
              </a:ln>
            </c:spPr>
          </c:marker>
          <c:xVal>
            <c:numRef>
              <c:f>'A. Saringan '!$N$17:$N$23</c:f>
              <c:numCache>
                <c:formatCode>0.0000</c:formatCode>
                <c:ptCount val="7"/>
                <c:pt idx="0">
                  <c:v>4.75</c:v>
                </c:pt>
                <c:pt idx="1">
                  <c:v>2</c:v>
                </c:pt>
                <c:pt idx="2">
                  <c:v>0.84</c:v>
                </c:pt>
                <c:pt idx="3">
                  <c:v>0.42499999999999999</c:v>
                </c:pt>
                <c:pt idx="4">
                  <c:v>0.25</c:v>
                </c:pt>
                <c:pt idx="5">
                  <c:v>0.15</c:v>
                </c:pt>
                <c:pt idx="6">
                  <c:v>7.3999999999999996E-2</c:v>
                </c:pt>
              </c:numCache>
            </c:numRef>
          </c:xVal>
          <c:yVal>
            <c:numRef>
              <c:f>'A. Saringan '!$O$17:$O$23</c:f>
              <c:numCache>
                <c:formatCode>0.00</c:formatCode>
                <c:ptCount val="7"/>
                <c:pt idx="0">
                  <c:v>100</c:v>
                </c:pt>
                <c:pt idx="1">
                  <c:v>100</c:v>
                </c:pt>
                <c:pt idx="2">
                  <c:v>100</c:v>
                </c:pt>
                <c:pt idx="3">
                  <c:v>98.888000000000005</c:v>
                </c:pt>
                <c:pt idx="4">
                  <c:v>97.222000000000008</c:v>
                </c:pt>
                <c:pt idx="5">
                  <c:v>96.788000000000011</c:v>
                </c:pt>
                <c:pt idx="6">
                  <c:v>90.89800000000001</c:v>
                </c:pt>
              </c:numCache>
            </c:numRef>
          </c:yVal>
          <c:smooth val="1"/>
        </c:ser>
        <c:dLbls>
          <c:showLegendKey val="0"/>
          <c:showVal val="0"/>
          <c:showCatName val="0"/>
          <c:showSerName val="0"/>
          <c:showPercent val="0"/>
          <c:showBubbleSize val="0"/>
        </c:dLbls>
        <c:axId val="184663040"/>
        <c:axId val="184735232"/>
      </c:scatterChart>
      <c:valAx>
        <c:axId val="184663040"/>
        <c:scaling>
          <c:logBase val="10"/>
          <c:orientation val="minMax"/>
          <c:max val="10"/>
          <c:min val="1E-3"/>
        </c:scaling>
        <c:delete val="0"/>
        <c:axPos val="b"/>
        <c:majorGridlines>
          <c:spPr>
            <a:ln w="3175">
              <a:solidFill>
                <a:srgbClr val="000000"/>
              </a:solidFill>
              <a:prstDash val="solid"/>
            </a:ln>
          </c:spPr>
        </c:majorGridlines>
        <c:minorGridlines>
          <c:spPr>
            <a:ln w="3175">
              <a:solidFill>
                <a:srgbClr val="000000"/>
              </a:solidFill>
              <a:prstDash val="solid"/>
            </a:ln>
          </c:spPr>
        </c:minorGridlines>
        <c:title>
          <c:tx>
            <c:rich>
              <a:bodyPr/>
              <a:lstStyle/>
              <a:p>
                <a:pPr>
                  <a:defRPr sz="1000" b="1" i="0" u="none" strike="noStrike" baseline="0">
                    <a:solidFill>
                      <a:srgbClr val="000000"/>
                    </a:solidFill>
                    <a:latin typeface="Arial"/>
                    <a:ea typeface="Arial"/>
                    <a:cs typeface="Arial"/>
                  </a:defRPr>
                </a:pPr>
                <a:r>
                  <a:rPr lang="en-US" sz="800" b="1">
                    <a:latin typeface="Times New Roman" pitchFamily="18" charset="0"/>
                    <a:cs typeface="Times New Roman" pitchFamily="18" charset="0"/>
                  </a:rPr>
                  <a:t>Diameter (mm)</a:t>
                </a:r>
              </a:p>
            </c:rich>
          </c:tx>
          <c:layout>
            <c:manualLayout>
              <c:xMode val="edge"/>
              <c:yMode val="edge"/>
              <c:x val="0.41352238648413919"/>
              <c:y val="0.93418302712160983"/>
            </c:manualLayout>
          </c:layout>
          <c:overlay val="0"/>
          <c:spPr>
            <a:noFill/>
            <a:ln w="25400">
              <a:noFill/>
            </a:ln>
          </c:spPr>
        </c:title>
        <c:numFmt formatCode="General"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id-ID"/>
          </a:p>
        </c:txPr>
        <c:crossAx val="184735232"/>
        <c:crosses val="autoZero"/>
        <c:crossBetween val="midCat"/>
        <c:majorUnit val="10"/>
        <c:minorUnit val="10"/>
      </c:valAx>
      <c:valAx>
        <c:axId val="184735232"/>
        <c:scaling>
          <c:orientation val="minMax"/>
          <c:max val="105"/>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sz="800" b="1">
                    <a:latin typeface="Times New Roman" pitchFamily="18" charset="0"/>
                    <a:cs typeface="Times New Roman" pitchFamily="18" charset="0"/>
                  </a:rPr>
                  <a:t>% Lolos</a:t>
                </a:r>
              </a:p>
            </c:rich>
          </c:tx>
          <c:layout>
            <c:manualLayout>
              <c:xMode val="edge"/>
              <c:yMode val="edge"/>
              <c:x val="6.0685345744052543E-2"/>
              <c:y val="0.5005130922983739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id-ID"/>
          </a:p>
        </c:txPr>
        <c:crossAx val="184663040"/>
        <c:crossesAt val="1E-4"/>
        <c:crossBetween val="midCat"/>
        <c:majorUnit val="10"/>
        <c:minorUnit val="5"/>
      </c:valAx>
      <c:spPr>
        <a:noFill/>
        <a:ln w="12700">
          <a:solidFill>
            <a:srgbClr val="000000"/>
          </a:solidFill>
          <a:prstDash val="solid"/>
        </a:ln>
      </c:spPr>
    </c:plotArea>
    <c:legend>
      <c:legendPos val="t"/>
      <c:overlay val="0"/>
      <c:txPr>
        <a:bodyPr/>
        <a:lstStyle/>
        <a:p>
          <a:pPr>
            <a:defRPr sz="1000" b="1" i="0" u="none" strike="noStrike" baseline="0">
              <a:solidFill>
                <a:srgbClr val="000000"/>
              </a:solidFill>
              <a:latin typeface="Arial"/>
              <a:ea typeface="Arial"/>
              <a:cs typeface="Arial"/>
            </a:defRPr>
          </a:pPr>
          <a:endParaRPr lang="id-ID"/>
        </a:p>
      </c:txPr>
    </c:legend>
    <c:plotVisOnly val="1"/>
    <c:dispBlanksAs val="gap"/>
    <c:showDLblsOverMax val="0"/>
  </c:chart>
  <c:spPr>
    <a:solidFill>
      <a:schemeClr val="bg1"/>
    </a:solidFill>
    <a:ln w="3175">
      <a:solidFill>
        <a:srgbClr val="000000"/>
      </a:solidFill>
      <a:prstDash val="solid"/>
    </a:ln>
  </c:spPr>
  <c:txPr>
    <a:bodyPr/>
    <a:lstStyle/>
    <a:p>
      <a:pPr>
        <a:defRPr sz="1075" b="0" i="0" u="none" strike="noStrike" baseline="0">
          <a:solidFill>
            <a:srgbClr val="000000"/>
          </a:solidFill>
          <a:latin typeface="Times New Roman"/>
          <a:ea typeface="Times New Roman"/>
          <a:cs typeface="Times New Roman"/>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Times New Roman" pitchFamily="18" charset="0"/>
                <a:cs typeface="Times New Roman" pitchFamily="18" charset="0"/>
              </a:rPr>
              <a:t>Grafik pemadatan</a:t>
            </a:r>
          </a:p>
        </c:rich>
      </c:tx>
      <c:layout>
        <c:manualLayout>
          <c:xMode val="edge"/>
          <c:yMode val="edge"/>
          <c:x val="0.24990852583217674"/>
          <c:y val="3.9532758085750463E-3"/>
        </c:manualLayout>
      </c:layout>
      <c:overlay val="0"/>
    </c:title>
    <c:autoTitleDeleted val="0"/>
    <c:plotArea>
      <c:layout>
        <c:manualLayout>
          <c:layoutTarget val="inner"/>
          <c:xMode val="edge"/>
          <c:yMode val="edge"/>
          <c:x val="0.10438659511898747"/>
          <c:y val="0.10298894741129419"/>
          <c:w val="0.5988561210624388"/>
          <c:h val="0.75621048902629506"/>
        </c:manualLayout>
      </c:layout>
      <c:scatterChart>
        <c:scatterStyle val="lineMarker"/>
        <c:varyColors val="0"/>
        <c:ser>
          <c:idx val="0"/>
          <c:order val="0"/>
          <c:tx>
            <c:v>ZAV</c:v>
          </c:tx>
          <c:xVal>
            <c:numRef>
              <c:f>'Percobaan Pemadatan 0%'!$D$32:$H$32</c:f>
              <c:numCache>
                <c:formatCode>_(* #,##0.00_);_(* \(#,##0.00\);_(* "-"??_);_(@_)</c:formatCode>
                <c:ptCount val="5"/>
                <c:pt idx="0">
                  <c:v>26.720285969615709</c:v>
                </c:pt>
                <c:pt idx="1">
                  <c:v>30.365093499554767</c:v>
                </c:pt>
                <c:pt idx="2">
                  <c:v>33.605720122574049</c:v>
                </c:pt>
                <c:pt idx="3">
                  <c:v>38.017031630170308</c:v>
                </c:pt>
                <c:pt idx="4">
                  <c:v>40.375123395853905</c:v>
                </c:pt>
              </c:numCache>
            </c:numRef>
          </c:xVal>
          <c:yVal>
            <c:numRef>
              <c:f>'Percobaan Pemadatan 0%'!$D$33:$H$33</c:f>
              <c:numCache>
                <c:formatCode>General</c:formatCode>
                <c:ptCount val="5"/>
                <c:pt idx="2" formatCode="0.00">
                  <c:v>1.3994778845339082</c:v>
                </c:pt>
                <c:pt idx="3" formatCode="0.00">
                  <c:v>1.3181042830098659</c:v>
                </c:pt>
                <c:pt idx="4" formatCode="0.00">
                  <c:v>1.2783698524744296</c:v>
                </c:pt>
              </c:numCache>
            </c:numRef>
          </c:yVal>
          <c:smooth val="0"/>
        </c:ser>
        <c:ser>
          <c:idx val="1"/>
          <c:order val="1"/>
          <c:tx>
            <c:v>Pemadatan</c:v>
          </c:tx>
          <c:spPr>
            <a:ln w="28575">
              <a:noFill/>
            </a:ln>
          </c:spPr>
          <c:trendline>
            <c:spPr>
              <a:ln w="19050"/>
            </c:spPr>
            <c:trendlineType val="poly"/>
            <c:order val="2"/>
            <c:dispRSqr val="1"/>
            <c:dispEq val="1"/>
            <c:trendlineLbl>
              <c:layout>
                <c:manualLayout>
                  <c:x val="0.35941002139130512"/>
                  <c:y val="-0.22950802076258039"/>
                </c:manualLayout>
              </c:layout>
              <c:tx>
                <c:rich>
                  <a:bodyPr/>
                  <a:lstStyle/>
                  <a:p>
                    <a:pPr>
                      <a:defRPr/>
                    </a:pPr>
                    <a:r>
                      <a:rPr lang="en-US" baseline="0"/>
                      <a:t>y = </a:t>
                    </a:r>
                    <a:r>
                      <a:rPr lang="en-US" sz="800" baseline="0">
                        <a:latin typeface="Times New Roman" pitchFamily="18" charset="0"/>
                        <a:cs typeface="Times New Roman" pitchFamily="18" charset="0"/>
                      </a:rPr>
                      <a:t>-0,0017x</a:t>
                    </a:r>
                    <a:r>
                      <a:rPr lang="en-US" sz="800" baseline="30000">
                        <a:latin typeface="Times New Roman" pitchFamily="18" charset="0"/>
                        <a:cs typeface="Times New Roman" pitchFamily="18" charset="0"/>
                      </a:rPr>
                      <a:t>2</a:t>
                    </a:r>
                    <a:r>
                      <a:rPr lang="en-US" sz="800" baseline="0">
                        <a:latin typeface="Times New Roman" pitchFamily="18" charset="0"/>
                        <a:cs typeface="Times New Roman" pitchFamily="18" charset="0"/>
                      </a:rPr>
                      <a:t> + 0,112x - 0,5023
R² = 0,8761</a:t>
                    </a:r>
                    <a:endParaRPr lang="en-US" sz="800">
                      <a:latin typeface="Times New Roman" pitchFamily="18" charset="0"/>
                      <a:cs typeface="Times New Roman" pitchFamily="18" charset="0"/>
                    </a:endParaRPr>
                  </a:p>
                </c:rich>
              </c:tx>
              <c:numFmt formatCode="General" sourceLinked="0"/>
            </c:trendlineLbl>
          </c:trendline>
          <c:xVal>
            <c:numRef>
              <c:f>'Percobaan Pemadatan 0%'!$D$32:$H$32</c:f>
              <c:numCache>
                <c:formatCode>_(* #,##0.00_);_(* \(#,##0.00\);_(* "-"??_);_(@_)</c:formatCode>
                <c:ptCount val="5"/>
                <c:pt idx="0">
                  <c:v>26.720285969615709</c:v>
                </c:pt>
                <c:pt idx="1">
                  <c:v>30.365093499554767</c:v>
                </c:pt>
                <c:pt idx="2">
                  <c:v>33.605720122574049</c:v>
                </c:pt>
                <c:pt idx="3">
                  <c:v>38.017031630170308</c:v>
                </c:pt>
                <c:pt idx="4">
                  <c:v>40.375123395853905</c:v>
                </c:pt>
              </c:numCache>
            </c:numRef>
          </c:xVal>
          <c:yVal>
            <c:numRef>
              <c:f>'Percobaan Pemadatan 0%'!$D$25:$H$25</c:f>
              <c:numCache>
                <c:formatCode>_(* #,##0.00_);_(* \(#,##0.00\);_(* "-"??_);_(@_)</c:formatCode>
                <c:ptCount val="5"/>
                <c:pt idx="0">
                  <c:v>1.2778056513036526</c:v>
                </c:pt>
                <c:pt idx="1">
                  <c:v>1.3091171083367643</c:v>
                </c:pt>
                <c:pt idx="2">
                  <c:v>1.3558640745753268</c:v>
                </c:pt>
                <c:pt idx="3">
                  <c:v>1.2791649115905888</c:v>
                </c:pt>
                <c:pt idx="4">
                  <c:v>1.243512150743578</c:v>
                </c:pt>
              </c:numCache>
            </c:numRef>
          </c:yVal>
          <c:smooth val="0"/>
        </c:ser>
        <c:dLbls>
          <c:showLegendKey val="0"/>
          <c:showVal val="0"/>
          <c:showCatName val="0"/>
          <c:showSerName val="0"/>
          <c:showPercent val="0"/>
          <c:showBubbleSize val="0"/>
        </c:dLbls>
        <c:axId val="186686464"/>
        <c:axId val="186688640"/>
      </c:scatterChart>
      <c:valAx>
        <c:axId val="186686464"/>
        <c:scaling>
          <c:orientation val="minMax"/>
          <c:max val="41"/>
          <c:min val="26"/>
        </c:scaling>
        <c:delete val="0"/>
        <c:axPos val="b"/>
        <c:majorGridlines/>
        <c:minorGridlines/>
        <c:title>
          <c:tx>
            <c:rich>
              <a:bodyPr/>
              <a:lstStyle/>
              <a:p>
                <a:pPr>
                  <a:defRPr/>
                </a:pPr>
                <a:r>
                  <a:rPr lang="en-US" sz="800">
                    <a:latin typeface="Times New Roman" pitchFamily="18" charset="0"/>
                    <a:cs typeface="Times New Roman" pitchFamily="18" charset="0"/>
                  </a:rPr>
                  <a:t>Kadar air, w (%)</a:t>
                </a:r>
              </a:p>
            </c:rich>
          </c:tx>
          <c:layout>
            <c:manualLayout>
              <c:xMode val="edge"/>
              <c:yMode val="edge"/>
              <c:x val="0.28917492249090804"/>
              <c:y val="0.79251188425547092"/>
            </c:manualLayout>
          </c:layout>
          <c:overlay val="0"/>
        </c:title>
        <c:numFmt formatCode="_(* #,##0_);_(* \(#,##0\);_(* &quot;-&quot;_);_(@_)" sourceLinked="0"/>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Calibri"/>
              </a:defRPr>
            </a:pPr>
            <a:endParaRPr lang="id-ID"/>
          </a:p>
        </c:txPr>
        <c:crossAx val="186688640"/>
        <c:crosses val="autoZero"/>
        <c:crossBetween val="midCat"/>
        <c:majorUnit val="1"/>
        <c:minorUnit val="1"/>
      </c:valAx>
      <c:valAx>
        <c:axId val="186688640"/>
        <c:scaling>
          <c:orientation val="minMax"/>
          <c:max val="1.45"/>
          <c:min val="1.2"/>
        </c:scaling>
        <c:delete val="0"/>
        <c:axPos val="l"/>
        <c:majorGridlines/>
        <c:minorGridlines/>
        <c:title>
          <c:tx>
            <c:rich>
              <a:bodyPr/>
              <a:lstStyle/>
              <a:p>
                <a:pPr>
                  <a:defRPr/>
                </a:pPr>
                <a:r>
                  <a:rPr lang="en-US" sz="800">
                    <a:latin typeface="Times New Roman" pitchFamily="18" charset="0"/>
                    <a:cs typeface="Times New Roman" pitchFamily="18" charset="0"/>
                  </a:rPr>
                  <a:t>Berat isi kering, </a:t>
                </a:r>
                <a:r>
                  <a:rPr lang="el-GR" sz="800">
                    <a:latin typeface="Times New Roman" pitchFamily="18" charset="0"/>
                    <a:cs typeface="Times New Roman" pitchFamily="18" charset="0"/>
                  </a:rPr>
                  <a:t>γ</a:t>
                </a:r>
                <a:r>
                  <a:rPr lang="en-US" sz="800">
                    <a:latin typeface="Times New Roman" pitchFamily="18" charset="0"/>
                    <a:cs typeface="Times New Roman" pitchFamily="18" charset="0"/>
                  </a:rPr>
                  <a:t>d (gr/cm3)</a:t>
                </a:r>
              </a:p>
            </c:rich>
          </c:tx>
          <c:layout>
            <c:manualLayout>
              <c:xMode val="edge"/>
              <c:yMode val="edge"/>
              <c:x val="5.8368411032347453E-2"/>
              <c:y val="0.24811650868752608"/>
            </c:manualLayout>
          </c:layout>
          <c:overlay val="0"/>
        </c:title>
        <c:numFmt formatCode="General" sourceLinked="1"/>
        <c:majorTickMark val="out"/>
        <c:minorTickMark val="none"/>
        <c:tickLblPos val="nextTo"/>
        <c:txPr>
          <a:bodyPr rot="0" vert="horz"/>
          <a:lstStyle/>
          <a:p>
            <a:pPr>
              <a:defRPr sz="800">
                <a:latin typeface="Times New Roman" pitchFamily="18" charset="0"/>
                <a:cs typeface="Times New Roman" pitchFamily="18" charset="0"/>
              </a:defRPr>
            </a:pPr>
            <a:endParaRPr lang="id-ID"/>
          </a:p>
        </c:txPr>
        <c:crossAx val="186686464"/>
        <c:crosses val="autoZero"/>
        <c:crossBetween val="midCat"/>
        <c:majorUnit val="0.05"/>
        <c:minorUnit val="1.0000000000000002E-2"/>
      </c:valAx>
    </c:plotArea>
    <c:legend>
      <c:legendPos val="r"/>
      <c:legendEntry>
        <c:idx val="0"/>
        <c:txPr>
          <a:bodyPr/>
          <a:lstStyle/>
          <a:p>
            <a:pPr>
              <a:defRPr sz="800">
                <a:latin typeface="Times New Roman" pitchFamily="18" charset="0"/>
                <a:cs typeface="Times New Roman" pitchFamily="18" charset="0"/>
              </a:defRPr>
            </a:pPr>
            <a:endParaRPr lang="id-ID"/>
          </a:p>
        </c:txPr>
      </c:legendEntry>
      <c:layout>
        <c:manualLayout>
          <c:xMode val="edge"/>
          <c:yMode val="edge"/>
          <c:x val="0.72315198820042781"/>
          <c:y val="0.52623917218015481"/>
          <c:w val="0.26339485051279588"/>
          <c:h val="0.3681762303673702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72477368291045"/>
          <c:y val="8.8224841260108169E-2"/>
          <c:w val="0.53181164854393204"/>
          <c:h val="0.75194780166836439"/>
        </c:manualLayout>
      </c:layout>
      <c:scatterChart>
        <c:scatterStyle val="smoothMarker"/>
        <c:varyColors val="0"/>
        <c:ser>
          <c:idx val="0"/>
          <c:order val="0"/>
          <c:tx>
            <c:v>Tanah Asli</c:v>
          </c:tx>
          <c:marker>
            <c:symbol val="square"/>
            <c:size val="7"/>
          </c:marker>
          <c:xVal>
            <c:numRef>
              <c:f>Sheet1!$L$7:$P$7</c:f>
              <c:numCache>
                <c:formatCode>0.00</c:formatCode>
                <c:ptCount val="5"/>
                <c:pt idx="0">
                  <c:v>27.256478999106314</c:v>
                </c:pt>
                <c:pt idx="1">
                  <c:v>30.63223508459485</c:v>
                </c:pt>
                <c:pt idx="2">
                  <c:v>33.19755600814662</c:v>
                </c:pt>
                <c:pt idx="3">
                  <c:v>37.348668280871685</c:v>
                </c:pt>
                <c:pt idx="4">
                  <c:v>39.96062992125983</c:v>
                </c:pt>
              </c:numCache>
            </c:numRef>
          </c:xVal>
          <c:yVal>
            <c:numRef>
              <c:f>Sheet1!$L$6:$P$6</c:f>
              <c:numCache>
                <c:formatCode>0.00</c:formatCode>
                <c:ptCount val="5"/>
                <c:pt idx="0">
                  <c:v>1.280094435945522</c:v>
                </c:pt>
                <c:pt idx="1">
                  <c:v>1.3114986218740921</c:v>
                </c:pt>
                <c:pt idx="2">
                  <c:v>1.358447550620693</c:v>
                </c:pt>
                <c:pt idx="3">
                  <c:v>1.2838656821816878</c:v>
                </c:pt>
                <c:pt idx="4">
                  <c:v>1.2456993751666121</c:v>
                </c:pt>
              </c:numCache>
            </c:numRef>
          </c:yVal>
          <c:smooth val="1"/>
        </c:ser>
        <c:ser>
          <c:idx val="1"/>
          <c:order val="1"/>
          <c:tx>
            <c:v>Tanah + Kertas 3%</c:v>
          </c:tx>
          <c:xVal>
            <c:numRef>
              <c:f>Sheet1!$L$10:$P$10</c:f>
              <c:numCache>
                <c:formatCode>0.00</c:formatCode>
                <c:ptCount val="5"/>
                <c:pt idx="0">
                  <c:v>28.425655976676374</c:v>
                </c:pt>
                <c:pt idx="1">
                  <c:v>29.601803155522177</c:v>
                </c:pt>
                <c:pt idx="2">
                  <c:v>31.56516044531762</c:v>
                </c:pt>
                <c:pt idx="3">
                  <c:v>33.233756534727405</c:v>
                </c:pt>
                <c:pt idx="4">
                  <c:v>35.349233390119238</c:v>
                </c:pt>
              </c:numCache>
            </c:numRef>
          </c:xVal>
          <c:yVal>
            <c:numRef>
              <c:f>Sheet1!$L$9:$P$9</c:f>
              <c:numCache>
                <c:formatCode>0.00</c:formatCode>
                <c:ptCount val="5"/>
                <c:pt idx="0">
                  <c:v>1.3085253706524838</c:v>
                </c:pt>
                <c:pt idx="1">
                  <c:v>1.3506428828862564</c:v>
                </c:pt>
                <c:pt idx="2">
                  <c:v>1.3959477538931413</c:v>
                </c:pt>
                <c:pt idx="3">
                  <c:v>1.3631129592019493</c:v>
                </c:pt>
                <c:pt idx="4">
                  <c:v>1.3155602480477766</c:v>
                </c:pt>
              </c:numCache>
            </c:numRef>
          </c:yVal>
          <c:smooth val="1"/>
        </c:ser>
        <c:ser>
          <c:idx val="2"/>
          <c:order val="2"/>
          <c:tx>
            <c:v>Tanah + Kertas 5%</c:v>
          </c:tx>
          <c:marker>
            <c:symbol val="square"/>
            <c:size val="7"/>
          </c:marker>
          <c:xVal>
            <c:numRef>
              <c:f>Sheet1!$L$13:$P$13</c:f>
              <c:numCache>
                <c:formatCode>0.00</c:formatCode>
                <c:ptCount val="5"/>
                <c:pt idx="0">
                  <c:v>25.405405405405396</c:v>
                </c:pt>
                <c:pt idx="1">
                  <c:v>27.613941018766763</c:v>
                </c:pt>
                <c:pt idx="2">
                  <c:v>31.045340050377806</c:v>
                </c:pt>
                <c:pt idx="3">
                  <c:v>33.431661750245809</c:v>
                </c:pt>
                <c:pt idx="4">
                  <c:v>35.545023696682456</c:v>
                </c:pt>
              </c:numCache>
            </c:numRef>
          </c:xVal>
          <c:yVal>
            <c:numRef>
              <c:f>Sheet1!$L$12:$P$12</c:f>
              <c:numCache>
                <c:formatCode>0.00</c:formatCode>
                <c:ptCount val="5"/>
                <c:pt idx="0">
                  <c:v>1.2842363060820994</c:v>
                </c:pt>
                <c:pt idx="1">
                  <c:v>1.3252800810981025</c:v>
                </c:pt>
                <c:pt idx="2">
                  <c:v>1.3546549241390058</c:v>
                </c:pt>
                <c:pt idx="3">
                  <c:v>1.3070305125208193</c:v>
                </c:pt>
                <c:pt idx="4">
                  <c:v>1.2612364885162868</c:v>
                </c:pt>
              </c:numCache>
            </c:numRef>
          </c:yVal>
          <c:smooth val="1"/>
        </c:ser>
        <c:ser>
          <c:idx val="3"/>
          <c:order val="3"/>
          <c:tx>
            <c:v>Tanah + Kertas 7%</c:v>
          </c:tx>
          <c:marker>
            <c:symbol val="square"/>
            <c:size val="7"/>
          </c:marker>
          <c:xVal>
            <c:numRef>
              <c:f>Sheet1!$L$16:$P$16</c:f>
              <c:numCache>
                <c:formatCode>0.00</c:formatCode>
                <c:ptCount val="5"/>
                <c:pt idx="0">
                  <c:v>30.683311432325873</c:v>
                </c:pt>
                <c:pt idx="1">
                  <c:v>32.246633593196321</c:v>
                </c:pt>
                <c:pt idx="2">
                  <c:v>33.687943262411345</c:v>
                </c:pt>
                <c:pt idx="3">
                  <c:v>35.008517887563869</c:v>
                </c:pt>
                <c:pt idx="4">
                  <c:v>37.071860308932166</c:v>
                </c:pt>
              </c:numCache>
            </c:numRef>
          </c:xVal>
          <c:yVal>
            <c:numRef>
              <c:f>Sheet1!$L$15:$P$15</c:f>
              <c:numCache>
                <c:formatCode>0.00</c:formatCode>
                <c:ptCount val="5"/>
                <c:pt idx="0">
                  <c:v>1.2653209288110219</c:v>
                </c:pt>
                <c:pt idx="1">
                  <c:v>1.3024617063087764</c:v>
                </c:pt>
                <c:pt idx="2">
                  <c:v>1.3480090821029371</c:v>
                </c:pt>
                <c:pt idx="3">
                  <c:v>1.3180785435554732</c:v>
                </c:pt>
                <c:pt idx="4">
                  <c:v>1.269963734872456</c:v>
                </c:pt>
              </c:numCache>
            </c:numRef>
          </c:yVal>
          <c:smooth val="1"/>
        </c:ser>
        <c:dLbls>
          <c:showLegendKey val="0"/>
          <c:showVal val="0"/>
          <c:showCatName val="0"/>
          <c:showSerName val="0"/>
          <c:showPercent val="0"/>
          <c:showBubbleSize val="0"/>
        </c:dLbls>
        <c:axId val="186864000"/>
        <c:axId val="186865536"/>
      </c:scatterChart>
      <c:valAx>
        <c:axId val="186864000"/>
        <c:scaling>
          <c:orientation val="minMax"/>
          <c:max val="40"/>
          <c:min val="25"/>
        </c:scaling>
        <c:delete val="0"/>
        <c:axPos val="b"/>
        <c:numFmt formatCode="General" sourceLinked="0"/>
        <c:majorTickMark val="out"/>
        <c:minorTickMark val="none"/>
        <c:tickLblPos val="nextTo"/>
        <c:txPr>
          <a:bodyPr rot="0" vert="horz"/>
          <a:lstStyle/>
          <a:p>
            <a:pPr>
              <a:defRPr sz="800" b="0" i="0" u="none" strike="noStrike" baseline="0">
                <a:solidFill>
                  <a:srgbClr val="000000"/>
                </a:solidFill>
                <a:latin typeface="Times New Roman" pitchFamily="18" charset="0"/>
                <a:ea typeface="Calibri"/>
                <a:cs typeface="Times New Roman" pitchFamily="18" charset="0"/>
              </a:defRPr>
            </a:pPr>
            <a:endParaRPr lang="id-ID"/>
          </a:p>
        </c:txPr>
        <c:crossAx val="186865536"/>
        <c:crosses val="autoZero"/>
        <c:crossBetween val="midCat"/>
        <c:majorUnit val="1"/>
        <c:minorUnit val="1"/>
      </c:valAx>
      <c:valAx>
        <c:axId val="186865536"/>
        <c:scaling>
          <c:orientation val="minMax"/>
        </c:scaling>
        <c:delete val="0"/>
        <c:axPos val="l"/>
        <c:majorGridlines/>
        <c:numFmt formatCode="0.00" sourceLinked="1"/>
        <c:majorTickMark val="out"/>
        <c:minorTickMark val="none"/>
        <c:tickLblPos val="nextTo"/>
        <c:txPr>
          <a:bodyPr/>
          <a:lstStyle/>
          <a:p>
            <a:pPr>
              <a:defRPr sz="800">
                <a:latin typeface="Times New Roman" pitchFamily="18" charset="0"/>
                <a:cs typeface="Times New Roman" pitchFamily="18" charset="0"/>
              </a:defRPr>
            </a:pPr>
            <a:endParaRPr lang="id-ID"/>
          </a:p>
        </c:txPr>
        <c:crossAx val="186864000"/>
        <c:crosses val="autoZero"/>
        <c:crossBetween val="midCat"/>
      </c:valAx>
    </c:plotArea>
    <c:legend>
      <c:legendPos val="r"/>
      <c:layout>
        <c:manualLayout>
          <c:xMode val="edge"/>
          <c:yMode val="edge"/>
          <c:x val="0.67103325385556356"/>
          <c:y val="0.14843395966601156"/>
          <c:w val="0.32873981030149008"/>
          <c:h val="0.71912737484138523"/>
        </c:manualLayout>
      </c:layout>
      <c:overlay val="0"/>
      <c:txPr>
        <a:bodyPr/>
        <a:lstStyle/>
        <a:p>
          <a:pPr>
            <a:defRPr sz="800">
              <a:latin typeface="Times New Roman" pitchFamily="18" charset="0"/>
              <a:cs typeface="Times New Roman" pitchFamily="18" charset="0"/>
            </a:defRPr>
          </a:pPr>
          <a:endParaRPr lang="id-ID"/>
        </a:p>
      </c:txPr>
    </c:legend>
    <c:plotVisOnly val="1"/>
    <c:dispBlanksAs val="gap"/>
    <c:showDLblsOverMax val="0"/>
  </c:chart>
  <c:txPr>
    <a:bodyPr/>
    <a:lstStyle/>
    <a:p>
      <a:pPr>
        <a:defRPr baseline="0"/>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Tanah Asli</c:v>
          </c:tx>
          <c:spPr>
            <a:solidFill>
              <a:srgbClr val="4F81BD"/>
            </a:solidFill>
            <a:ln w="25400">
              <a:noFill/>
            </a:ln>
          </c:spPr>
          <c:invertIfNegative val="0"/>
          <c:val>
            <c:numRef>
              <c:f>'perbandingan CBR '!$G$14</c:f>
              <c:numCache>
                <c:formatCode>_(* #,##0.00_);_(* \(#,##0.00\);_(* "-"??_);_(@_)</c:formatCode>
                <c:ptCount val="1"/>
                <c:pt idx="0">
                  <c:v>5.415</c:v>
                </c:pt>
              </c:numCache>
            </c:numRef>
          </c:val>
        </c:ser>
        <c:ser>
          <c:idx val="1"/>
          <c:order val="1"/>
          <c:tx>
            <c:v>Tanah Asli + Kertas 3%</c:v>
          </c:tx>
          <c:spPr>
            <a:solidFill>
              <a:srgbClr val="C0504D"/>
            </a:solidFill>
            <a:ln w="25400">
              <a:noFill/>
            </a:ln>
          </c:spPr>
          <c:invertIfNegative val="0"/>
          <c:val>
            <c:numRef>
              <c:f>'perbandingan CBR '!$G$15</c:f>
              <c:numCache>
                <c:formatCode>_(* #,##0.00_);_(* \(#,##0.00\);_(* "-"??_);_(@_)</c:formatCode>
                <c:ptCount val="1"/>
                <c:pt idx="0">
                  <c:v>6.5074999999999994</c:v>
                </c:pt>
              </c:numCache>
            </c:numRef>
          </c:val>
        </c:ser>
        <c:ser>
          <c:idx val="2"/>
          <c:order val="2"/>
          <c:tx>
            <c:v>Tanah Asli + Kertas 5%</c:v>
          </c:tx>
          <c:spPr>
            <a:solidFill>
              <a:srgbClr val="9BBB59"/>
            </a:solidFill>
            <a:ln w="25400">
              <a:noFill/>
            </a:ln>
          </c:spPr>
          <c:invertIfNegative val="0"/>
          <c:val>
            <c:numRef>
              <c:f>'perbandingan CBR '!$G$16</c:f>
              <c:numCache>
                <c:formatCode>_(* #,##0.00_);_(* \(#,##0.00\);_(* "-"??_);_(@_)</c:formatCode>
                <c:ptCount val="1"/>
                <c:pt idx="0">
                  <c:v>7.1439999999999992</c:v>
                </c:pt>
              </c:numCache>
            </c:numRef>
          </c:val>
        </c:ser>
        <c:ser>
          <c:idx val="3"/>
          <c:order val="3"/>
          <c:tx>
            <c:v>Tanah Asli + Kertas 7%</c:v>
          </c:tx>
          <c:spPr>
            <a:solidFill>
              <a:srgbClr val="8064A2"/>
            </a:solidFill>
            <a:ln w="25400">
              <a:noFill/>
            </a:ln>
          </c:spPr>
          <c:invertIfNegative val="0"/>
          <c:val>
            <c:numRef>
              <c:f>'perbandingan CBR '!$G$17</c:f>
              <c:numCache>
                <c:formatCode>_(* #,##0.00_);_(* \(#,##0.00\);_(* "-"??_);_(@_)</c:formatCode>
                <c:ptCount val="1"/>
                <c:pt idx="0">
                  <c:v>6.3079999999999998</c:v>
                </c:pt>
              </c:numCache>
            </c:numRef>
          </c:val>
        </c:ser>
        <c:dLbls>
          <c:showLegendKey val="0"/>
          <c:showVal val="0"/>
          <c:showCatName val="0"/>
          <c:showSerName val="0"/>
          <c:showPercent val="0"/>
          <c:showBubbleSize val="0"/>
        </c:dLbls>
        <c:gapWidth val="300"/>
        <c:axId val="186884096"/>
        <c:axId val="186886016"/>
      </c:barChart>
      <c:catAx>
        <c:axId val="18688409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Kondisi</a:t>
                </a:r>
                <a:r>
                  <a:rPr lang="id-ID" baseline="0"/>
                  <a:t> Tanah</a:t>
                </a:r>
                <a:endParaRPr lang="id-ID"/>
              </a:p>
            </c:rich>
          </c:tx>
          <c:overlay val="0"/>
          <c:spPr>
            <a:noFill/>
            <a:ln w="25400">
              <a:noFill/>
            </a:ln>
          </c:spPr>
        </c:title>
        <c:majorTickMark val="out"/>
        <c:minorTickMark val="none"/>
        <c:tickLblPos val="nextTo"/>
        <c:crossAx val="186886016"/>
        <c:crosses val="autoZero"/>
        <c:auto val="1"/>
        <c:lblAlgn val="ctr"/>
        <c:lblOffset val="100"/>
        <c:noMultiLvlLbl val="0"/>
      </c:catAx>
      <c:valAx>
        <c:axId val="1868860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CBR (%)</a:t>
                </a:r>
              </a:p>
            </c:rich>
          </c:tx>
          <c:overlay val="0"/>
          <c:spPr>
            <a:noFill/>
            <a:ln w="25400">
              <a:noFill/>
            </a:ln>
          </c:spPr>
        </c:title>
        <c:numFmt formatCode="_(* #,##0.00_);_(* \(#,##0.00\);_(* &quot;-&quot;??_);_(@_)"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6884096"/>
        <c:crosses val="autoZero"/>
        <c:crossBetween val="between"/>
      </c:valAx>
      <c:spPr>
        <a:noFill/>
        <a:ln w="25400">
          <a:noFill/>
        </a:ln>
      </c:spPr>
    </c:plotArea>
    <c:legend>
      <c:legendPos val="r"/>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83B192-A962-415F-AE4F-78E9EC58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dc:creator>
  <cp:lastModifiedBy>ACER 24-07-2017</cp:lastModifiedBy>
  <cp:revision>11</cp:revision>
  <cp:lastPrinted>2017-05-12T07:24:00Z</cp:lastPrinted>
  <dcterms:created xsi:type="dcterms:W3CDTF">2021-05-31T13:28:00Z</dcterms:created>
  <dcterms:modified xsi:type="dcterms:W3CDTF">2021-05-31T22:36:00Z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0e546170-3e88-375f-8c62-6d7a1c8c7266</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Mendeley User Name_1">
    <vt:lpwstr>hendra.cahyadi@umpalangkaraya.ac.id@www.mendeley.com</vt:lpwstr>
  </property>
</Properties>
</file>